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3428E" w14:textId="1E48C6C5" w:rsidR="00E0730B" w:rsidRDefault="00E0730B" w:rsidP="00E0730B">
      <w:pPr>
        <w:spacing w:after="0" w:line="0" w:lineRule="atLeast"/>
        <w:jc w:val="center"/>
        <w:rPr>
          <w:rFonts w:ascii="Times New Roman" w:eastAsia="Calibri" w:hAnsi="Times New Roman" w:cs="Times New Roman"/>
          <w:b/>
          <w:bCs/>
          <w:kern w:val="0"/>
          <w:sz w:val="24"/>
          <w:szCs w:val="24"/>
          <w14:ligatures w14:val="none"/>
        </w:rPr>
      </w:pPr>
      <w:r>
        <w:rPr>
          <w:rFonts w:ascii="Times New Roman" w:eastAsia="Calibri" w:hAnsi="Times New Roman" w:cs="Times New Roman"/>
          <w:b/>
          <w:bCs/>
          <w:kern w:val="0"/>
          <w:sz w:val="24"/>
          <w:szCs w:val="24"/>
          <w14:ligatures w14:val="none"/>
        </w:rPr>
        <w:t>ДОПОЛНИТЕЛЬНОЕ СОГЛАШЕНИЕ № 1</w:t>
      </w:r>
    </w:p>
    <w:p w14:paraId="33965EBB" w14:textId="31D2033E" w:rsidR="002D1117" w:rsidRPr="00E0730B" w:rsidRDefault="00284000" w:rsidP="00E0730B">
      <w:pPr>
        <w:spacing w:after="0" w:line="0" w:lineRule="atLeast"/>
        <w:jc w:val="center"/>
        <w:rPr>
          <w:rFonts w:ascii="Times New Roman" w:eastAsia="Calibri" w:hAnsi="Times New Roman" w:cs="Times New Roman"/>
          <w:b/>
          <w:bCs/>
          <w:kern w:val="0"/>
          <w:sz w:val="24"/>
          <w:szCs w:val="24"/>
          <w14:ligatures w14:val="none"/>
        </w:rPr>
      </w:pPr>
      <w:r w:rsidRPr="00E0730B">
        <w:rPr>
          <w:rFonts w:ascii="Times New Roman" w:eastAsia="Calibri" w:hAnsi="Times New Roman" w:cs="Times New Roman"/>
          <w:b/>
          <w:bCs/>
          <w:kern w:val="0"/>
          <w:sz w:val="24"/>
          <w:szCs w:val="24"/>
          <w14:ligatures w14:val="none"/>
        </w:rPr>
        <w:t>к Договору управления</w:t>
      </w:r>
    </w:p>
    <w:p w14:paraId="09E4C5EA" w14:textId="013DBC4D" w:rsidR="00284000" w:rsidRPr="00E0730B" w:rsidRDefault="008773C7" w:rsidP="00E0730B">
      <w:pPr>
        <w:spacing w:after="0" w:line="0" w:lineRule="atLeast"/>
        <w:jc w:val="center"/>
        <w:rPr>
          <w:rFonts w:ascii="Times New Roman" w:eastAsia="Calibri" w:hAnsi="Times New Roman" w:cs="Times New Roman"/>
          <w:b/>
          <w:bCs/>
          <w:kern w:val="0"/>
          <w:sz w:val="24"/>
          <w:szCs w:val="24"/>
          <w14:ligatures w14:val="none"/>
        </w:rPr>
      </w:pPr>
      <w:bookmarkStart w:id="0" w:name="_Hlk153537150"/>
      <w:r w:rsidRPr="00E0730B">
        <w:rPr>
          <w:rFonts w:ascii="Times New Roman" w:eastAsia="Calibri" w:hAnsi="Times New Roman" w:cs="Times New Roman"/>
          <w:b/>
          <w:bCs/>
          <w:kern w:val="0"/>
          <w:sz w:val="24"/>
          <w:szCs w:val="24"/>
          <w14:ligatures w14:val="none"/>
        </w:rPr>
        <w:t>многоквартирным домом МФК «Аквамарин»</w:t>
      </w:r>
      <w:r w:rsidR="00284000" w:rsidRPr="00E0730B">
        <w:rPr>
          <w:rFonts w:ascii="Times New Roman" w:eastAsia="Calibri" w:hAnsi="Times New Roman" w:cs="Times New Roman"/>
          <w:b/>
          <w:bCs/>
          <w:kern w:val="0"/>
          <w:sz w:val="24"/>
          <w:szCs w:val="24"/>
          <w14:ligatures w14:val="none"/>
        </w:rPr>
        <w:t xml:space="preserve"> </w:t>
      </w:r>
      <w:bookmarkStart w:id="1" w:name="_Hlk153537160"/>
      <w:bookmarkEnd w:id="0"/>
      <w:r w:rsidR="00284000" w:rsidRPr="00E0730B">
        <w:rPr>
          <w:rFonts w:ascii="Times New Roman" w:eastAsia="Calibri" w:hAnsi="Times New Roman" w:cs="Times New Roman"/>
          <w:b/>
          <w:bCs/>
          <w:kern w:val="0"/>
          <w:sz w:val="24"/>
          <w:szCs w:val="24"/>
          <w14:ligatures w14:val="none"/>
        </w:rPr>
        <w:t xml:space="preserve">№ </w:t>
      </w:r>
      <w:r w:rsidRPr="00E0730B">
        <w:rPr>
          <w:rFonts w:ascii="Times New Roman" w:eastAsia="Calibri" w:hAnsi="Times New Roman" w:cs="Times New Roman"/>
          <w:b/>
          <w:bCs/>
          <w:kern w:val="0"/>
          <w:sz w:val="24"/>
          <w:szCs w:val="24"/>
          <w14:ligatures w14:val="none"/>
        </w:rPr>
        <w:t>_________</w:t>
      </w:r>
      <w:r w:rsidR="002D1117" w:rsidRPr="00E0730B">
        <w:rPr>
          <w:rFonts w:ascii="Times New Roman" w:eastAsia="Calibri" w:hAnsi="Times New Roman" w:cs="Times New Roman"/>
          <w:b/>
          <w:bCs/>
          <w:kern w:val="0"/>
          <w:sz w:val="24"/>
          <w:szCs w:val="24"/>
          <w14:ligatures w14:val="none"/>
        </w:rPr>
        <w:t xml:space="preserve"> от «</w:t>
      </w:r>
      <w:r w:rsidRPr="00E0730B">
        <w:rPr>
          <w:rFonts w:ascii="Times New Roman" w:eastAsia="Calibri" w:hAnsi="Times New Roman" w:cs="Times New Roman"/>
          <w:b/>
          <w:bCs/>
          <w:kern w:val="0"/>
          <w:sz w:val="24"/>
          <w:szCs w:val="24"/>
          <w14:ligatures w14:val="none"/>
        </w:rPr>
        <w:t>____</w:t>
      </w:r>
      <w:r w:rsidR="002D1117" w:rsidRPr="00E0730B">
        <w:rPr>
          <w:rFonts w:ascii="Times New Roman" w:eastAsia="Calibri" w:hAnsi="Times New Roman" w:cs="Times New Roman"/>
          <w:b/>
          <w:bCs/>
          <w:kern w:val="0"/>
          <w:sz w:val="24"/>
          <w:szCs w:val="24"/>
          <w14:ligatures w14:val="none"/>
        </w:rPr>
        <w:t xml:space="preserve">» </w:t>
      </w:r>
      <w:r w:rsidRPr="00E0730B">
        <w:rPr>
          <w:rFonts w:ascii="Times New Roman" w:eastAsia="Calibri" w:hAnsi="Times New Roman" w:cs="Times New Roman"/>
          <w:b/>
          <w:bCs/>
          <w:kern w:val="0"/>
          <w:sz w:val="24"/>
          <w:szCs w:val="24"/>
          <w14:ligatures w14:val="none"/>
        </w:rPr>
        <w:t>____________</w:t>
      </w:r>
      <w:r w:rsidR="002D1117" w:rsidRPr="00E0730B">
        <w:rPr>
          <w:rFonts w:ascii="Times New Roman" w:eastAsia="Calibri" w:hAnsi="Times New Roman" w:cs="Times New Roman"/>
          <w:b/>
          <w:bCs/>
          <w:kern w:val="0"/>
          <w:sz w:val="24"/>
          <w:szCs w:val="24"/>
          <w14:ligatures w14:val="none"/>
        </w:rPr>
        <w:t xml:space="preserve"> 202</w:t>
      </w:r>
      <w:r w:rsidRPr="00E0730B">
        <w:rPr>
          <w:rFonts w:ascii="Times New Roman" w:eastAsia="Calibri" w:hAnsi="Times New Roman" w:cs="Times New Roman"/>
          <w:b/>
          <w:bCs/>
          <w:kern w:val="0"/>
          <w:sz w:val="24"/>
          <w:szCs w:val="24"/>
          <w14:ligatures w14:val="none"/>
        </w:rPr>
        <w:t>__</w:t>
      </w:r>
      <w:r w:rsidR="002D1117" w:rsidRPr="00E0730B">
        <w:rPr>
          <w:rFonts w:ascii="Times New Roman" w:eastAsia="Calibri" w:hAnsi="Times New Roman" w:cs="Times New Roman"/>
          <w:b/>
          <w:bCs/>
          <w:kern w:val="0"/>
          <w:sz w:val="24"/>
          <w:szCs w:val="24"/>
          <w14:ligatures w14:val="none"/>
        </w:rPr>
        <w:t xml:space="preserve"> г</w:t>
      </w:r>
      <w:bookmarkEnd w:id="1"/>
      <w:r w:rsidR="002D1117" w:rsidRPr="00E0730B">
        <w:rPr>
          <w:rFonts w:ascii="Times New Roman" w:eastAsia="Calibri" w:hAnsi="Times New Roman" w:cs="Times New Roman"/>
          <w:b/>
          <w:bCs/>
          <w:kern w:val="0"/>
          <w:sz w:val="24"/>
          <w:szCs w:val="24"/>
          <w14:ligatures w14:val="none"/>
        </w:rPr>
        <w:t>.</w:t>
      </w:r>
    </w:p>
    <w:p w14:paraId="28894CA5" w14:textId="77777777" w:rsidR="00284000" w:rsidRPr="00284000" w:rsidRDefault="00284000" w:rsidP="00284000">
      <w:pPr>
        <w:spacing w:after="0" w:line="0" w:lineRule="atLeast"/>
        <w:ind w:firstLine="567"/>
        <w:jc w:val="center"/>
        <w:rPr>
          <w:rFonts w:ascii="Times New Roman" w:eastAsia="Calibri" w:hAnsi="Times New Roman" w:cs="Times New Roman"/>
          <w:kern w:val="0"/>
          <w:sz w:val="24"/>
          <w:szCs w:val="24"/>
          <w14:ligatures w14:val="none"/>
        </w:rPr>
      </w:pPr>
    </w:p>
    <w:p w14:paraId="364E16FB" w14:textId="04017BAC" w:rsidR="00284000" w:rsidRPr="00284000" w:rsidRDefault="00284000" w:rsidP="00284000">
      <w:pPr>
        <w:spacing w:after="0" w:line="0" w:lineRule="atLeast"/>
        <w:ind w:firstLine="567"/>
        <w:rPr>
          <w:rFonts w:ascii="Times New Roman" w:eastAsia="Calibri" w:hAnsi="Times New Roman" w:cs="Times New Roman"/>
          <w:kern w:val="0"/>
          <w:sz w:val="24"/>
          <w:szCs w:val="24"/>
          <w14:ligatures w14:val="none"/>
        </w:rPr>
      </w:pPr>
      <w:r w:rsidRPr="00284000">
        <w:rPr>
          <w:rFonts w:ascii="Times New Roman" w:eastAsia="Calibri" w:hAnsi="Times New Roman" w:cs="Times New Roman"/>
          <w:kern w:val="0"/>
          <w:sz w:val="24"/>
          <w:szCs w:val="24"/>
          <w14:ligatures w14:val="none"/>
        </w:rPr>
        <w:t xml:space="preserve">г. Владивосток                                                          </w:t>
      </w:r>
      <w:r w:rsidR="00B52276">
        <w:rPr>
          <w:rFonts w:ascii="Times New Roman" w:eastAsia="Calibri" w:hAnsi="Times New Roman" w:cs="Times New Roman"/>
          <w:kern w:val="0"/>
          <w:sz w:val="24"/>
          <w:szCs w:val="24"/>
          <w14:ligatures w14:val="none"/>
        </w:rPr>
        <w:t xml:space="preserve">                            </w:t>
      </w:r>
      <w:proofErr w:type="gramStart"/>
      <w:r w:rsidR="00B52276">
        <w:rPr>
          <w:rFonts w:ascii="Times New Roman" w:eastAsia="Calibri" w:hAnsi="Times New Roman" w:cs="Times New Roman"/>
          <w:kern w:val="0"/>
          <w:sz w:val="24"/>
          <w:szCs w:val="24"/>
          <w14:ligatures w14:val="none"/>
        </w:rPr>
        <w:t xml:space="preserve">   </w:t>
      </w:r>
      <w:r w:rsidRPr="00284000">
        <w:rPr>
          <w:rFonts w:ascii="Times New Roman" w:eastAsia="Calibri" w:hAnsi="Times New Roman" w:cs="Times New Roman"/>
          <w:kern w:val="0"/>
          <w:sz w:val="24"/>
          <w:szCs w:val="24"/>
          <w14:ligatures w14:val="none"/>
        </w:rPr>
        <w:t>«</w:t>
      </w:r>
      <w:proofErr w:type="gramEnd"/>
      <w:r w:rsidRPr="00284000">
        <w:rPr>
          <w:rFonts w:ascii="Times New Roman" w:eastAsia="Calibri" w:hAnsi="Times New Roman" w:cs="Times New Roman"/>
          <w:kern w:val="0"/>
          <w:sz w:val="24"/>
          <w:szCs w:val="24"/>
          <w14:ligatures w14:val="none"/>
        </w:rPr>
        <w:t>_____» ________ 202</w:t>
      </w:r>
      <w:r w:rsidR="00B52276">
        <w:rPr>
          <w:rFonts w:ascii="Times New Roman" w:eastAsia="Calibri" w:hAnsi="Times New Roman" w:cs="Times New Roman"/>
          <w:kern w:val="0"/>
          <w:sz w:val="24"/>
          <w:szCs w:val="24"/>
          <w14:ligatures w14:val="none"/>
        </w:rPr>
        <w:t>__</w:t>
      </w:r>
      <w:r w:rsidRPr="00284000">
        <w:rPr>
          <w:rFonts w:ascii="Times New Roman" w:eastAsia="Calibri" w:hAnsi="Times New Roman" w:cs="Times New Roman"/>
          <w:kern w:val="0"/>
          <w:sz w:val="24"/>
          <w:szCs w:val="24"/>
          <w14:ligatures w14:val="none"/>
        </w:rPr>
        <w:t xml:space="preserve"> г.</w:t>
      </w:r>
    </w:p>
    <w:p w14:paraId="6CD46822" w14:textId="77777777" w:rsidR="00284000" w:rsidRPr="00284000" w:rsidRDefault="00284000" w:rsidP="00284000">
      <w:pPr>
        <w:spacing w:after="0" w:line="0" w:lineRule="atLeast"/>
        <w:ind w:firstLine="567"/>
        <w:jc w:val="both"/>
        <w:rPr>
          <w:rFonts w:ascii="Times New Roman" w:eastAsia="Calibri" w:hAnsi="Times New Roman" w:cs="Times New Roman"/>
          <w:kern w:val="0"/>
          <w:sz w:val="24"/>
          <w:szCs w:val="24"/>
          <w14:ligatures w14:val="none"/>
        </w:rPr>
      </w:pPr>
    </w:p>
    <w:p w14:paraId="28E4F909" w14:textId="2F6139EF" w:rsidR="00284000" w:rsidRPr="000A17A4" w:rsidRDefault="00284000" w:rsidP="000A17A4">
      <w:pPr>
        <w:spacing w:after="0" w:line="0" w:lineRule="atLeast"/>
        <w:ind w:firstLine="567"/>
        <w:jc w:val="both"/>
        <w:rPr>
          <w:rFonts w:ascii="Times New Roman" w:eastAsia="Calibri" w:hAnsi="Times New Roman" w:cs="Times New Roman"/>
          <w:kern w:val="0"/>
          <w:sz w:val="24"/>
          <w:szCs w:val="24"/>
          <w14:ligatures w14:val="none"/>
        </w:rPr>
      </w:pPr>
      <w:r w:rsidRPr="00284000">
        <w:rPr>
          <w:rFonts w:ascii="Times New Roman" w:eastAsia="Calibri" w:hAnsi="Times New Roman" w:cs="Times New Roman"/>
          <w:kern w:val="0"/>
          <w:sz w:val="24"/>
          <w:szCs w:val="24"/>
          <w14:ligatures w14:val="none"/>
        </w:rPr>
        <w:t>О</w:t>
      </w:r>
      <w:r w:rsidRPr="00284000">
        <w:rPr>
          <w:rFonts w:ascii="Times New Roman" w:eastAsia="Calibri" w:hAnsi="Times New Roman" w:cs="Times New Roman"/>
          <w:b/>
          <w:kern w:val="0"/>
          <w:sz w:val="24"/>
          <w:szCs w:val="24"/>
          <w14:ligatures w14:val="none"/>
        </w:rPr>
        <w:t xml:space="preserve">бщество с ограниченной ответственностью Управляющая компания «Аквамарин» (ООО УК «Аквамарин»), </w:t>
      </w:r>
      <w:r w:rsidRPr="00284000">
        <w:rPr>
          <w:rFonts w:ascii="Times New Roman" w:eastAsia="Calibri" w:hAnsi="Times New Roman" w:cs="Times New Roman"/>
          <w:kern w:val="0"/>
          <w:sz w:val="24"/>
          <w:szCs w:val="24"/>
          <w14:ligatures w14:val="none"/>
        </w:rPr>
        <w:t xml:space="preserve">именуемое в дальнейшем «Управляющая организация», в лице </w:t>
      </w:r>
      <w:r w:rsidRPr="000A17A4">
        <w:rPr>
          <w:rFonts w:ascii="Times New Roman" w:eastAsia="Calibri" w:hAnsi="Times New Roman" w:cs="Times New Roman"/>
          <w:kern w:val="0"/>
          <w:sz w:val="24"/>
          <w:szCs w:val="24"/>
          <w14:ligatures w14:val="none"/>
        </w:rPr>
        <w:t>Г</w:t>
      </w:r>
      <w:r w:rsidRPr="00284000">
        <w:rPr>
          <w:rFonts w:ascii="Times New Roman" w:eastAsia="Calibri" w:hAnsi="Times New Roman" w:cs="Times New Roman"/>
          <w:kern w:val="0"/>
          <w:sz w:val="24"/>
          <w:szCs w:val="24"/>
          <w14:ligatures w14:val="none"/>
        </w:rPr>
        <w:t xml:space="preserve">енерального директора </w:t>
      </w:r>
      <w:proofErr w:type="spellStart"/>
      <w:r w:rsidRPr="000A17A4">
        <w:rPr>
          <w:rFonts w:ascii="Times New Roman" w:eastAsia="Calibri" w:hAnsi="Times New Roman" w:cs="Times New Roman"/>
          <w:kern w:val="0"/>
          <w:sz w:val="24"/>
          <w:szCs w:val="24"/>
          <w14:ligatures w14:val="none"/>
        </w:rPr>
        <w:t>Лапицкого</w:t>
      </w:r>
      <w:proofErr w:type="spellEnd"/>
      <w:r w:rsidRPr="000A17A4">
        <w:rPr>
          <w:rFonts w:ascii="Times New Roman" w:eastAsia="Calibri" w:hAnsi="Times New Roman" w:cs="Times New Roman"/>
          <w:kern w:val="0"/>
          <w:sz w:val="24"/>
          <w:szCs w:val="24"/>
          <w14:ligatures w14:val="none"/>
        </w:rPr>
        <w:t xml:space="preserve"> Валерия Владимировича</w:t>
      </w:r>
      <w:r w:rsidRPr="00284000">
        <w:rPr>
          <w:rFonts w:ascii="Times New Roman" w:eastAsia="Calibri" w:hAnsi="Times New Roman" w:cs="Times New Roman"/>
          <w:kern w:val="0"/>
          <w:sz w:val="24"/>
          <w:szCs w:val="24"/>
          <w14:ligatures w14:val="none"/>
        </w:rPr>
        <w:t xml:space="preserve">, действующего на основании Устава, </w:t>
      </w:r>
      <w:r w:rsidR="008773C7" w:rsidRPr="000A17A4">
        <w:rPr>
          <w:rFonts w:ascii="Times New Roman" w:eastAsia="Calibri" w:hAnsi="Times New Roman" w:cs="Times New Roman"/>
          <w:kern w:val="0"/>
          <w:sz w:val="24"/>
          <w:szCs w:val="24"/>
          <w14:ligatures w14:val="none"/>
        </w:rPr>
        <w:t xml:space="preserve">лицензии на осуществление предпринимательской деятельности по управлению многоквартирными домами, </w:t>
      </w:r>
      <w:r w:rsidRPr="00284000">
        <w:rPr>
          <w:rFonts w:ascii="Times New Roman" w:eastAsia="Calibri" w:hAnsi="Times New Roman" w:cs="Times New Roman"/>
          <w:kern w:val="0"/>
          <w:sz w:val="24"/>
          <w:szCs w:val="24"/>
          <w14:ligatures w14:val="none"/>
        </w:rPr>
        <w:t xml:space="preserve">с одной стороны, и _______________________________________________, </w:t>
      </w:r>
      <w:proofErr w:type="spellStart"/>
      <w:r w:rsidRPr="00284000">
        <w:rPr>
          <w:rFonts w:ascii="Times New Roman" w:eastAsia="Calibri" w:hAnsi="Times New Roman" w:cs="Times New Roman"/>
          <w:kern w:val="0"/>
          <w:sz w:val="24"/>
          <w:szCs w:val="24"/>
          <w14:ligatures w14:val="none"/>
        </w:rPr>
        <w:t>являющ</w:t>
      </w:r>
      <w:proofErr w:type="spellEnd"/>
      <w:r w:rsidRPr="00284000">
        <w:rPr>
          <w:rFonts w:ascii="Times New Roman" w:eastAsia="Calibri" w:hAnsi="Times New Roman" w:cs="Times New Roman"/>
          <w:kern w:val="0"/>
          <w:sz w:val="24"/>
          <w:szCs w:val="24"/>
          <w14:ligatures w14:val="none"/>
        </w:rPr>
        <w:t>____________ собственником(</w:t>
      </w:r>
      <w:proofErr w:type="spellStart"/>
      <w:r w:rsidRPr="00284000">
        <w:rPr>
          <w:rFonts w:ascii="Times New Roman" w:eastAsia="Calibri" w:hAnsi="Times New Roman" w:cs="Times New Roman"/>
          <w:kern w:val="0"/>
          <w:sz w:val="24"/>
          <w:szCs w:val="24"/>
          <w14:ligatures w14:val="none"/>
        </w:rPr>
        <w:t>ами</w:t>
      </w:r>
      <w:proofErr w:type="spellEnd"/>
      <w:r w:rsidRPr="00284000">
        <w:rPr>
          <w:rFonts w:ascii="Times New Roman" w:eastAsia="Calibri" w:hAnsi="Times New Roman" w:cs="Times New Roman"/>
          <w:kern w:val="0"/>
          <w:sz w:val="24"/>
          <w:szCs w:val="24"/>
          <w14:ligatures w14:val="none"/>
        </w:rPr>
        <w:t xml:space="preserve">) ____________________ № _______  , общей площадью_______ </w:t>
      </w:r>
      <w:proofErr w:type="spellStart"/>
      <w:r w:rsidRPr="00284000">
        <w:rPr>
          <w:rFonts w:ascii="Times New Roman" w:eastAsia="Calibri" w:hAnsi="Times New Roman" w:cs="Times New Roman"/>
          <w:kern w:val="0"/>
          <w:sz w:val="24"/>
          <w:szCs w:val="24"/>
          <w14:ligatures w14:val="none"/>
        </w:rPr>
        <w:t>кв.м</w:t>
      </w:r>
      <w:proofErr w:type="spellEnd"/>
      <w:r w:rsidRPr="00284000">
        <w:rPr>
          <w:rFonts w:ascii="Times New Roman" w:eastAsia="Calibri" w:hAnsi="Times New Roman" w:cs="Times New Roman"/>
          <w:kern w:val="0"/>
          <w:sz w:val="24"/>
          <w:szCs w:val="24"/>
          <w14:ligatures w14:val="none"/>
        </w:rPr>
        <w:t>, расположенного по адресу: г. Владивосток, ул. Арсеньева, дом 2а, на основании ____________________________________________________________________________________, именуемый в дальнейшем «Собственник», с другой стороны, а вместе именуемые «Стороны», заключили настоящ</w:t>
      </w:r>
      <w:r w:rsidRPr="000A17A4">
        <w:rPr>
          <w:rFonts w:ascii="Times New Roman" w:eastAsia="Calibri" w:hAnsi="Times New Roman" w:cs="Times New Roman"/>
          <w:kern w:val="0"/>
          <w:sz w:val="24"/>
          <w:szCs w:val="24"/>
          <w14:ligatures w14:val="none"/>
        </w:rPr>
        <w:t xml:space="preserve">ее Дополнительное соглашение (далее – Соглашение) </w:t>
      </w:r>
      <w:r w:rsidR="009A6FA6" w:rsidRPr="000A17A4">
        <w:rPr>
          <w:rFonts w:ascii="Times New Roman" w:eastAsia="Calibri" w:hAnsi="Times New Roman" w:cs="Times New Roman"/>
          <w:kern w:val="0"/>
          <w:sz w:val="24"/>
          <w:szCs w:val="24"/>
          <w14:ligatures w14:val="none"/>
        </w:rPr>
        <w:t xml:space="preserve">к Договору управления </w:t>
      </w:r>
      <w:r w:rsidR="004A032E" w:rsidRPr="000A17A4">
        <w:rPr>
          <w:rFonts w:ascii="Times New Roman" w:eastAsia="Calibri" w:hAnsi="Times New Roman" w:cs="Times New Roman"/>
          <w:bCs/>
          <w:kern w:val="0"/>
          <w:sz w:val="24"/>
          <w:szCs w:val="24"/>
          <w14:ligatures w14:val="none"/>
        </w:rPr>
        <w:t>многоквартирным домом МФК «Аквамарин» №</w:t>
      </w:r>
      <w:r w:rsidR="004A032E" w:rsidRPr="00284000">
        <w:rPr>
          <w:rFonts w:ascii="Times New Roman" w:eastAsia="Calibri" w:hAnsi="Times New Roman" w:cs="Times New Roman"/>
          <w:bCs/>
          <w:kern w:val="0"/>
          <w:sz w:val="24"/>
          <w:szCs w:val="24"/>
          <w14:ligatures w14:val="none"/>
        </w:rPr>
        <w:t xml:space="preserve"> </w:t>
      </w:r>
      <w:r w:rsidR="004A032E" w:rsidRPr="000A17A4">
        <w:rPr>
          <w:rFonts w:ascii="Times New Roman" w:eastAsia="Calibri" w:hAnsi="Times New Roman" w:cs="Times New Roman"/>
          <w:bCs/>
          <w:kern w:val="0"/>
          <w:sz w:val="24"/>
          <w:szCs w:val="24"/>
          <w14:ligatures w14:val="none"/>
        </w:rPr>
        <w:t>_________ от «____» ____________ 202__ г</w:t>
      </w:r>
      <w:r w:rsidR="004A032E" w:rsidRPr="000A17A4">
        <w:rPr>
          <w:rFonts w:ascii="Times New Roman" w:eastAsia="Calibri" w:hAnsi="Times New Roman" w:cs="Times New Roman"/>
          <w:kern w:val="0"/>
          <w:sz w:val="24"/>
          <w:szCs w:val="24"/>
          <w14:ligatures w14:val="none"/>
        </w:rPr>
        <w:t>.</w:t>
      </w:r>
      <w:r w:rsidR="009A6FA6" w:rsidRPr="000A17A4">
        <w:rPr>
          <w:rFonts w:ascii="Times New Roman" w:eastAsia="Calibri" w:hAnsi="Times New Roman" w:cs="Times New Roman"/>
          <w:kern w:val="0"/>
          <w:sz w:val="24"/>
          <w:szCs w:val="24"/>
          <w14:ligatures w14:val="none"/>
        </w:rPr>
        <w:t xml:space="preserve"> </w:t>
      </w:r>
      <w:r w:rsidR="004A032E" w:rsidRPr="000A17A4">
        <w:rPr>
          <w:rFonts w:ascii="Times New Roman" w:eastAsia="Calibri" w:hAnsi="Times New Roman" w:cs="Times New Roman"/>
          <w:kern w:val="0"/>
          <w:sz w:val="24"/>
          <w:szCs w:val="24"/>
          <w14:ligatures w14:val="none"/>
        </w:rPr>
        <w:t>(</w:t>
      </w:r>
      <w:r w:rsidR="009A6FA6" w:rsidRPr="000A17A4">
        <w:rPr>
          <w:rFonts w:ascii="Times New Roman" w:eastAsia="Calibri" w:hAnsi="Times New Roman" w:cs="Times New Roman"/>
          <w:kern w:val="0"/>
          <w:sz w:val="24"/>
          <w:szCs w:val="24"/>
          <w14:ligatures w14:val="none"/>
        </w:rPr>
        <w:t>далее – Договор</w:t>
      </w:r>
      <w:r w:rsidR="0089697F" w:rsidRPr="000A17A4">
        <w:rPr>
          <w:rFonts w:ascii="Times New Roman" w:eastAsia="Calibri" w:hAnsi="Times New Roman" w:cs="Times New Roman"/>
          <w:kern w:val="0"/>
          <w:sz w:val="24"/>
          <w:szCs w:val="24"/>
          <w14:ligatures w14:val="none"/>
        </w:rPr>
        <w:t xml:space="preserve"> управления</w:t>
      </w:r>
      <w:r w:rsidR="009A6FA6" w:rsidRPr="000A17A4">
        <w:rPr>
          <w:rFonts w:ascii="Times New Roman" w:eastAsia="Calibri" w:hAnsi="Times New Roman" w:cs="Times New Roman"/>
          <w:kern w:val="0"/>
          <w:sz w:val="24"/>
          <w:szCs w:val="24"/>
          <w14:ligatures w14:val="none"/>
        </w:rPr>
        <w:t xml:space="preserve">) </w:t>
      </w:r>
      <w:r w:rsidRPr="000A17A4">
        <w:rPr>
          <w:rFonts w:ascii="Times New Roman" w:eastAsia="Calibri" w:hAnsi="Times New Roman" w:cs="Times New Roman"/>
          <w:kern w:val="0"/>
          <w:sz w:val="24"/>
          <w:szCs w:val="24"/>
          <w14:ligatures w14:val="none"/>
        </w:rPr>
        <w:t>о нижеследующем:</w:t>
      </w:r>
    </w:p>
    <w:p w14:paraId="754EDB0B" w14:textId="77777777" w:rsidR="00284000" w:rsidRPr="000A17A4" w:rsidRDefault="00284000" w:rsidP="000A17A4">
      <w:pPr>
        <w:spacing w:after="0" w:line="0" w:lineRule="atLeast"/>
        <w:ind w:firstLine="567"/>
        <w:jc w:val="both"/>
        <w:rPr>
          <w:rFonts w:ascii="Times New Roman" w:eastAsia="Calibri" w:hAnsi="Times New Roman" w:cs="Times New Roman"/>
          <w:kern w:val="0"/>
          <w:sz w:val="24"/>
          <w:szCs w:val="24"/>
          <w14:ligatures w14:val="none"/>
        </w:rPr>
      </w:pPr>
    </w:p>
    <w:p w14:paraId="0CE74297" w14:textId="1CA27557" w:rsidR="008773C7" w:rsidRPr="000A17A4" w:rsidRDefault="009A6FA6" w:rsidP="000A17A4">
      <w:pPr>
        <w:pStyle w:val="ad"/>
        <w:numPr>
          <w:ilvl w:val="1"/>
          <w:numId w:val="1"/>
        </w:numPr>
        <w:spacing w:line="0" w:lineRule="atLeast"/>
        <w:ind w:left="0" w:firstLine="567"/>
        <w:jc w:val="both"/>
      </w:pPr>
      <w:r w:rsidRPr="000A17A4">
        <w:rPr>
          <w:rFonts w:eastAsia="Calibri"/>
        </w:rPr>
        <w:t xml:space="preserve"> </w:t>
      </w:r>
      <w:r w:rsidRPr="000A17A4">
        <w:t>Преамбулу Договора № __________ от «___»</w:t>
      </w:r>
      <w:r w:rsidR="008773C7" w:rsidRPr="000A17A4">
        <w:t xml:space="preserve"> </w:t>
      </w:r>
      <w:r w:rsidRPr="000A17A4">
        <w:t>_____________</w:t>
      </w:r>
      <w:r w:rsidR="008773C7" w:rsidRPr="000A17A4">
        <w:t xml:space="preserve"> 202 __ </w:t>
      </w:r>
      <w:r w:rsidRPr="000A17A4">
        <w:t>г. изложить в н</w:t>
      </w:r>
      <w:r w:rsidR="008773C7" w:rsidRPr="000A17A4">
        <w:t>овой редакции: «Договор управления Многофункциональным комплексом «Аквамарин»».</w:t>
      </w:r>
    </w:p>
    <w:p w14:paraId="75E26BE6" w14:textId="7DB11107" w:rsidR="008773C7" w:rsidRPr="000A17A4" w:rsidRDefault="008773C7" w:rsidP="000A17A4">
      <w:pPr>
        <w:pStyle w:val="ad"/>
        <w:numPr>
          <w:ilvl w:val="1"/>
          <w:numId w:val="1"/>
        </w:numPr>
        <w:spacing w:line="0" w:lineRule="atLeast"/>
        <w:ind w:left="0" w:firstLine="567"/>
        <w:jc w:val="both"/>
      </w:pPr>
      <w:r w:rsidRPr="000A17A4">
        <w:t xml:space="preserve"> Изложить п. 1.2. Договора управления в следующей редакции: </w:t>
      </w:r>
    </w:p>
    <w:p w14:paraId="308BFA3C" w14:textId="787D318A" w:rsidR="008773C7" w:rsidRPr="000A17A4" w:rsidRDefault="008773C7" w:rsidP="000A17A4">
      <w:pPr>
        <w:pStyle w:val="ad"/>
        <w:spacing w:line="0" w:lineRule="atLeast"/>
        <w:ind w:left="0" w:firstLine="567"/>
        <w:jc w:val="both"/>
      </w:pPr>
      <w:r w:rsidRPr="000A17A4">
        <w:t>«Условия договора являются одинаковыми для всех Собственников в МФК «Аквамарин», и его действие распространяется на всех Собственников.</w:t>
      </w:r>
    </w:p>
    <w:p w14:paraId="050B958F" w14:textId="3FC005FD" w:rsidR="008773C7" w:rsidRPr="000A17A4" w:rsidRDefault="008773C7" w:rsidP="000A17A4">
      <w:pPr>
        <w:pStyle w:val="ad"/>
        <w:spacing w:line="0" w:lineRule="atLeast"/>
        <w:ind w:left="0" w:firstLine="567"/>
        <w:jc w:val="both"/>
      </w:pPr>
      <w:r w:rsidRPr="008773C7">
        <w:t>При выполнении условий договора Стороны руководствуются: «Конституцией Российской Федерации»; «Гражданским кодексом Российской Федерации» (далее –ГК РФ); «Жилищным кодексом Российской Федерации» (далее ЖК РФ); Законом Российской Федерации от 07.02.1992 N 2300-1 «О защите прав потребителей»; Федеральным законом от 30.12.2009 N 384-ФЗ «Технический регламент о безопасности зданий и сооружений»; Федеральным законом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законом от 27.07.2006 N 152-ФЗ «О персональных данных»;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 от 15.05.2013 N 416 «О порядке осуществления деятельности по управлению многоквартирными домами»; Постановление Правительства РФ от 28.10.2014 N 1110 «О лицензировании предпринимательской деятельности по управлению многоквартирными домами»; Постановление Госстроя РФ от 27.09.2003 N 170 «Об утверждении Правил и норм технической эксплуатации жилищного фонда» и иными положениями гражданского и жилищного законодательства Российской Федерации, нормативно-правовыми актами органов власти Приморского края и города Владивостока.</w:t>
      </w:r>
      <w:r w:rsidRPr="000A17A4">
        <w:t>».</w:t>
      </w:r>
    </w:p>
    <w:p w14:paraId="51FB95CF" w14:textId="735199A6" w:rsidR="008773C7" w:rsidRPr="000A17A4" w:rsidRDefault="008773C7" w:rsidP="000A17A4">
      <w:pPr>
        <w:pStyle w:val="ad"/>
        <w:numPr>
          <w:ilvl w:val="1"/>
          <w:numId w:val="1"/>
        </w:numPr>
        <w:spacing w:line="0" w:lineRule="atLeast"/>
        <w:ind w:left="0" w:firstLine="567"/>
        <w:jc w:val="both"/>
      </w:pPr>
      <w:r w:rsidRPr="000A17A4">
        <w:t xml:space="preserve">Изложить </w:t>
      </w:r>
      <w:proofErr w:type="spellStart"/>
      <w:r w:rsidRPr="000A17A4">
        <w:t>п</w:t>
      </w:r>
      <w:r w:rsidR="004A032E" w:rsidRPr="000A17A4">
        <w:t>.</w:t>
      </w:r>
      <w:r w:rsidRPr="000A17A4">
        <w:t>п</w:t>
      </w:r>
      <w:proofErr w:type="spellEnd"/>
      <w:r w:rsidRPr="000A17A4">
        <w:t xml:space="preserve">. </w:t>
      </w:r>
      <w:r w:rsidR="004A032E" w:rsidRPr="000A17A4">
        <w:t>«</w:t>
      </w:r>
      <w:r w:rsidRPr="000A17A4">
        <w:t>и</w:t>
      </w:r>
      <w:r w:rsidR="004A032E" w:rsidRPr="000A17A4">
        <w:t>»</w:t>
      </w:r>
      <w:r w:rsidRPr="000A17A4">
        <w:t xml:space="preserve">, </w:t>
      </w:r>
      <w:r w:rsidR="004A032E" w:rsidRPr="000A17A4">
        <w:t>«</w:t>
      </w:r>
      <w:r w:rsidRPr="000A17A4">
        <w:t>к</w:t>
      </w:r>
      <w:r w:rsidR="004A032E" w:rsidRPr="000A17A4">
        <w:t>»</w:t>
      </w:r>
      <w:r w:rsidRPr="000A17A4">
        <w:t xml:space="preserve"> п. 3.3.3 Договора </w:t>
      </w:r>
      <w:r w:rsidR="0089697F" w:rsidRPr="000A17A4">
        <w:t xml:space="preserve">управления </w:t>
      </w:r>
      <w:r w:rsidRPr="000A17A4">
        <w:t>в следующей редакции:</w:t>
      </w:r>
    </w:p>
    <w:p w14:paraId="3214C625" w14:textId="77777777" w:rsidR="004A032E" w:rsidRPr="000A17A4" w:rsidRDefault="004A032E" w:rsidP="000A17A4">
      <w:pPr>
        <w:pStyle w:val="ad"/>
        <w:spacing w:line="0" w:lineRule="atLeast"/>
        <w:ind w:left="0" w:firstLine="567"/>
        <w:jc w:val="both"/>
      </w:pPr>
      <w:r w:rsidRPr="000A17A4">
        <w:t>и) не создавать повышенного шума в жилых помещениях и местах общего пользования с 22:00 час. до 7:00 час. Ремонтные работы производить только в период с 9.00 ч. до 13:00 ч. с 15:00 ч. до 18.00 ч. кроме выходных и праздничных дней);</w:t>
      </w:r>
    </w:p>
    <w:p w14:paraId="39EF4ACC" w14:textId="77777777" w:rsidR="00DE58CE" w:rsidRPr="000A17A4" w:rsidRDefault="004A032E" w:rsidP="000A17A4">
      <w:pPr>
        <w:pStyle w:val="ad"/>
        <w:spacing w:line="0" w:lineRule="atLeast"/>
        <w:ind w:left="0" w:firstLine="567"/>
        <w:jc w:val="both"/>
      </w:pPr>
      <w:r w:rsidRPr="000A17A4">
        <w:lastRenderedPageBreak/>
        <w:t>к) письменно согласовывать с Управляющей организацией проведение работ по ремонту, переустройству и перепланировке помещения, затрагивающих общее имущество в МФК «Аквамарин» в соответствии с утвержденными Собственниками помещений Приложением № 7 «Правила проведения ремонтно-строительных работы в помещениях МФК «Аквамарин».</w:t>
      </w:r>
    </w:p>
    <w:p w14:paraId="3FF0566C" w14:textId="4382E67C" w:rsidR="004A032E" w:rsidRPr="000A17A4" w:rsidRDefault="00DE58CE" w:rsidP="000A17A4">
      <w:pPr>
        <w:pStyle w:val="ad"/>
        <w:spacing w:line="0" w:lineRule="atLeast"/>
        <w:ind w:left="0" w:firstLine="567"/>
        <w:jc w:val="both"/>
      </w:pPr>
      <w:r w:rsidRPr="000A17A4">
        <w:t xml:space="preserve">4. </w:t>
      </w:r>
      <w:r w:rsidR="004A032E" w:rsidRPr="000A17A4">
        <w:t xml:space="preserve">Приложение № 1 к Договору </w:t>
      </w:r>
      <w:r w:rsidR="0089697F" w:rsidRPr="000A17A4">
        <w:t xml:space="preserve">управления </w:t>
      </w:r>
      <w:r w:rsidR="004A032E" w:rsidRPr="000A17A4">
        <w:t>изложить в редакции Приложения № 1 к настоящему Соглашению.</w:t>
      </w:r>
    </w:p>
    <w:p w14:paraId="0129688C" w14:textId="4F4B21F3" w:rsidR="004A032E" w:rsidRPr="000A17A4" w:rsidRDefault="004A032E" w:rsidP="000A17A4">
      <w:pPr>
        <w:pStyle w:val="ad"/>
        <w:spacing w:line="0" w:lineRule="atLeast"/>
        <w:ind w:left="0" w:firstLine="567"/>
        <w:jc w:val="both"/>
        <w:rPr>
          <w:rFonts w:eastAsia="Calibri"/>
          <w:lang w:eastAsia="en-US"/>
        </w:rPr>
      </w:pPr>
      <w:r w:rsidRPr="000A17A4">
        <w:t xml:space="preserve">5. </w:t>
      </w:r>
      <w:bookmarkStart w:id="2" w:name="_Hlk153538647"/>
      <w:r w:rsidR="00DE58CE" w:rsidRPr="000A17A4">
        <w:t xml:space="preserve">Дополнить </w:t>
      </w:r>
      <w:r w:rsidR="00604A2A" w:rsidRPr="000A17A4">
        <w:t xml:space="preserve">Договор управления </w:t>
      </w:r>
      <w:r w:rsidR="0089697F" w:rsidRPr="000A17A4">
        <w:t>Приложение</w:t>
      </w:r>
      <w:r w:rsidR="00604A2A" w:rsidRPr="000A17A4">
        <w:t>м</w:t>
      </w:r>
      <w:r w:rsidR="0089697F" w:rsidRPr="000A17A4">
        <w:t xml:space="preserve"> № 2 </w:t>
      </w:r>
      <w:r w:rsidR="00DE58CE" w:rsidRPr="000A17A4">
        <w:t xml:space="preserve">к Договору управления </w:t>
      </w:r>
      <w:r w:rsidR="0089697F" w:rsidRPr="000A17A4">
        <w:t>в редакции Приложения № 2 к настоящему Соглашению.</w:t>
      </w:r>
    </w:p>
    <w:bookmarkEnd w:id="2"/>
    <w:p w14:paraId="0F645188" w14:textId="262C3945" w:rsidR="00604A2A" w:rsidRPr="000A17A4" w:rsidRDefault="0089697F" w:rsidP="000A17A4">
      <w:pPr>
        <w:pStyle w:val="ad"/>
        <w:spacing w:line="0" w:lineRule="atLeast"/>
        <w:ind w:left="0" w:firstLine="567"/>
        <w:jc w:val="both"/>
        <w:rPr>
          <w:rFonts w:eastAsia="Calibri"/>
          <w:lang w:eastAsia="en-US"/>
        </w:rPr>
      </w:pPr>
      <w:r w:rsidRPr="000A17A4">
        <w:rPr>
          <w:rFonts w:eastAsia="Calibri"/>
          <w:lang w:eastAsia="en-US"/>
        </w:rPr>
        <w:t xml:space="preserve">6. </w:t>
      </w:r>
      <w:r w:rsidR="00604A2A" w:rsidRPr="000A17A4">
        <w:t>Д</w:t>
      </w:r>
      <w:r w:rsidR="00DE58CE" w:rsidRPr="000A17A4">
        <w:t>ополнить Д</w:t>
      </w:r>
      <w:r w:rsidR="00604A2A" w:rsidRPr="000A17A4">
        <w:t xml:space="preserve">оговор управления Приложением № 3 </w:t>
      </w:r>
      <w:r w:rsidR="00DE58CE" w:rsidRPr="000A17A4">
        <w:t xml:space="preserve">к Договору управления </w:t>
      </w:r>
      <w:r w:rsidR="00604A2A" w:rsidRPr="000A17A4">
        <w:t>в редакции Приложения № 3 к настоящему Соглашению.</w:t>
      </w:r>
    </w:p>
    <w:p w14:paraId="4693A7CC" w14:textId="047F2106" w:rsidR="007761C3" w:rsidRPr="000A17A4" w:rsidRDefault="007761C3" w:rsidP="000A17A4">
      <w:pPr>
        <w:pStyle w:val="ad"/>
        <w:spacing w:line="0" w:lineRule="atLeast"/>
        <w:ind w:left="0" w:firstLine="567"/>
        <w:jc w:val="both"/>
      </w:pPr>
      <w:r w:rsidRPr="000A17A4">
        <w:t>7. Приложение № 4 к Договору управления изложить в редакции Приложения № 4 к настоящему Соглашению.</w:t>
      </w:r>
    </w:p>
    <w:p w14:paraId="15C8ABF5" w14:textId="773F4E16" w:rsidR="007761C3" w:rsidRPr="000A17A4" w:rsidRDefault="007761C3" w:rsidP="000A17A4">
      <w:pPr>
        <w:pStyle w:val="ad"/>
        <w:spacing w:line="0" w:lineRule="atLeast"/>
        <w:ind w:left="0" w:firstLine="567"/>
        <w:jc w:val="both"/>
      </w:pPr>
      <w:r w:rsidRPr="000A17A4">
        <w:t>8. Приложение № 5 к Договору управления изложить в редакции Приложения № 5 к настоящему Соглашению.</w:t>
      </w:r>
    </w:p>
    <w:p w14:paraId="1A64F2B2" w14:textId="69B4D3F1" w:rsidR="007761C3" w:rsidRPr="000A17A4" w:rsidRDefault="007761C3" w:rsidP="000A17A4">
      <w:pPr>
        <w:pStyle w:val="ad"/>
        <w:spacing w:line="0" w:lineRule="atLeast"/>
        <w:ind w:left="0" w:firstLine="567"/>
        <w:jc w:val="both"/>
      </w:pPr>
      <w:r w:rsidRPr="000A17A4">
        <w:t>9. Приложение № 6 к Договору управления изложить в редакции Приложения № 6 к настоящему Соглашению.</w:t>
      </w:r>
    </w:p>
    <w:p w14:paraId="4F9F9C6B" w14:textId="2B516AC3" w:rsidR="00604A2A" w:rsidRPr="000A17A4" w:rsidRDefault="00604A2A" w:rsidP="000A17A4">
      <w:pPr>
        <w:pStyle w:val="ad"/>
        <w:spacing w:line="0" w:lineRule="atLeast"/>
        <w:ind w:left="0" w:firstLine="567"/>
        <w:jc w:val="both"/>
      </w:pPr>
      <w:r w:rsidRPr="000A17A4">
        <w:t xml:space="preserve">10. </w:t>
      </w:r>
      <w:r w:rsidR="000A17A4" w:rsidRPr="000A17A4">
        <w:t>Дополнить Договор</w:t>
      </w:r>
      <w:r w:rsidRPr="000A17A4">
        <w:t xml:space="preserve"> управления Приложением № 7 </w:t>
      </w:r>
      <w:r w:rsidR="000A17A4" w:rsidRPr="000A17A4">
        <w:t xml:space="preserve">к Договору управления </w:t>
      </w:r>
      <w:r w:rsidRPr="000A17A4">
        <w:t>в редакции Приложения № 7 к настоящему Соглашению.</w:t>
      </w:r>
    </w:p>
    <w:p w14:paraId="59C1A3D0" w14:textId="0976A5D3" w:rsidR="000A17A4" w:rsidRPr="000A17A4" w:rsidRDefault="00DE58CE" w:rsidP="000A17A4">
      <w:pPr>
        <w:pStyle w:val="ad"/>
        <w:spacing w:line="0" w:lineRule="atLeast"/>
        <w:ind w:left="0" w:firstLine="567"/>
        <w:jc w:val="both"/>
      </w:pPr>
      <w:r w:rsidRPr="000A17A4">
        <w:t xml:space="preserve">11. </w:t>
      </w:r>
      <w:r w:rsidR="000A17A4" w:rsidRPr="000A17A4">
        <w:t>Дополнить Договор управления Приложением № 8 к Договору управления в редакции Приложения № 8 к настоящему Соглашению.</w:t>
      </w:r>
    </w:p>
    <w:p w14:paraId="0EE1A577" w14:textId="4D66AAE4" w:rsidR="000A17A4" w:rsidRPr="000A17A4" w:rsidRDefault="000A17A4" w:rsidP="000A17A4">
      <w:pPr>
        <w:pStyle w:val="ad"/>
        <w:spacing w:line="0" w:lineRule="atLeast"/>
        <w:ind w:left="0" w:firstLine="567"/>
        <w:jc w:val="both"/>
      </w:pPr>
      <w:r w:rsidRPr="000A17A4">
        <w:t>12. Дополнить Договор управления Приложением № 9 к Договору управления в редакции Приложения № 9 к настоящему Соглашению.</w:t>
      </w:r>
    </w:p>
    <w:p w14:paraId="713E1569" w14:textId="1515C843" w:rsidR="00DE58CE" w:rsidRPr="000A17A4" w:rsidRDefault="000A17A4" w:rsidP="000A17A4">
      <w:pPr>
        <w:pStyle w:val="ad"/>
        <w:spacing w:line="0" w:lineRule="atLeast"/>
        <w:ind w:left="0" w:firstLine="567"/>
        <w:jc w:val="both"/>
      </w:pPr>
      <w:r w:rsidRPr="000A17A4">
        <w:t xml:space="preserve">13. </w:t>
      </w:r>
      <w:r w:rsidR="00DE58CE" w:rsidRPr="000A17A4">
        <w:t>Положения Договора управления, не затронутые настоящим Соглашением, остаются неизменными и стороны подтверждают по ним свои обязательств</w:t>
      </w:r>
      <w:r w:rsidR="00E0730B">
        <w:t>а</w:t>
      </w:r>
      <w:r w:rsidR="00DE58CE" w:rsidRPr="000A17A4">
        <w:t>.</w:t>
      </w:r>
    </w:p>
    <w:p w14:paraId="756DE048" w14:textId="1BB8A499" w:rsidR="00DE58CE" w:rsidRPr="000A17A4" w:rsidRDefault="00DE58CE" w:rsidP="000A17A4">
      <w:pPr>
        <w:pStyle w:val="ad"/>
        <w:spacing w:line="0" w:lineRule="atLeast"/>
        <w:ind w:left="0" w:firstLine="567"/>
        <w:jc w:val="both"/>
        <w:rPr>
          <w:rFonts w:eastAsia="Calibri"/>
          <w:lang w:eastAsia="en-US"/>
        </w:rPr>
      </w:pPr>
      <w:r w:rsidRPr="000A17A4">
        <w:rPr>
          <w:rFonts w:eastAsia="Calibri"/>
          <w:lang w:eastAsia="en-US"/>
        </w:rPr>
        <w:t>1</w:t>
      </w:r>
      <w:r w:rsidR="000A17A4" w:rsidRPr="000A17A4">
        <w:rPr>
          <w:rFonts w:eastAsia="Calibri"/>
          <w:lang w:eastAsia="en-US"/>
        </w:rPr>
        <w:t>4</w:t>
      </w:r>
      <w:r w:rsidRPr="000A17A4">
        <w:rPr>
          <w:rFonts w:eastAsia="Calibri"/>
          <w:lang w:eastAsia="en-US"/>
        </w:rPr>
        <w:t>. В случае возникновения противоречий между настоящим Соглашением и Договором управления, подлежат применению положения данного Соглашения.</w:t>
      </w:r>
    </w:p>
    <w:p w14:paraId="5524B69D" w14:textId="51FD5F0F" w:rsidR="00DE58CE" w:rsidRPr="000A17A4" w:rsidRDefault="00DE58CE" w:rsidP="000A17A4">
      <w:pPr>
        <w:pStyle w:val="ad"/>
        <w:spacing w:line="0" w:lineRule="atLeast"/>
        <w:ind w:left="0" w:firstLine="567"/>
        <w:jc w:val="both"/>
        <w:rPr>
          <w:rFonts w:eastAsia="Calibri"/>
          <w:lang w:eastAsia="en-US"/>
        </w:rPr>
      </w:pPr>
      <w:r w:rsidRPr="000A17A4">
        <w:rPr>
          <w:rFonts w:eastAsia="Calibri"/>
          <w:lang w:eastAsia="en-US"/>
        </w:rPr>
        <w:t>1</w:t>
      </w:r>
      <w:r w:rsidR="000A17A4" w:rsidRPr="000A17A4">
        <w:rPr>
          <w:rFonts w:eastAsia="Calibri"/>
          <w:lang w:eastAsia="en-US"/>
        </w:rPr>
        <w:t>5</w:t>
      </w:r>
      <w:r w:rsidRPr="000A17A4">
        <w:rPr>
          <w:rFonts w:eastAsia="Calibri"/>
          <w:lang w:eastAsia="en-US"/>
        </w:rPr>
        <w:t>. Настоящее Соглашение составлено в 2 (двух) экземплярах, по одному для каждой из сторон</w:t>
      </w:r>
      <w:r w:rsidR="00E0730B">
        <w:rPr>
          <w:rFonts w:eastAsia="Calibri"/>
          <w:lang w:eastAsia="en-US"/>
        </w:rPr>
        <w:t>, к</w:t>
      </w:r>
      <w:r w:rsidRPr="000A17A4">
        <w:rPr>
          <w:rFonts w:eastAsia="Calibri"/>
          <w:lang w:eastAsia="en-US"/>
        </w:rPr>
        <w:t>аждый из которых имеет равную юридическую силу, и является неотъемлемой частью Договора управления.</w:t>
      </w:r>
    </w:p>
    <w:p w14:paraId="22197826" w14:textId="056D836C" w:rsidR="00DE58CE" w:rsidRPr="000A17A4" w:rsidRDefault="000A17A4" w:rsidP="000A17A4">
      <w:pPr>
        <w:pStyle w:val="ad"/>
        <w:spacing w:line="0" w:lineRule="atLeast"/>
        <w:ind w:left="0" w:firstLine="567"/>
        <w:jc w:val="both"/>
        <w:rPr>
          <w:rFonts w:eastAsia="Calibri"/>
          <w:lang w:eastAsia="en-US"/>
        </w:rPr>
      </w:pPr>
      <w:r w:rsidRPr="000A17A4">
        <w:rPr>
          <w:rFonts w:eastAsia="Calibri"/>
          <w:lang w:eastAsia="en-US"/>
        </w:rPr>
        <w:t>16. Приложения к настоящему Соглашению, являются его неотъемлемой частью:</w:t>
      </w:r>
    </w:p>
    <w:p w14:paraId="64DA72C6" w14:textId="03418193" w:rsidR="000A17A4" w:rsidRPr="000A17A4" w:rsidRDefault="000A17A4" w:rsidP="000A17A4">
      <w:pPr>
        <w:pStyle w:val="ad"/>
        <w:spacing w:line="0" w:lineRule="atLeast"/>
        <w:ind w:left="0" w:firstLine="567"/>
        <w:jc w:val="both"/>
        <w:rPr>
          <w:rFonts w:eastAsia="Calibri"/>
          <w:lang w:eastAsia="en-US"/>
        </w:rPr>
      </w:pPr>
      <w:r w:rsidRPr="000A17A4">
        <w:rPr>
          <w:rFonts w:eastAsia="Calibri"/>
          <w:lang w:eastAsia="en-US"/>
        </w:rPr>
        <w:t>- Приложение № 1 к Дополнительному согла</w:t>
      </w:r>
      <w:r w:rsidR="00B52276">
        <w:rPr>
          <w:rFonts w:eastAsia="Calibri"/>
          <w:lang w:eastAsia="en-US"/>
        </w:rPr>
        <w:t>шению № 1 от «__» _________ 202_</w:t>
      </w:r>
      <w:r w:rsidRPr="000A17A4">
        <w:rPr>
          <w:rFonts w:eastAsia="Calibri"/>
          <w:lang w:eastAsia="en-US"/>
        </w:rPr>
        <w:t xml:space="preserve"> г. Приложения № 1 к Договору управления </w:t>
      </w:r>
      <w:r w:rsidRPr="000A17A4">
        <w:rPr>
          <w:rFonts w:eastAsia="Calibri"/>
          <w:bCs/>
          <w:lang w:eastAsia="en-US"/>
        </w:rPr>
        <w:t>Многофункциональным комплексом</w:t>
      </w:r>
      <w:r w:rsidRPr="004A032E">
        <w:rPr>
          <w:rFonts w:eastAsia="Calibri"/>
          <w:bCs/>
          <w:lang w:eastAsia="en-US"/>
        </w:rPr>
        <w:t xml:space="preserve"> «Аквамарин»</w:t>
      </w:r>
      <w:r w:rsidRPr="000A17A4">
        <w:rPr>
          <w:rFonts w:eastAsia="Calibri"/>
          <w:bCs/>
          <w:lang w:eastAsia="en-US"/>
        </w:rPr>
        <w:t xml:space="preserve"> № ___ от </w:t>
      </w:r>
      <w:r w:rsidRPr="000A17A4">
        <w:rPr>
          <w:rFonts w:eastAsia="Calibri"/>
          <w:lang w:eastAsia="en-US"/>
        </w:rPr>
        <w:t>«__» _________ 202__ г.;</w:t>
      </w:r>
    </w:p>
    <w:p w14:paraId="1E5A23FC" w14:textId="44B55EAA" w:rsidR="000A17A4" w:rsidRPr="000A17A4" w:rsidRDefault="000A17A4" w:rsidP="000A17A4">
      <w:pPr>
        <w:pStyle w:val="ad"/>
        <w:spacing w:line="0" w:lineRule="atLeast"/>
        <w:ind w:left="0" w:firstLine="567"/>
        <w:jc w:val="both"/>
        <w:rPr>
          <w:rFonts w:eastAsia="Calibri"/>
          <w:lang w:eastAsia="en-US"/>
        </w:rPr>
      </w:pPr>
      <w:r w:rsidRPr="000A17A4">
        <w:rPr>
          <w:rFonts w:eastAsia="Calibri"/>
          <w:lang w:eastAsia="en-US"/>
        </w:rPr>
        <w:t>- Приложение № 2 к Дополнительному согла</w:t>
      </w:r>
      <w:r w:rsidR="00B52276">
        <w:rPr>
          <w:rFonts w:eastAsia="Calibri"/>
          <w:lang w:eastAsia="en-US"/>
        </w:rPr>
        <w:t>шению № 1 от «__» _________ 202_</w:t>
      </w:r>
      <w:r w:rsidRPr="000A17A4">
        <w:rPr>
          <w:rFonts w:eastAsia="Calibri"/>
          <w:lang w:eastAsia="en-US"/>
        </w:rPr>
        <w:t xml:space="preserve"> г. Приложения № 2 к Договору управления </w:t>
      </w:r>
      <w:r w:rsidRPr="000A17A4">
        <w:rPr>
          <w:rFonts w:eastAsia="Calibri"/>
          <w:bCs/>
          <w:lang w:eastAsia="en-US"/>
        </w:rPr>
        <w:t>Многофункциональным комплексом</w:t>
      </w:r>
      <w:r w:rsidRPr="004A032E">
        <w:rPr>
          <w:rFonts w:eastAsia="Calibri"/>
          <w:bCs/>
          <w:lang w:eastAsia="en-US"/>
        </w:rPr>
        <w:t xml:space="preserve"> «Аквамарин»</w:t>
      </w:r>
      <w:r w:rsidRPr="000A17A4">
        <w:rPr>
          <w:rFonts w:eastAsia="Calibri"/>
          <w:bCs/>
          <w:lang w:eastAsia="en-US"/>
        </w:rPr>
        <w:t xml:space="preserve"> № ___ от </w:t>
      </w:r>
      <w:r w:rsidRPr="000A17A4">
        <w:rPr>
          <w:rFonts w:eastAsia="Calibri"/>
          <w:lang w:eastAsia="en-US"/>
        </w:rPr>
        <w:t>«__» _________ 202__ г.;</w:t>
      </w:r>
    </w:p>
    <w:p w14:paraId="3BA5D408" w14:textId="6BB55AFC" w:rsidR="000A17A4" w:rsidRPr="000A17A4" w:rsidRDefault="000A17A4" w:rsidP="000A17A4">
      <w:pPr>
        <w:pStyle w:val="ad"/>
        <w:spacing w:line="0" w:lineRule="atLeast"/>
        <w:ind w:left="0" w:firstLine="567"/>
        <w:jc w:val="both"/>
        <w:rPr>
          <w:rFonts w:eastAsia="Calibri"/>
          <w:lang w:eastAsia="en-US"/>
        </w:rPr>
      </w:pPr>
      <w:r w:rsidRPr="000A17A4">
        <w:rPr>
          <w:rFonts w:eastAsia="Calibri"/>
          <w:lang w:eastAsia="en-US"/>
        </w:rPr>
        <w:t>- Приложение № 3 к Дополнительному согла</w:t>
      </w:r>
      <w:r w:rsidR="00B52276">
        <w:rPr>
          <w:rFonts w:eastAsia="Calibri"/>
          <w:lang w:eastAsia="en-US"/>
        </w:rPr>
        <w:t>шению № 1 от «__» _________ 202_</w:t>
      </w:r>
      <w:r w:rsidRPr="000A17A4">
        <w:rPr>
          <w:rFonts w:eastAsia="Calibri"/>
          <w:lang w:eastAsia="en-US"/>
        </w:rPr>
        <w:t xml:space="preserve"> г. Приложения № 3 к Договору управления </w:t>
      </w:r>
      <w:r w:rsidRPr="000A17A4">
        <w:rPr>
          <w:rFonts w:eastAsia="Calibri"/>
          <w:bCs/>
          <w:lang w:eastAsia="en-US"/>
        </w:rPr>
        <w:t>Многофункциональным комплексом</w:t>
      </w:r>
      <w:r w:rsidRPr="004A032E">
        <w:rPr>
          <w:rFonts w:eastAsia="Calibri"/>
          <w:bCs/>
          <w:lang w:eastAsia="en-US"/>
        </w:rPr>
        <w:t xml:space="preserve"> «Аквамарин»</w:t>
      </w:r>
      <w:r w:rsidRPr="000A17A4">
        <w:rPr>
          <w:rFonts w:eastAsia="Calibri"/>
          <w:bCs/>
          <w:lang w:eastAsia="en-US"/>
        </w:rPr>
        <w:t xml:space="preserve"> № ___ от </w:t>
      </w:r>
      <w:r w:rsidRPr="000A17A4">
        <w:rPr>
          <w:rFonts w:eastAsia="Calibri"/>
          <w:lang w:eastAsia="en-US"/>
        </w:rPr>
        <w:t>«__» _________ 202__ г.;</w:t>
      </w:r>
    </w:p>
    <w:p w14:paraId="25809755" w14:textId="2565F7F6" w:rsidR="000A17A4" w:rsidRPr="000A17A4" w:rsidRDefault="000A17A4" w:rsidP="000A17A4">
      <w:pPr>
        <w:pStyle w:val="ad"/>
        <w:spacing w:line="0" w:lineRule="atLeast"/>
        <w:ind w:left="0" w:firstLine="567"/>
        <w:jc w:val="both"/>
        <w:rPr>
          <w:rFonts w:eastAsia="Calibri"/>
          <w:lang w:eastAsia="en-US"/>
        </w:rPr>
      </w:pPr>
      <w:r w:rsidRPr="000A17A4">
        <w:rPr>
          <w:rFonts w:eastAsia="Calibri"/>
          <w:lang w:eastAsia="en-US"/>
        </w:rPr>
        <w:t>- Приложение № 4 к Дополнительному согла</w:t>
      </w:r>
      <w:r w:rsidR="00B52276">
        <w:rPr>
          <w:rFonts w:eastAsia="Calibri"/>
          <w:lang w:eastAsia="en-US"/>
        </w:rPr>
        <w:t>шению № 1 от «__» _________ 202_</w:t>
      </w:r>
      <w:r w:rsidRPr="000A17A4">
        <w:rPr>
          <w:rFonts w:eastAsia="Calibri"/>
          <w:lang w:eastAsia="en-US"/>
        </w:rPr>
        <w:t xml:space="preserve"> г. Приложения № 4 к Договору управления </w:t>
      </w:r>
      <w:r w:rsidRPr="000A17A4">
        <w:rPr>
          <w:rFonts w:eastAsia="Calibri"/>
          <w:bCs/>
          <w:lang w:eastAsia="en-US"/>
        </w:rPr>
        <w:t>Многофункциональным комплексом</w:t>
      </w:r>
      <w:r w:rsidRPr="004A032E">
        <w:rPr>
          <w:rFonts w:eastAsia="Calibri"/>
          <w:bCs/>
          <w:lang w:eastAsia="en-US"/>
        </w:rPr>
        <w:t xml:space="preserve"> «Аквамарин»</w:t>
      </w:r>
      <w:r w:rsidRPr="000A17A4">
        <w:rPr>
          <w:rFonts w:eastAsia="Calibri"/>
          <w:bCs/>
          <w:lang w:eastAsia="en-US"/>
        </w:rPr>
        <w:t xml:space="preserve"> № ___ от </w:t>
      </w:r>
      <w:r w:rsidRPr="000A17A4">
        <w:rPr>
          <w:rFonts w:eastAsia="Calibri"/>
          <w:lang w:eastAsia="en-US"/>
        </w:rPr>
        <w:t>«__» _________ 202__ г.;</w:t>
      </w:r>
    </w:p>
    <w:p w14:paraId="666F935E" w14:textId="1B120C73" w:rsidR="000A17A4" w:rsidRPr="000A17A4" w:rsidRDefault="000A17A4" w:rsidP="000A17A4">
      <w:pPr>
        <w:pStyle w:val="ad"/>
        <w:spacing w:line="0" w:lineRule="atLeast"/>
        <w:ind w:left="0" w:firstLine="567"/>
        <w:jc w:val="both"/>
        <w:rPr>
          <w:rFonts w:eastAsia="Calibri"/>
          <w:lang w:eastAsia="en-US"/>
        </w:rPr>
      </w:pPr>
      <w:r w:rsidRPr="000A17A4">
        <w:rPr>
          <w:rFonts w:eastAsia="Calibri"/>
          <w:lang w:eastAsia="en-US"/>
        </w:rPr>
        <w:t xml:space="preserve"> - Приложение № 5 к Дополнительному соглашению № 1 от «__» _______</w:t>
      </w:r>
      <w:r w:rsidR="00B52276">
        <w:rPr>
          <w:rFonts w:eastAsia="Calibri"/>
          <w:lang w:eastAsia="en-US"/>
        </w:rPr>
        <w:t>__ 202_</w:t>
      </w:r>
      <w:r w:rsidRPr="000A17A4">
        <w:rPr>
          <w:rFonts w:eastAsia="Calibri"/>
          <w:lang w:eastAsia="en-US"/>
        </w:rPr>
        <w:t xml:space="preserve"> г. Приложения № 5 к Договору управления </w:t>
      </w:r>
      <w:r w:rsidRPr="000A17A4">
        <w:rPr>
          <w:rFonts w:eastAsia="Calibri"/>
          <w:bCs/>
          <w:lang w:eastAsia="en-US"/>
        </w:rPr>
        <w:t>Многофункциональным комплексом</w:t>
      </w:r>
      <w:r w:rsidRPr="004A032E">
        <w:rPr>
          <w:rFonts w:eastAsia="Calibri"/>
          <w:bCs/>
          <w:lang w:eastAsia="en-US"/>
        </w:rPr>
        <w:t xml:space="preserve"> «Аквамарин»</w:t>
      </w:r>
      <w:r w:rsidRPr="000A17A4">
        <w:rPr>
          <w:rFonts w:eastAsia="Calibri"/>
          <w:bCs/>
          <w:lang w:eastAsia="en-US"/>
        </w:rPr>
        <w:t xml:space="preserve"> № ___ от </w:t>
      </w:r>
      <w:r w:rsidRPr="000A17A4">
        <w:rPr>
          <w:rFonts w:eastAsia="Calibri"/>
          <w:lang w:eastAsia="en-US"/>
        </w:rPr>
        <w:t>«__» _________ 202__ г.;</w:t>
      </w:r>
    </w:p>
    <w:p w14:paraId="36A8720B" w14:textId="4EA8CDCB" w:rsidR="000A17A4" w:rsidRPr="000A17A4" w:rsidRDefault="000A17A4" w:rsidP="000A17A4">
      <w:pPr>
        <w:pStyle w:val="ad"/>
        <w:spacing w:line="0" w:lineRule="atLeast"/>
        <w:ind w:left="0" w:firstLine="567"/>
        <w:jc w:val="both"/>
        <w:rPr>
          <w:rFonts w:eastAsia="Calibri"/>
          <w:lang w:eastAsia="en-US"/>
        </w:rPr>
      </w:pPr>
      <w:r w:rsidRPr="000A17A4">
        <w:rPr>
          <w:rFonts w:eastAsia="Calibri"/>
          <w:lang w:eastAsia="en-US"/>
        </w:rPr>
        <w:t>- Приложение № 6 к Дополнительному согла</w:t>
      </w:r>
      <w:r w:rsidR="00B52276">
        <w:rPr>
          <w:rFonts w:eastAsia="Calibri"/>
          <w:lang w:eastAsia="en-US"/>
        </w:rPr>
        <w:t>шению № 1 от «__» _________ 202_</w:t>
      </w:r>
      <w:r w:rsidRPr="000A17A4">
        <w:rPr>
          <w:rFonts w:eastAsia="Calibri"/>
          <w:lang w:eastAsia="en-US"/>
        </w:rPr>
        <w:t xml:space="preserve"> г. Приложения № 6 к Договору управления </w:t>
      </w:r>
      <w:r w:rsidRPr="000A17A4">
        <w:rPr>
          <w:rFonts w:eastAsia="Calibri"/>
          <w:bCs/>
          <w:lang w:eastAsia="en-US"/>
        </w:rPr>
        <w:t>Многофункциональным комплексом</w:t>
      </w:r>
      <w:r w:rsidRPr="004A032E">
        <w:rPr>
          <w:rFonts w:eastAsia="Calibri"/>
          <w:bCs/>
          <w:lang w:eastAsia="en-US"/>
        </w:rPr>
        <w:t xml:space="preserve"> «Аквамарин»</w:t>
      </w:r>
      <w:r w:rsidRPr="000A17A4">
        <w:rPr>
          <w:rFonts w:eastAsia="Calibri"/>
          <w:bCs/>
          <w:lang w:eastAsia="en-US"/>
        </w:rPr>
        <w:t xml:space="preserve"> № ___ от </w:t>
      </w:r>
      <w:r w:rsidRPr="000A17A4">
        <w:rPr>
          <w:rFonts w:eastAsia="Calibri"/>
          <w:lang w:eastAsia="en-US"/>
        </w:rPr>
        <w:t>«__» _________ 202__ г.;</w:t>
      </w:r>
    </w:p>
    <w:p w14:paraId="36457E34" w14:textId="1AE719D9" w:rsidR="000A17A4" w:rsidRPr="000A17A4" w:rsidRDefault="000A17A4" w:rsidP="000A17A4">
      <w:pPr>
        <w:pStyle w:val="ad"/>
        <w:spacing w:line="0" w:lineRule="atLeast"/>
        <w:ind w:left="0" w:firstLine="567"/>
        <w:jc w:val="both"/>
        <w:rPr>
          <w:rFonts w:eastAsia="Calibri"/>
          <w:lang w:eastAsia="en-US"/>
        </w:rPr>
      </w:pPr>
      <w:r w:rsidRPr="000A17A4">
        <w:rPr>
          <w:rFonts w:eastAsia="Calibri"/>
          <w:lang w:eastAsia="en-US"/>
        </w:rPr>
        <w:t>- Приложение № 7 к Дополнительному согла</w:t>
      </w:r>
      <w:r w:rsidR="00B52276">
        <w:rPr>
          <w:rFonts w:eastAsia="Calibri"/>
          <w:lang w:eastAsia="en-US"/>
        </w:rPr>
        <w:t>шению № 1 от «__» _________ 202_</w:t>
      </w:r>
      <w:r w:rsidRPr="000A17A4">
        <w:rPr>
          <w:rFonts w:eastAsia="Calibri"/>
          <w:lang w:eastAsia="en-US"/>
        </w:rPr>
        <w:t xml:space="preserve"> г. Приложения № 7 к Договору управления </w:t>
      </w:r>
      <w:r w:rsidRPr="000A17A4">
        <w:rPr>
          <w:rFonts w:eastAsia="Calibri"/>
          <w:bCs/>
          <w:lang w:eastAsia="en-US"/>
        </w:rPr>
        <w:t>Многофункциональным комплексом</w:t>
      </w:r>
      <w:r w:rsidRPr="004A032E">
        <w:rPr>
          <w:rFonts w:eastAsia="Calibri"/>
          <w:bCs/>
          <w:lang w:eastAsia="en-US"/>
        </w:rPr>
        <w:t xml:space="preserve"> «Аквамарин»</w:t>
      </w:r>
      <w:r w:rsidRPr="000A17A4">
        <w:rPr>
          <w:rFonts w:eastAsia="Calibri"/>
          <w:bCs/>
          <w:lang w:eastAsia="en-US"/>
        </w:rPr>
        <w:t xml:space="preserve"> № ___ от </w:t>
      </w:r>
      <w:r w:rsidRPr="000A17A4">
        <w:rPr>
          <w:rFonts w:eastAsia="Calibri"/>
          <w:lang w:eastAsia="en-US"/>
        </w:rPr>
        <w:t>«__» _________ 202__ г.;</w:t>
      </w:r>
    </w:p>
    <w:p w14:paraId="7154C6F1" w14:textId="6A954584" w:rsidR="000A17A4" w:rsidRPr="000A17A4" w:rsidRDefault="000A17A4" w:rsidP="000A17A4">
      <w:pPr>
        <w:pStyle w:val="ad"/>
        <w:spacing w:line="0" w:lineRule="atLeast"/>
        <w:ind w:left="0" w:firstLine="567"/>
        <w:jc w:val="both"/>
        <w:rPr>
          <w:rFonts w:eastAsia="Calibri"/>
          <w:lang w:eastAsia="en-US"/>
        </w:rPr>
      </w:pPr>
      <w:r w:rsidRPr="000A17A4">
        <w:rPr>
          <w:rFonts w:eastAsia="Calibri"/>
          <w:lang w:eastAsia="en-US"/>
        </w:rPr>
        <w:lastRenderedPageBreak/>
        <w:t>- Приложение № 8 к Дополнительному согла</w:t>
      </w:r>
      <w:r w:rsidR="00B52276">
        <w:rPr>
          <w:rFonts w:eastAsia="Calibri"/>
          <w:lang w:eastAsia="en-US"/>
        </w:rPr>
        <w:t>шению № 1 от «__» _________ 202_</w:t>
      </w:r>
      <w:r w:rsidRPr="000A17A4">
        <w:rPr>
          <w:rFonts w:eastAsia="Calibri"/>
          <w:lang w:eastAsia="en-US"/>
        </w:rPr>
        <w:t xml:space="preserve"> г. Приложения № 8 к Договору управления </w:t>
      </w:r>
      <w:r w:rsidRPr="000A17A4">
        <w:rPr>
          <w:rFonts w:eastAsia="Calibri"/>
          <w:bCs/>
          <w:lang w:eastAsia="en-US"/>
        </w:rPr>
        <w:t>Многофункциональным комплексом</w:t>
      </w:r>
      <w:r w:rsidRPr="004A032E">
        <w:rPr>
          <w:rFonts w:eastAsia="Calibri"/>
          <w:bCs/>
          <w:lang w:eastAsia="en-US"/>
        </w:rPr>
        <w:t xml:space="preserve"> «Аквамарин»</w:t>
      </w:r>
      <w:r w:rsidRPr="000A17A4">
        <w:rPr>
          <w:rFonts w:eastAsia="Calibri"/>
          <w:bCs/>
          <w:lang w:eastAsia="en-US"/>
        </w:rPr>
        <w:t xml:space="preserve"> № ___ от </w:t>
      </w:r>
      <w:r w:rsidRPr="000A17A4">
        <w:rPr>
          <w:rFonts w:eastAsia="Calibri"/>
          <w:lang w:eastAsia="en-US"/>
        </w:rPr>
        <w:t>«__» _________ 202__ г.;</w:t>
      </w:r>
    </w:p>
    <w:p w14:paraId="71E15BB0" w14:textId="637D54F5" w:rsidR="000A17A4" w:rsidRPr="000A17A4" w:rsidRDefault="000A17A4" w:rsidP="000A17A4">
      <w:pPr>
        <w:pStyle w:val="ad"/>
        <w:spacing w:line="0" w:lineRule="atLeast"/>
        <w:ind w:left="0" w:firstLine="567"/>
        <w:jc w:val="both"/>
        <w:rPr>
          <w:rFonts w:eastAsia="Calibri"/>
          <w:lang w:eastAsia="en-US"/>
        </w:rPr>
      </w:pPr>
      <w:r w:rsidRPr="000A17A4">
        <w:rPr>
          <w:rFonts w:eastAsia="Calibri"/>
          <w:lang w:eastAsia="en-US"/>
        </w:rPr>
        <w:t>- Приложение № 9 к Дополнительному согла</w:t>
      </w:r>
      <w:r w:rsidR="00B52276">
        <w:rPr>
          <w:rFonts w:eastAsia="Calibri"/>
          <w:lang w:eastAsia="en-US"/>
        </w:rPr>
        <w:t>шению № 1 от «__» _________ 202_</w:t>
      </w:r>
      <w:r w:rsidRPr="000A17A4">
        <w:rPr>
          <w:rFonts w:eastAsia="Calibri"/>
          <w:lang w:eastAsia="en-US"/>
        </w:rPr>
        <w:t xml:space="preserve"> г. Приложения № 9 к Договору управления </w:t>
      </w:r>
      <w:r w:rsidRPr="000A17A4">
        <w:rPr>
          <w:rFonts w:eastAsia="Calibri"/>
          <w:bCs/>
          <w:lang w:eastAsia="en-US"/>
        </w:rPr>
        <w:t>Многофункциональным комплексом</w:t>
      </w:r>
      <w:r w:rsidRPr="004A032E">
        <w:rPr>
          <w:rFonts w:eastAsia="Calibri"/>
          <w:bCs/>
          <w:lang w:eastAsia="en-US"/>
        </w:rPr>
        <w:t xml:space="preserve"> «Аквамарин»</w:t>
      </w:r>
      <w:r w:rsidRPr="000A17A4">
        <w:rPr>
          <w:rFonts w:eastAsia="Calibri"/>
          <w:bCs/>
          <w:lang w:eastAsia="en-US"/>
        </w:rPr>
        <w:t xml:space="preserve"> № ___ от </w:t>
      </w:r>
      <w:r w:rsidRPr="000A17A4">
        <w:rPr>
          <w:rFonts w:eastAsia="Calibri"/>
          <w:lang w:eastAsia="en-US"/>
        </w:rPr>
        <w:t>«__» _________ 202__ г.</w:t>
      </w:r>
    </w:p>
    <w:p w14:paraId="6A4260CC" w14:textId="6175799A" w:rsidR="000A17A4" w:rsidRDefault="000A17A4" w:rsidP="00DE58CE">
      <w:pPr>
        <w:pStyle w:val="ad"/>
        <w:spacing w:line="0" w:lineRule="atLeast"/>
        <w:ind w:left="792"/>
        <w:rPr>
          <w:rFonts w:eastAsia="Calibri"/>
          <w:bCs/>
          <w:lang w:eastAsia="en-US"/>
        </w:rPr>
      </w:pPr>
    </w:p>
    <w:p w14:paraId="66D5F9E9" w14:textId="77777777" w:rsidR="000A17A4" w:rsidRPr="000A17A4" w:rsidRDefault="000A17A4" w:rsidP="00DE58CE">
      <w:pPr>
        <w:pStyle w:val="ad"/>
        <w:spacing w:line="0" w:lineRule="atLeast"/>
        <w:ind w:left="792"/>
        <w:rPr>
          <w:rFonts w:eastAsia="Calibri"/>
          <w:bCs/>
          <w:lang w:eastAsia="en-US"/>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093"/>
      </w:tblGrid>
      <w:tr w:rsidR="000A17A4" w:rsidRPr="004A032E" w14:paraId="29B9E1B3" w14:textId="77777777" w:rsidTr="00E354BF">
        <w:tc>
          <w:tcPr>
            <w:tcW w:w="4820" w:type="dxa"/>
          </w:tcPr>
          <w:p w14:paraId="4A369C19" w14:textId="77777777" w:rsidR="000A17A4" w:rsidRPr="004A032E" w:rsidRDefault="000A17A4" w:rsidP="00E354BF">
            <w:pPr>
              <w:jc w:val="both"/>
              <w:rPr>
                <w:rFonts w:ascii="Times New Roman" w:eastAsia="Times New Roman" w:hAnsi="Times New Roman" w:cs="Times New Roman"/>
                <w:b/>
                <w:bCs/>
                <w:sz w:val="21"/>
                <w:szCs w:val="21"/>
                <w:u w:val="single"/>
                <w:lang w:eastAsia="ru-RU"/>
              </w:rPr>
            </w:pPr>
            <w:r w:rsidRPr="004A032E">
              <w:rPr>
                <w:rFonts w:ascii="Times New Roman" w:eastAsia="Times New Roman" w:hAnsi="Times New Roman" w:cs="Times New Roman"/>
                <w:b/>
                <w:bCs/>
                <w:sz w:val="21"/>
                <w:szCs w:val="21"/>
                <w:u w:val="single"/>
                <w:lang w:eastAsia="ru-RU"/>
              </w:rPr>
              <w:t>Управляющая организация:</w:t>
            </w:r>
          </w:p>
          <w:p w14:paraId="2C0F3B1B" w14:textId="77777777" w:rsidR="000A17A4" w:rsidRPr="0089697F" w:rsidRDefault="000A17A4" w:rsidP="00E354BF">
            <w:pPr>
              <w:jc w:val="both"/>
              <w:rPr>
                <w:rFonts w:ascii="Times New Roman" w:eastAsia="Times New Roman" w:hAnsi="Times New Roman" w:cs="Times New Roman"/>
                <w:b/>
                <w:sz w:val="21"/>
                <w:szCs w:val="21"/>
                <w:lang w:eastAsia="ru-RU"/>
              </w:rPr>
            </w:pPr>
          </w:p>
          <w:p w14:paraId="5F5B5459" w14:textId="77777777" w:rsidR="000A17A4" w:rsidRPr="004A032E" w:rsidRDefault="000A17A4" w:rsidP="00E354BF">
            <w:pPr>
              <w:jc w:val="both"/>
              <w:rPr>
                <w:rFonts w:ascii="Times New Roman" w:eastAsia="Times New Roman" w:hAnsi="Times New Roman" w:cs="Times New Roman"/>
                <w:b/>
                <w:sz w:val="21"/>
                <w:szCs w:val="21"/>
                <w:lang w:eastAsia="ru-RU"/>
              </w:rPr>
            </w:pPr>
            <w:r w:rsidRPr="004A032E">
              <w:rPr>
                <w:rFonts w:ascii="Times New Roman" w:eastAsia="Times New Roman" w:hAnsi="Times New Roman" w:cs="Times New Roman"/>
                <w:b/>
                <w:sz w:val="21"/>
                <w:szCs w:val="21"/>
                <w:lang w:eastAsia="ru-RU"/>
              </w:rPr>
              <w:t>ООО УК «Аквамарин»</w:t>
            </w:r>
          </w:p>
          <w:p w14:paraId="4DBFB67E" w14:textId="77777777" w:rsidR="000A17A4" w:rsidRPr="004A032E" w:rsidRDefault="000A17A4" w:rsidP="00E354BF">
            <w:pPr>
              <w:rPr>
                <w:rFonts w:ascii="Times New Roman" w:eastAsia="Calibri" w:hAnsi="Times New Roman" w:cs="Times New Roman"/>
                <w:bCs/>
                <w:sz w:val="21"/>
                <w:szCs w:val="21"/>
              </w:rPr>
            </w:pPr>
            <w:r w:rsidRPr="004A032E">
              <w:rPr>
                <w:rFonts w:ascii="Times New Roman" w:eastAsia="Calibri" w:hAnsi="Times New Roman" w:cs="Times New Roman"/>
                <w:bCs/>
                <w:sz w:val="21"/>
                <w:szCs w:val="21"/>
              </w:rPr>
              <w:t>Генеральный директор</w:t>
            </w:r>
          </w:p>
          <w:p w14:paraId="4EC8E9A6" w14:textId="77777777" w:rsidR="000A17A4" w:rsidRPr="004A032E" w:rsidRDefault="000A17A4" w:rsidP="00E354BF">
            <w:pPr>
              <w:jc w:val="both"/>
              <w:rPr>
                <w:rFonts w:ascii="Times New Roman" w:eastAsia="Times New Roman" w:hAnsi="Times New Roman" w:cs="Times New Roman"/>
                <w:sz w:val="21"/>
                <w:szCs w:val="21"/>
                <w:lang w:eastAsia="ru-RU"/>
              </w:rPr>
            </w:pPr>
            <w:r w:rsidRPr="004A032E">
              <w:rPr>
                <w:rFonts w:ascii="Times New Roman" w:eastAsia="Times New Roman" w:hAnsi="Times New Roman" w:cs="Times New Roman"/>
                <w:sz w:val="21"/>
                <w:szCs w:val="21"/>
                <w:lang w:eastAsia="ru-RU"/>
              </w:rPr>
              <w:t xml:space="preserve">______________________ В.В. </w:t>
            </w:r>
            <w:proofErr w:type="spellStart"/>
            <w:r w:rsidRPr="004A032E">
              <w:rPr>
                <w:rFonts w:ascii="Times New Roman" w:eastAsia="Times New Roman" w:hAnsi="Times New Roman" w:cs="Times New Roman"/>
                <w:sz w:val="21"/>
                <w:szCs w:val="21"/>
                <w:lang w:eastAsia="ru-RU"/>
              </w:rPr>
              <w:t>Лапицкий</w:t>
            </w:r>
            <w:proofErr w:type="spellEnd"/>
          </w:p>
          <w:p w14:paraId="0CB85209" w14:textId="77777777" w:rsidR="000A17A4" w:rsidRDefault="000A17A4" w:rsidP="00E354BF">
            <w:pPr>
              <w:jc w:val="both"/>
              <w:rPr>
                <w:rFonts w:ascii="Times New Roman" w:eastAsia="Times New Roman" w:hAnsi="Times New Roman" w:cs="Times New Roman"/>
                <w:sz w:val="21"/>
                <w:szCs w:val="21"/>
                <w:lang w:eastAsia="ru-RU"/>
              </w:rPr>
            </w:pPr>
          </w:p>
          <w:p w14:paraId="162FD6C0" w14:textId="77777777" w:rsidR="000A17A4" w:rsidRDefault="000A17A4" w:rsidP="00E354BF">
            <w:pPr>
              <w:jc w:val="both"/>
              <w:rPr>
                <w:rFonts w:ascii="Times New Roman" w:eastAsia="Times New Roman" w:hAnsi="Times New Roman" w:cs="Times New Roman"/>
                <w:sz w:val="21"/>
                <w:szCs w:val="21"/>
                <w:lang w:eastAsia="ru-RU"/>
              </w:rPr>
            </w:pPr>
          </w:p>
          <w:p w14:paraId="444E2F0F" w14:textId="77777777" w:rsidR="000A17A4" w:rsidRPr="004A032E" w:rsidRDefault="000A17A4" w:rsidP="00E354BF">
            <w:pPr>
              <w:jc w:val="both"/>
              <w:rPr>
                <w:rFonts w:ascii="Times New Roman" w:eastAsia="Times New Roman" w:hAnsi="Times New Roman" w:cs="Times New Roman"/>
                <w:sz w:val="21"/>
                <w:szCs w:val="21"/>
                <w:lang w:eastAsia="ru-RU"/>
              </w:rPr>
            </w:pPr>
            <w:r w:rsidRPr="004A032E">
              <w:rPr>
                <w:rFonts w:ascii="Times New Roman" w:eastAsia="Times New Roman" w:hAnsi="Times New Roman" w:cs="Times New Roman"/>
                <w:sz w:val="21"/>
                <w:szCs w:val="21"/>
                <w:lang w:eastAsia="ru-RU"/>
              </w:rPr>
              <w:t>МП</w:t>
            </w:r>
          </w:p>
        </w:tc>
        <w:tc>
          <w:tcPr>
            <w:tcW w:w="5093" w:type="dxa"/>
          </w:tcPr>
          <w:p w14:paraId="06702BD8" w14:textId="77777777" w:rsidR="000A17A4" w:rsidRPr="004A032E" w:rsidRDefault="000A17A4" w:rsidP="00E354BF">
            <w:pPr>
              <w:jc w:val="both"/>
              <w:rPr>
                <w:rFonts w:ascii="Times New Roman" w:eastAsia="Times New Roman" w:hAnsi="Times New Roman" w:cs="Times New Roman"/>
                <w:b/>
                <w:sz w:val="21"/>
                <w:szCs w:val="21"/>
                <w:u w:val="single"/>
                <w:lang w:eastAsia="ru-RU"/>
              </w:rPr>
            </w:pPr>
            <w:r w:rsidRPr="004A032E">
              <w:rPr>
                <w:rFonts w:ascii="Times New Roman" w:eastAsia="Times New Roman" w:hAnsi="Times New Roman" w:cs="Times New Roman"/>
                <w:b/>
                <w:sz w:val="21"/>
                <w:szCs w:val="21"/>
                <w:u w:val="single"/>
                <w:lang w:eastAsia="ru-RU"/>
              </w:rPr>
              <w:t>Собственник:</w:t>
            </w:r>
          </w:p>
          <w:p w14:paraId="184EA555" w14:textId="77777777" w:rsidR="000A17A4" w:rsidRPr="004A032E" w:rsidRDefault="000A17A4" w:rsidP="00E354BF">
            <w:pPr>
              <w:jc w:val="both"/>
              <w:rPr>
                <w:rFonts w:ascii="Times New Roman" w:eastAsia="Times New Roman" w:hAnsi="Times New Roman" w:cs="Times New Roman"/>
                <w:sz w:val="21"/>
                <w:szCs w:val="21"/>
                <w:lang w:eastAsia="ru-RU"/>
              </w:rPr>
            </w:pPr>
          </w:p>
          <w:p w14:paraId="1C2979A2" w14:textId="77777777" w:rsidR="000A17A4" w:rsidRPr="004A032E" w:rsidRDefault="000A17A4" w:rsidP="00E354BF">
            <w:pPr>
              <w:spacing w:line="276" w:lineRule="auto"/>
              <w:rPr>
                <w:rFonts w:ascii="Times New Roman" w:eastAsia="Calibri" w:hAnsi="Times New Roman" w:cs="Times New Roman"/>
                <w:sz w:val="21"/>
                <w:szCs w:val="21"/>
              </w:rPr>
            </w:pPr>
          </w:p>
          <w:p w14:paraId="7E2C07D3" w14:textId="77777777" w:rsidR="000A17A4" w:rsidRPr="004A032E" w:rsidRDefault="000A17A4" w:rsidP="00E354BF">
            <w:pPr>
              <w:spacing w:line="276" w:lineRule="auto"/>
              <w:rPr>
                <w:rFonts w:ascii="Times New Roman" w:eastAsia="Calibri" w:hAnsi="Times New Roman" w:cs="Times New Roman"/>
                <w:sz w:val="21"/>
                <w:szCs w:val="21"/>
              </w:rPr>
            </w:pPr>
            <w:r w:rsidRPr="004A032E">
              <w:rPr>
                <w:rFonts w:ascii="Times New Roman" w:eastAsia="Calibri" w:hAnsi="Times New Roman" w:cs="Times New Roman"/>
                <w:sz w:val="21"/>
                <w:szCs w:val="21"/>
              </w:rPr>
              <w:t>______________(_____________________________)</w:t>
            </w:r>
          </w:p>
          <w:p w14:paraId="7A3530E5" w14:textId="77777777" w:rsidR="000A17A4" w:rsidRPr="004A032E" w:rsidRDefault="000A17A4" w:rsidP="00E354BF">
            <w:pPr>
              <w:spacing w:line="276" w:lineRule="auto"/>
              <w:rPr>
                <w:rFonts w:ascii="Times New Roman" w:eastAsia="Calibri" w:hAnsi="Times New Roman" w:cs="Times New Roman"/>
                <w:sz w:val="21"/>
                <w:szCs w:val="21"/>
              </w:rPr>
            </w:pPr>
            <w:r w:rsidRPr="004A032E">
              <w:rPr>
                <w:rFonts w:ascii="Times New Roman" w:eastAsia="Calibri" w:hAnsi="Times New Roman" w:cs="Times New Roman"/>
                <w:sz w:val="21"/>
                <w:szCs w:val="21"/>
              </w:rPr>
              <w:t xml:space="preserve">              (</w:t>
            </w:r>
            <w:proofErr w:type="gramStart"/>
            <w:r w:rsidRPr="004A032E">
              <w:rPr>
                <w:rFonts w:ascii="Times New Roman" w:eastAsia="Calibri" w:hAnsi="Times New Roman" w:cs="Times New Roman"/>
                <w:sz w:val="21"/>
                <w:szCs w:val="21"/>
              </w:rPr>
              <w:t xml:space="preserve">подпись)   </w:t>
            </w:r>
            <w:proofErr w:type="gramEnd"/>
            <w:r w:rsidRPr="004A032E">
              <w:rPr>
                <w:rFonts w:ascii="Times New Roman" w:eastAsia="Calibri" w:hAnsi="Times New Roman" w:cs="Times New Roman"/>
                <w:sz w:val="21"/>
                <w:szCs w:val="21"/>
              </w:rPr>
              <w:t xml:space="preserve">                           (ФИО)</w:t>
            </w:r>
          </w:p>
          <w:p w14:paraId="65A1BC26" w14:textId="77777777" w:rsidR="000A17A4" w:rsidRDefault="000A17A4" w:rsidP="00E354BF">
            <w:pPr>
              <w:spacing w:line="276" w:lineRule="auto"/>
              <w:rPr>
                <w:rFonts w:ascii="Times New Roman" w:eastAsia="Calibri" w:hAnsi="Times New Roman" w:cs="Times New Roman"/>
                <w:sz w:val="21"/>
                <w:szCs w:val="21"/>
              </w:rPr>
            </w:pPr>
            <w:r w:rsidRPr="0089697F">
              <w:rPr>
                <w:rFonts w:ascii="Times New Roman" w:eastAsia="Calibri" w:hAnsi="Times New Roman" w:cs="Times New Roman"/>
                <w:sz w:val="21"/>
                <w:szCs w:val="21"/>
              </w:rPr>
              <w:t xml:space="preserve">               </w:t>
            </w:r>
          </w:p>
          <w:p w14:paraId="08BBDA7F" w14:textId="77777777" w:rsidR="000A17A4" w:rsidRPr="004A032E" w:rsidRDefault="000A17A4" w:rsidP="00E354BF">
            <w:pPr>
              <w:spacing w:line="276" w:lineRule="auto"/>
              <w:rPr>
                <w:rFonts w:ascii="Times New Roman" w:eastAsia="Calibri" w:hAnsi="Times New Roman" w:cs="Times New Roman"/>
                <w:sz w:val="21"/>
                <w:szCs w:val="21"/>
              </w:rPr>
            </w:pPr>
            <w:r w:rsidRPr="004A032E">
              <w:rPr>
                <w:rFonts w:ascii="Times New Roman" w:eastAsia="Calibri" w:hAnsi="Times New Roman" w:cs="Times New Roman"/>
                <w:sz w:val="21"/>
                <w:szCs w:val="21"/>
              </w:rPr>
              <w:t>МП (для юридических лиц)</w:t>
            </w:r>
          </w:p>
        </w:tc>
      </w:tr>
    </w:tbl>
    <w:p w14:paraId="26757AD3" w14:textId="77777777" w:rsidR="007761C3" w:rsidRPr="000A17A4" w:rsidRDefault="007761C3" w:rsidP="007761C3">
      <w:pPr>
        <w:pStyle w:val="ad"/>
        <w:spacing w:line="0" w:lineRule="atLeast"/>
        <w:ind w:left="792"/>
        <w:rPr>
          <w:rFonts w:eastAsia="Calibri"/>
          <w:lang w:eastAsia="en-US"/>
        </w:rPr>
      </w:pPr>
    </w:p>
    <w:p w14:paraId="7E61ABC1" w14:textId="06D73C78" w:rsidR="0089697F" w:rsidRPr="000A17A4" w:rsidRDefault="0089697F" w:rsidP="004A032E">
      <w:pPr>
        <w:pStyle w:val="ad"/>
        <w:spacing w:line="0" w:lineRule="atLeast"/>
        <w:ind w:left="792"/>
      </w:pPr>
    </w:p>
    <w:p w14:paraId="69563227" w14:textId="77777777" w:rsidR="004A032E" w:rsidRPr="000A17A4" w:rsidRDefault="004A032E" w:rsidP="004A032E">
      <w:pPr>
        <w:pStyle w:val="ad"/>
        <w:spacing w:line="0" w:lineRule="atLeast"/>
        <w:ind w:left="792"/>
      </w:pPr>
    </w:p>
    <w:p w14:paraId="7ABE3115" w14:textId="754AA88A" w:rsidR="008773C7" w:rsidRPr="000A17A4" w:rsidRDefault="008773C7" w:rsidP="008773C7">
      <w:pPr>
        <w:pStyle w:val="ad"/>
        <w:spacing w:line="0" w:lineRule="atLeast"/>
        <w:ind w:left="792"/>
      </w:pPr>
    </w:p>
    <w:p w14:paraId="13296E1B" w14:textId="77777777" w:rsidR="008773C7" w:rsidRPr="008773C7" w:rsidRDefault="008773C7" w:rsidP="008773C7">
      <w:pPr>
        <w:pStyle w:val="ad"/>
        <w:spacing w:line="0" w:lineRule="atLeast"/>
        <w:ind w:left="927"/>
      </w:pPr>
    </w:p>
    <w:p w14:paraId="5A4D3889" w14:textId="2875468C" w:rsidR="008773C7" w:rsidRPr="000A17A4" w:rsidRDefault="008773C7" w:rsidP="008773C7">
      <w:pPr>
        <w:pStyle w:val="ad"/>
        <w:spacing w:line="0" w:lineRule="atLeast"/>
        <w:ind w:left="927"/>
        <w:jc w:val="both"/>
        <w:rPr>
          <w:rFonts w:eastAsia="Calibri"/>
        </w:rPr>
      </w:pPr>
    </w:p>
    <w:p w14:paraId="54C8EA15" w14:textId="77777777" w:rsidR="00284000" w:rsidRDefault="00284000" w:rsidP="00284000">
      <w:pPr>
        <w:spacing w:after="0" w:line="0" w:lineRule="atLeast"/>
        <w:ind w:firstLine="567"/>
        <w:jc w:val="both"/>
        <w:rPr>
          <w:rFonts w:ascii="Times New Roman" w:eastAsia="Calibri" w:hAnsi="Times New Roman" w:cs="Times New Roman"/>
          <w:kern w:val="0"/>
          <w:sz w:val="24"/>
          <w:szCs w:val="24"/>
          <w14:ligatures w14:val="none"/>
        </w:rPr>
      </w:pPr>
    </w:p>
    <w:p w14:paraId="7934B78A" w14:textId="77777777" w:rsidR="00284000" w:rsidRPr="00284000" w:rsidRDefault="00284000" w:rsidP="00284000">
      <w:pPr>
        <w:spacing w:after="0" w:line="0" w:lineRule="atLeast"/>
        <w:ind w:firstLine="567"/>
        <w:jc w:val="both"/>
        <w:rPr>
          <w:rFonts w:ascii="Times New Roman" w:eastAsia="Calibri" w:hAnsi="Times New Roman" w:cs="Times New Roman"/>
          <w:kern w:val="0"/>
          <w:sz w:val="24"/>
          <w:szCs w:val="24"/>
          <w14:ligatures w14:val="none"/>
        </w:rPr>
      </w:pPr>
    </w:p>
    <w:p w14:paraId="10662E5A" w14:textId="77777777" w:rsidR="00284000" w:rsidRDefault="00284000" w:rsidP="00284000">
      <w:pPr>
        <w:spacing w:after="0" w:line="0" w:lineRule="atLeast"/>
        <w:jc w:val="right"/>
        <w:rPr>
          <w:rFonts w:ascii="Times New Roman" w:eastAsia="Times New Roman" w:hAnsi="Times New Roman" w:cs="Times New Roman"/>
          <w:b/>
          <w:kern w:val="0"/>
          <w:sz w:val="24"/>
          <w:szCs w:val="24"/>
          <w:lang w:eastAsia="ru-RU"/>
          <w14:ligatures w14:val="none"/>
        </w:rPr>
      </w:pPr>
    </w:p>
    <w:p w14:paraId="27D5CD57" w14:textId="77777777" w:rsidR="004A032E" w:rsidRDefault="004A032E" w:rsidP="00284000">
      <w:pPr>
        <w:spacing w:after="0" w:line="0" w:lineRule="atLeast"/>
        <w:jc w:val="right"/>
        <w:rPr>
          <w:rFonts w:ascii="Times New Roman" w:eastAsia="Times New Roman" w:hAnsi="Times New Roman" w:cs="Times New Roman"/>
          <w:b/>
          <w:kern w:val="0"/>
          <w:sz w:val="24"/>
          <w:szCs w:val="24"/>
          <w:lang w:eastAsia="ru-RU"/>
          <w14:ligatures w14:val="none"/>
        </w:rPr>
      </w:pPr>
    </w:p>
    <w:p w14:paraId="5943E311" w14:textId="77777777" w:rsidR="004A032E" w:rsidRDefault="004A032E" w:rsidP="00284000">
      <w:pPr>
        <w:spacing w:after="0" w:line="0" w:lineRule="atLeast"/>
        <w:jc w:val="right"/>
        <w:rPr>
          <w:rFonts w:ascii="Times New Roman" w:eastAsia="Times New Roman" w:hAnsi="Times New Roman" w:cs="Times New Roman"/>
          <w:b/>
          <w:kern w:val="0"/>
          <w:sz w:val="24"/>
          <w:szCs w:val="24"/>
          <w:lang w:eastAsia="ru-RU"/>
          <w14:ligatures w14:val="none"/>
        </w:rPr>
      </w:pPr>
    </w:p>
    <w:p w14:paraId="49C4DE9A" w14:textId="77777777" w:rsidR="004A032E" w:rsidRDefault="004A032E" w:rsidP="00284000">
      <w:pPr>
        <w:spacing w:after="0" w:line="0" w:lineRule="atLeast"/>
        <w:jc w:val="right"/>
        <w:rPr>
          <w:rFonts w:ascii="Times New Roman" w:eastAsia="Times New Roman" w:hAnsi="Times New Roman" w:cs="Times New Roman"/>
          <w:b/>
          <w:kern w:val="0"/>
          <w:sz w:val="24"/>
          <w:szCs w:val="24"/>
          <w:lang w:eastAsia="ru-RU"/>
          <w14:ligatures w14:val="none"/>
        </w:rPr>
      </w:pPr>
    </w:p>
    <w:p w14:paraId="30154C41" w14:textId="77777777" w:rsidR="004A032E" w:rsidRDefault="004A032E" w:rsidP="00284000">
      <w:pPr>
        <w:spacing w:after="0" w:line="0" w:lineRule="atLeast"/>
        <w:jc w:val="right"/>
        <w:rPr>
          <w:rFonts w:ascii="Times New Roman" w:eastAsia="Times New Roman" w:hAnsi="Times New Roman" w:cs="Times New Roman"/>
          <w:b/>
          <w:kern w:val="0"/>
          <w:sz w:val="24"/>
          <w:szCs w:val="24"/>
          <w:lang w:eastAsia="ru-RU"/>
          <w14:ligatures w14:val="none"/>
        </w:rPr>
      </w:pPr>
    </w:p>
    <w:p w14:paraId="7AF65648" w14:textId="77777777" w:rsidR="004A032E" w:rsidRPr="00284000" w:rsidRDefault="004A032E" w:rsidP="00284000">
      <w:pPr>
        <w:spacing w:after="0" w:line="0" w:lineRule="atLeast"/>
        <w:jc w:val="right"/>
        <w:rPr>
          <w:rFonts w:ascii="Times New Roman" w:eastAsia="Times New Roman" w:hAnsi="Times New Roman" w:cs="Times New Roman"/>
          <w:b/>
          <w:kern w:val="0"/>
          <w:sz w:val="24"/>
          <w:szCs w:val="24"/>
          <w:lang w:eastAsia="ru-RU"/>
          <w14:ligatures w14:val="none"/>
        </w:rPr>
      </w:pPr>
    </w:p>
    <w:p w14:paraId="3B0CF802" w14:textId="77777777" w:rsidR="00284000" w:rsidRPr="00284000" w:rsidRDefault="00284000" w:rsidP="00284000">
      <w:pPr>
        <w:spacing w:after="0" w:line="0" w:lineRule="atLeast"/>
        <w:jc w:val="right"/>
        <w:rPr>
          <w:rFonts w:ascii="Times New Roman" w:eastAsia="Times New Roman" w:hAnsi="Times New Roman" w:cs="Times New Roman"/>
          <w:b/>
          <w:kern w:val="0"/>
          <w:sz w:val="24"/>
          <w:szCs w:val="24"/>
          <w:lang w:eastAsia="ru-RU"/>
          <w14:ligatures w14:val="none"/>
        </w:rPr>
      </w:pPr>
    </w:p>
    <w:p w14:paraId="7B932FE0" w14:textId="77777777" w:rsidR="00284000" w:rsidRPr="00284000" w:rsidRDefault="00284000" w:rsidP="00284000">
      <w:pPr>
        <w:spacing w:after="0" w:line="0" w:lineRule="atLeast"/>
        <w:jc w:val="right"/>
        <w:rPr>
          <w:rFonts w:ascii="Times New Roman" w:eastAsia="Times New Roman" w:hAnsi="Times New Roman" w:cs="Times New Roman"/>
          <w:b/>
          <w:kern w:val="0"/>
          <w:sz w:val="24"/>
          <w:szCs w:val="24"/>
          <w:lang w:eastAsia="ru-RU"/>
          <w14:ligatures w14:val="none"/>
        </w:rPr>
      </w:pPr>
    </w:p>
    <w:p w14:paraId="58A0ABB2" w14:textId="77777777" w:rsidR="00284000" w:rsidRPr="00284000" w:rsidRDefault="00284000" w:rsidP="00284000">
      <w:pPr>
        <w:spacing w:after="0" w:line="0" w:lineRule="atLeast"/>
        <w:jc w:val="right"/>
        <w:rPr>
          <w:rFonts w:ascii="Times New Roman" w:eastAsia="Times New Roman" w:hAnsi="Times New Roman" w:cs="Times New Roman"/>
          <w:b/>
          <w:kern w:val="0"/>
          <w:sz w:val="24"/>
          <w:szCs w:val="24"/>
          <w:lang w:eastAsia="ru-RU"/>
          <w14:ligatures w14:val="none"/>
        </w:rPr>
      </w:pPr>
    </w:p>
    <w:p w14:paraId="26E7A74E" w14:textId="77777777" w:rsidR="00284000" w:rsidRPr="00284000" w:rsidRDefault="00284000" w:rsidP="00284000">
      <w:pPr>
        <w:spacing w:after="0" w:line="0" w:lineRule="atLeast"/>
        <w:jc w:val="right"/>
        <w:rPr>
          <w:rFonts w:ascii="Times New Roman" w:eastAsia="Times New Roman" w:hAnsi="Times New Roman" w:cs="Times New Roman"/>
          <w:b/>
          <w:kern w:val="0"/>
          <w:sz w:val="24"/>
          <w:szCs w:val="24"/>
          <w:lang w:eastAsia="ru-RU"/>
          <w14:ligatures w14:val="none"/>
        </w:rPr>
      </w:pPr>
    </w:p>
    <w:p w14:paraId="200A146F" w14:textId="77777777" w:rsidR="00284000" w:rsidRPr="00284000" w:rsidRDefault="00284000" w:rsidP="00284000">
      <w:pPr>
        <w:spacing w:after="0" w:line="0" w:lineRule="atLeast"/>
        <w:jc w:val="right"/>
        <w:rPr>
          <w:rFonts w:ascii="Times New Roman" w:eastAsia="Times New Roman" w:hAnsi="Times New Roman" w:cs="Times New Roman"/>
          <w:b/>
          <w:kern w:val="0"/>
          <w:sz w:val="24"/>
          <w:szCs w:val="24"/>
          <w:lang w:eastAsia="ru-RU"/>
          <w14:ligatures w14:val="none"/>
        </w:rPr>
      </w:pPr>
    </w:p>
    <w:p w14:paraId="3DBEA989" w14:textId="77777777" w:rsidR="00284000" w:rsidRPr="00284000" w:rsidRDefault="00284000" w:rsidP="00284000">
      <w:pPr>
        <w:spacing w:after="0" w:line="0" w:lineRule="atLeast"/>
        <w:jc w:val="right"/>
        <w:rPr>
          <w:rFonts w:ascii="Times New Roman" w:eastAsia="Times New Roman" w:hAnsi="Times New Roman" w:cs="Times New Roman"/>
          <w:b/>
          <w:kern w:val="0"/>
          <w:sz w:val="24"/>
          <w:szCs w:val="24"/>
          <w:lang w:eastAsia="ru-RU"/>
          <w14:ligatures w14:val="none"/>
        </w:rPr>
      </w:pPr>
    </w:p>
    <w:p w14:paraId="567AC3FC" w14:textId="77777777" w:rsidR="00284000" w:rsidRPr="00284000" w:rsidRDefault="00284000" w:rsidP="00284000">
      <w:pPr>
        <w:spacing w:after="0" w:line="0" w:lineRule="atLeast"/>
        <w:jc w:val="right"/>
        <w:rPr>
          <w:rFonts w:ascii="Times New Roman" w:eastAsia="Times New Roman" w:hAnsi="Times New Roman" w:cs="Times New Roman"/>
          <w:b/>
          <w:kern w:val="0"/>
          <w:sz w:val="24"/>
          <w:szCs w:val="24"/>
          <w:lang w:eastAsia="ru-RU"/>
          <w14:ligatures w14:val="none"/>
        </w:rPr>
      </w:pPr>
    </w:p>
    <w:p w14:paraId="3EBD84DF" w14:textId="77777777" w:rsidR="00284000" w:rsidRPr="00284000" w:rsidRDefault="00284000" w:rsidP="00284000">
      <w:pPr>
        <w:spacing w:after="0" w:line="0" w:lineRule="atLeast"/>
        <w:jc w:val="right"/>
        <w:rPr>
          <w:rFonts w:ascii="Times New Roman" w:eastAsia="Times New Roman" w:hAnsi="Times New Roman" w:cs="Times New Roman"/>
          <w:b/>
          <w:kern w:val="0"/>
          <w:sz w:val="24"/>
          <w:szCs w:val="24"/>
          <w:lang w:eastAsia="ru-RU"/>
          <w14:ligatures w14:val="none"/>
        </w:rPr>
      </w:pPr>
    </w:p>
    <w:p w14:paraId="079F2F30" w14:textId="77777777" w:rsidR="00284000" w:rsidRPr="00284000" w:rsidRDefault="00284000" w:rsidP="00284000">
      <w:pPr>
        <w:spacing w:after="0" w:line="0" w:lineRule="atLeast"/>
        <w:jc w:val="right"/>
        <w:rPr>
          <w:rFonts w:ascii="Times New Roman" w:eastAsia="Times New Roman" w:hAnsi="Times New Roman" w:cs="Times New Roman"/>
          <w:b/>
          <w:kern w:val="0"/>
          <w:sz w:val="24"/>
          <w:szCs w:val="24"/>
          <w:lang w:eastAsia="ru-RU"/>
          <w14:ligatures w14:val="none"/>
        </w:rPr>
      </w:pPr>
    </w:p>
    <w:p w14:paraId="00E2058E" w14:textId="77777777" w:rsidR="00284000" w:rsidRPr="00284000" w:rsidRDefault="00284000" w:rsidP="00284000">
      <w:pPr>
        <w:spacing w:after="0" w:line="0" w:lineRule="atLeast"/>
        <w:jc w:val="right"/>
        <w:rPr>
          <w:rFonts w:ascii="Times New Roman" w:eastAsia="Times New Roman" w:hAnsi="Times New Roman" w:cs="Times New Roman"/>
          <w:b/>
          <w:kern w:val="0"/>
          <w:sz w:val="24"/>
          <w:szCs w:val="24"/>
          <w:lang w:eastAsia="ru-RU"/>
          <w14:ligatures w14:val="none"/>
        </w:rPr>
      </w:pPr>
    </w:p>
    <w:p w14:paraId="79FBC624" w14:textId="77777777" w:rsidR="00284000" w:rsidRPr="00284000" w:rsidRDefault="00284000" w:rsidP="00284000">
      <w:pPr>
        <w:spacing w:after="0" w:line="0" w:lineRule="atLeast"/>
        <w:jc w:val="right"/>
        <w:rPr>
          <w:rFonts w:ascii="Times New Roman" w:eastAsia="Times New Roman" w:hAnsi="Times New Roman" w:cs="Times New Roman"/>
          <w:b/>
          <w:kern w:val="0"/>
          <w:sz w:val="24"/>
          <w:szCs w:val="24"/>
          <w:lang w:eastAsia="ru-RU"/>
          <w14:ligatures w14:val="none"/>
        </w:rPr>
      </w:pPr>
    </w:p>
    <w:p w14:paraId="4AED3DB4" w14:textId="77777777" w:rsidR="00284000" w:rsidRDefault="00284000" w:rsidP="00284000">
      <w:pPr>
        <w:spacing w:after="0" w:line="0" w:lineRule="atLeast"/>
        <w:jc w:val="right"/>
        <w:rPr>
          <w:rFonts w:ascii="Times New Roman" w:eastAsia="Times New Roman" w:hAnsi="Times New Roman" w:cs="Times New Roman"/>
          <w:b/>
          <w:kern w:val="0"/>
          <w:sz w:val="24"/>
          <w:szCs w:val="24"/>
          <w:lang w:eastAsia="ru-RU"/>
          <w14:ligatures w14:val="none"/>
        </w:rPr>
      </w:pPr>
    </w:p>
    <w:p w14:paraId="0EF2D3F7" w14:textId="77777777" w:rsidR="004A032E" w:rsidRDefault="004A032E" w:rsidP="00284000">
      <w:pPr>
        <w:spacing w:after="0" w:line="0" w:lineRule="atLeast"/>
        <w:jc w:val="right"/>
        <w:rPr>
          <w:rFonts w:ascii="Times New Roman" w:eastAsia="Times New Roman" w:hAnsi="Times New Roman" w:cs="Times New Roman"/>
          <w:b/>
          <w:kern w:val="0"/>
          <w:sz w:val="24"/>
          <w:szCs w:val="24"/>
          <w:lang w:eastAsia="ru-RU"/>
          <w14:ligatures w14:val="none"/>
        </w:rPr>
      </w:pPr>
    </w:p>
    <w:p w14:paraId="4F26ED1F" w14:textId="77777777" w:rsidR="004A032E" w:rsidRDefault="004A032E" w:rsidP="00284000">
      <w:pPr>
        <w:spacing w:after="0" w:line="0" w:lineRule="atLeast"/>
        <w:jc w:val="right"/>
        <w:rPr>
          <w:rFonts w:ascii="Times New Roman" w:eastAsia="Times New Roman" w:hAnsi="Times New Roman" w:cs="Times New Roman"/>
          <w:b/>
          <w:kern w:val="0"/>
          <w:sz w:val="24"/>
          <w:szCs w:val="24"/>
          <w:lang w:eastAsia="ru-RU"/>
          <w14:ligatures w14:val="none"/>
        </w:rPr>
      </w:pPr>
    </w:p>
    <w:p w14:paraId="3E30D63B" w14:textId="77777777" w:rsidR="004A032E" w:rsidRDefault="004A032E" w:rsidP="00284000">
      <w:pPr>
        <w:spacing w:after="0" w:line="0" w:lineRule="atLeast"/>
        <w:jc w:val="right"/>
        <w:rPr>
          <w:rFonts w:ascii="Times New Roman" w:eastAsia="Times New Roman" w:hAnsi="Times New Roman" w:cs="Times New Roman"/>
          <w:b/>
          <w:kern w:val="0"/>
          <w:sz w:val="24"/>
          <w:szCs w:val="24"/>
          <w:lang w:eastAsia="ru-RU"/>
          <w14:ligatures w14:val="none"/>
        </w:rPr>
      </w:pPr>
    </w:p>
    <w:p w14:paraId="35FC48F5" w14:textId="77777777" w:rsidR="004A032E" w:rsidRDefault="004A032E" w:rsidP="00284000">
      <w:pPr>
        <w:spacing w:after="0" w:line="0" w:lineRule="atLeast"/>
        <w:jc w:val="right"/>
        <w:rPr>
          <w:rFonts w:ascii="Times New Roman" w:eastAsia="Times New Roman" w:hAnsi="Times New Roman" w:cs="Times New Roman"/>
          <w:b/>
          <w:kern w:val="0"/>
          <w:sz w:val="24"/>
          <w:szCs w:val="24"/>
          <w:lang w:eastAsia="ru-RU"/>
          <w14:ligatures w14:val="none"/>
        </w:rPr>
      </w:pPr>
    </w:p>
    <w:p w14:paraId="31F95D18" w14:textId="77777777" w:rsidR="004A032E" w:rsidRDefault="004A032E" w:rsidP="00284000">
      <w:pPr>
        <w:spacing w:after="0" w:line="0" w:lineRule="atLeast"/>
        <w:jc w:val="right"/>
        <w:rPr>
          <w:rFonts w:ascii="Times New Roman" w:eastAsia="Times New Roman" w:hAnsi="Times New Roman" w:cs="Times New Roman"/>
          <w:b/>
          <w:kern w:val="0"/>
          <w:sz w:val="24"/>
          <w:szCs w:val="24"/>
          <w:lang w:eastAsia="ru-RU"/>
          <w14:ligatures w14:val="none"/>
        </w:rPr>
      </w:pPr>
    </w:p>
    <w:p w14:paraId="16F9D6F9" w14:textId="77777777" w:rsidR="004A032E" w:rsidRDefault="004A032E" w:rsidP="00284000">
      <w:pPr>
        <w:spacing w:after="0" w:line="0" w:lineRule="atLeast"/>
        <w:jc w:val="right"/>
        <w:rPr>
          <w:rFonts w:ascii="Times New Roman" w:eastAsia="Times New Roman" w:hAnsi="Times New Roman" w:cs="Times New Roman"/>
          <w:b/>
          <w:kern w:val="0"/>
          <w:sz w:val="24"/>
          <w:szCs w:val="24"/>
          <w:lang w:eastAsia="ru-RU"/>
          <w14:ligatures w14:val="none"/>
        </w:rPr>
      </w:pPr>
    </w:p>
    <w:p w14:paraId="12DA5E22" w14:textId="77777777" w:rsidR="004A032E" w:rsidRDefault="004A032E" w:rsidP="00284000">
      <w:pPr>
        <w:spacing w:after="0" w:line="0" w:lineRule="atLeast"/>
        <w:jc w:val="right"/>
        <w:rPr>
          <w:rFonts w:ascii="Times New Roman" w:eastAsia="Times New Roman" w:hAnsi="Times New Roman" w:cs="Times New Roman"/>
          <w:b/>
          <w:kern w:val="0"/>
          <w:sz w:val="24"/>
          <w:szCs w:val="24"/>
          <w:lang w:eastAsia="ru-RU"/>
          <w14:ligatures w14:val="none"/>
        </w:rPr>
      </w:pPr>
    </w:p>
    <w:p w14:paraId="3D319195" w14:textId="77777777" w:rsidR="004A032E" w:rsidRDefault="004A032E" w:rsidP="00284000">
      <w:pPr>
        <w:spacing w:after="0" w:line="0" w:lineRule="atLeast"/>
        <w:jc w:val="right"/>
        <w:rPr>
          <w:rFonts w:ascii="Times New Roman" w:eastAsia="Times New Roman" w:hAnsi="Times New Roman" w:cs="Times New Roman"/>
          <w:b/>
          <w:kern w:val="0"/>
          <w:sz w:val="24"/>
          <w:szCs w:val="24"/>
          <w:lang w:eastAsia="ru-RU"/>
          <w14:ligatures w14:val="none"/>
        </w:rPr>
      </w:pPr>
    </w:p>
    <w:p w14:paraId="02547122" w14:textId="77777777" w:rsidR="004A032E" w:rsidRDefault="004A032E" w:rsidP="00284000">
      <w:pPr>
        <w:spacing w:after="0" w:line="0" w:lineRule="atLeast"/>
        <w:jc w:val="right"/>
        <w:rPr>
          <w:rFonts w:ascii="Times New Roman" w:eastAsia="Times New Roman" w:hAnsi="Times New Roman" w:cs="Times New Roman"/>
          <w:b/>
          <w:kern w:val="0"/>
          <w:sz w:val="24"/>
          <w:szCs w:val="24"/>
          <w:lang w:eastAsia="ru-RU"/>
          <w14:ligatures w14:val="none"/>
        </w:rPr>
      </w:pPr>
    </w:p>
    <w:p w14:paraId="6508B526" w14:textId="77777777" w:rsidR="00E0730B" w:rsidRDefault="00E0730B" w:rsidP="00284000">
      <w:pPr>
        <w:spacing w:after="0" w:line="0" w:lineRule="atLeast"/>
        <w:jc w:val="right"/>
        <w:rPr>
          <w:rFonts w:ascii="Times New Roman" w:eastAsia="Times New Roman" w:hAnsi="Times New Roman" w:cs="Times New Roman"/>
          <w:b/>
          <w:kern w:val="0"/>
          <w:sz w:val="24"/>
          <w:szCs w:val="24"/>
          <w:lang w:eastAsia="ru-RU"/>
          <w14:ligatures w14:val="none"/>
        </w:rPr>
      </w:pPr>
    </w:p>
    <w:p w14:paraId="02CF3002" w14:textId="77777777" w:rsidR="00E0730B" w:rsidRDefault="00E0730B" w:rsidP="00284000">
      <w:pPr>
        <w:spacing w:after="0" w:line="0" w:lineRule="atLeast"/>
        <w:jc w:val="right"/>
        <w:rPr>
          <w:rFonts w:ascii="Times New Roman" w:eastAsia="Times New Roman" w:hAnsi="Times New Roman" w:cs="Times New Roman"/>
          <w:b/>
          <w:kern w:val="0"/>
          <w:sz w:val="24"/>
          <w:szCs w:val="24"/>
          <w:lang w:eastAsia="ru-RU"/>
          <w14:ligatures w14:val="none"/>
        </w:rPr>
      </w:pPr>
    </w:p>
    <w:p w14:paraId="56BF5A03" w14:textId="77777777" w:rsidR="00E0730B" w:rsidRDefault="00E0730B" w:rsidP="00284000">
      <w:pPr>
        <w:spacing w:after="0" w:line="0" w:lineRule="atLeast"/>
        <w:jc w:val="right"/>
        <w:rPr>
          <w:rFonts w:ascii="Times New Roman" w:eastAsia="Times New Roman" w:hAnsi="Times New Roman" w:cs="Times New Roman"/>
          <w:b/>
          <w:kern w:val="0"/>
          <w:sz w:val="24"/>
          <w:szCs w:val="24"/>
          <w:lang w:eastAsia="ru-RU"/>
          <w14:ligatures w14:val="none"/>
        </w:rPr>
      </w:pPr>
    </w:p>
    <w:p w14:paraId="56D56087" w14:textId="00915DEE" w:rsidR="004A032E" w:rsidRPr="0089697F" w:rsidRDefault="004A032E" w:rsidP="004A032E">
      <w:pPr>
        <w:spacing w:after="0" w:line="240" w:lineRule="auto"/>
        <w:jc w:val="right"/>
        <w:rPr>
          <w:rFonts w:ascii="Times New Roman" w:eastAsia="Times New Roman" w:hAnsi="Times New Roman" w:cs="Times New Roman"/>
          <w:b/>
          <w:kern w:val="0"/>
          <w:sz w:val="21"/>
          <w:szCs w:val="21"/>
          <w:lang w:eastAsia="ru-RU"/>
          <w14:ligatures w14:val="none"/>
        </w:rPr>
      </w:pPr>
      <w:r w:rsidRPr="004A032E">
        <w:rPr>
          <w:rFonts w:ascii="Times New Roman" w:eastAsia="Times New Roman" w:hAnsi="Times New Roman" w:cs="Times New Roman"/>
          <w:b/>
          <w:kern w:val="0"/>
          <w:sz w:val="21"/>
          <w:szCs w:val="21"/>
          <w:lang w:eastAsia="ru-RU"/>
          <w14:ligatures w14:val="none"/>
        </w:rPr>
        <w:lastRenderedPageBreak/>
        <w:t>Приложение № 1</w:t>
      </w:r>
    </w:p>
    <w:p w14:paraId="0A1BA2D1" w14:textId="039E4D01" w:rsidR="0089697F" w:rsidRPr="0089697F" w:rsidRDefault="0089697F" w:rsidP="004A032E">
      <w:pPr>
        <w:spacing w:after="0" w:line="240" w:lineRule="auto"/>
        <w:jc w:val="right"/>
        <w:rPr>
          <w:rFonts w:ascii="Times New Roman" w:eastAsia="Times New Roman" w:hAnsi="Times New Roman" w:cs="Times New Roman"/>
          <w:b/>
          <w:kern w:val="0"/>
          <w:sz w:val="21"/>
          <w:szCs w:val="21"/>
          <w:lang w:eastAsia="ru-RU"/>
          <w14:ligatures w14:val="none"/>
        </w:rPr>
      </w:pPr>
      <w:r w:rsidRPr="0089697F">
        <w:rPr>
          <w:rFonts w:ascii="Times New Roman" w:eastAsia="Times New Roman" w:hAnsi="Times New Roman" w:cs="Times New Roman"/>
          <w:b/>
          <w:kern w:val="0"/>
          <w:sz w:val="21"/>
          <w:szCs w:val="21"/>
          <w:lang w:eastAsia="ru-RU"/>
          <w14:ligatures w14:val="none"/>
        </w:rPr>
        <w:t>к Дополнительному соглашению № 1 от «___» ___________ 202</w:t>
      </w:r>
      <w:r w:rsidR="00B52276">
        <w:rPr>
          <w:rFonts w:ascii="Times New Roman" w:eastAsia="Times New Roman" w:hAnsi="Times New Roman" w:cs="Times New Roman"/>
          <w:b/>
          <w:kern w:val="0"/>
          <w:sz w:val="21"/>
          <w:szCs w:val="21"/>
          <w:lang w:eastAsia="ru-RU"/>
          <w14:ligatures w14:val="none"/>
        </w:rPr>
        <w:t>_</w:t>
      </w:r>
      <w:r w:rsidRPr="0089697F">
        <w:rPr>
          <w:rFonts w:ascii="Times New Roman" w:eastAsia="Times New Roman" w:hAnsi="Times New Roman" w:cs="Times New Roman"/>
          <w:b/>
          <w:kern w:val="0"/>
          <w:sz w:val="21"/>
          <w:szCs w:val="21"/>
          <w:lang w:eastAsia="ru-RU"/>
          <w14:ligatures w14:val="none"/>
        </w:rPr>
        <w:t xml:space="preserve"> г.</w:t>
      </w:r>
    </w:p>
    <w:p w14:paraId="34F67CF9" w14:textId="77777777" w:rsidR="0089697F" w:rsidRPr="0089697F" w:rsidRDefault="0089697F" w:rsidP="004A032E">
      <w:pPr>
        <w:spacing w:after="0" w:line="240" w:lineRule="auto"/>
        <w:jc w:val="right"/>
        <w:rPr>
          <w:rFonts w:ascii="Times New Roman" w:eastAsia="Times New Roman" w:hAnsi="Times New Roman" w:cs="Times New Roman"/>
          <w:b/>
          <w:kern w:val="0"/>
          <w:sz w:val="21"/>
          <w:szCs w:val="21"/>
          <w:lang w:eastAsia="ru-RU"/>
          <w14:ligatures w14:val="none"/>
        </w:rPr>
      </w:pPr>
    </w:p>
    <w:p w14:paraId="7C821528" w14:textId="1D3F17E6" w:rsidR="0089697F" w:rsidRPr="004A032E" w:rsidRDefault="0089697F" w:rsidP="004A032E">
      <w:pPr>
        <w:spacing w:after="0" w:line="240" w:lineRule="auto"/>
        <w:jc w:val="right"/>
        <w:rPr>
          <w:rFonts w:ascii="Times New Roman" w:eastAsia="Times New Roman" w:hAnsi="Times New Roman" w:cs="Times New Roman"/>
          <w:b/>
          <w:kern w:val="0"/>
          <w:sz w:val="21"/>
          <w:szCs w:val="21"/>
          <w:lang w:eastAsia="ru-RU"/>
          <w14:ligatures w14:val="none"/>
        </w:rPr>
      </w:pPr>
      <w:r w:rsidRPr="0089697F">
        <w:rPr>
          <w:rFonts w:ascii="Times New Roman" w:eastAsia="Times New Roman" w:hAnsi="Times New Roman" w:cs="Times New Roman"/>
          <w:b/>
          <w:kern w:val="0"/>
          <w:sz w:val="21"/>
          <w:szCs w:val="21"/>
          <w:lang w:eastAsia="ru-RU"/>
          <w14:ligatures w14:val="none"/>
        </w:rPr>
        <w:t>Приложение № 1</w:t>
      </w:r>
    </w:p>
    <w:p w14:paraId="52E50943" w14:textId="02DFE4EE" w:rsidR="004A032E" w:rsidRPr="004A032E" w:rsidRDefault="004A032E" w:rsidP="004A032E">
      <w:pPr>
        <w:spacing w:after="0" w:line="240" w:lineRule="auto"/>
        <w:jc w:val="right"/>
        <w:rPr>
          <w:rFonts w:ascii="Times New Roman" w:eastAsia="Times New Roman" w:hAnsi="Times New Roman" w:cs="Times New Roman"/>
          <w:b/>
          <w:kern w:val="0"/>
          <w:sz w:val="21"/>
          <w:szCs w:val="21"/>
          <w:lang w:eastAsia="ru-RU"/>
          <w14:ligatures w14:val="none"/>
        </w:rPr>
      </w:pPr>
      <w:r w:rsidRPr="004A032E">
        <w:rPr>
          <w:rFonts w:ascii="Times New Roman" w:eastAsia="Times New Roman" w:hAnsi="Times New Roman" w:cs="Times New Roman"/>
          <w:b/>
          <w:kern w:val="0"/>
          <w:sz w:val="21"/>
          <w:szCs w:val="21"/>
          <w:lang w:eastAsia="ru-RU"/>
          <w14:ligatures w14:val="none"/>
        </w:rPr>
        <w:t xml:space="preserve">к </w:t>
      </w:r>
      <w:r w:rsidR="0089697F" w:rsidRPr="0089697F">
        <w:rPr>
          <w:rFonts w:ascii="Times New Roman" w:eastAsia="Times New Roman" w:hAnsi="Times New Roman" w:cs="Times New Roman"/>
          <w:b/>
          <w:kern w:val="0"/>
          <w:sz w:val="21"/>
          <w:szCs w:val="21"/>
          <w:lang w:eastAsia="ru-RU"/>
          <w14:ligatures w14:val="none"/>
        </w:rPr>
        <w:t>Д</w:t>
      </w:r>
      <w:r w:rsidRPr="004A032E">
        <w:rPr>
          <w:rFonts w:ascii="Times New Roman" w:eastAsia="Times New Roman" w:hAnsi="Times New Roman" w:cs="Times New Roman"/>
          <w:b/>
          <w:kern w:val="0"/>
          <w:sz w:val="21"/>
          <w:szCs w:val="21"/>
          <w:lang w:eastAsia="ru-RU"/>
          <w14:ligatures w14:val="none"/>
        </w:rPr>
        <w:t xml:space="preserve">оговору управления </w:t>
      </w:r>
      <w:bookmarkStart w:id="3" w:name="_Hlk153539837"/>
      <w:r w:rsidR="0089697F" w:rsidRPr="0089697F">
        <w:rPr>
          <w:rFonts w:ascii="Times New Roman" w:eastAsia="Times New Roman" w:hAnsi="Times New Roman" w:cs="Times New Roman"/>
          <w:b/>
          <w:kern w:val="0"/>
          <w:sz w:val="21"/>
          <w:szCs w:val="21"/>
          <w:lang w:eastAsia="ru-RU"/>
          <w14:ligatures w14:val="none"/>
        </w:rPr>
        <w:t>Многофункциональным комплексом</w:t>
      </w:r>
      <w:r w:rsidRPr="004A032E">
        <w:rPr>
          <w:rFonts w:ascii="Times New Roman" w:eastAsia="Times New Roman" w:hAnsi="Times New Roman" w:cs="Times New Roman"/>
          <w:b/>
          <w:kern w:val="0"/>
          <w:sz w:val="21"/>
          <w:szCs w:val="21"/>
          <w:lang w:eastAsia="ru-RU"/>
          <w14:ligatures w14:val="none"/>
        </w:rPr>
        <w:t xml:space="preserve"> «Аквамарин»</w:t>
      </w:r>
      <w:bookmarkEnd w:id="3"/>
    </w:p>
    <w:p w14:paraId="37A13099" w14:textId="048CF3FB" w:rsidR="004A032E" w:rsidRPr="004A032E" w:rsidRDefault="004A032E" w:rsidP="004A032E">
      <w:pPr>
        <w:spacing w:after="0" w:line="240" w:lineRule="auto"/>
        <w:jc w:val="right"/>
        <w:rPr>
          <w:rFonts w:ascii="Times New Roman" w:eastAsia="Calibri" w:hAnsi="Times New Roman" w:cs="Times New Roman"/>
          <w:kern w:val="0"/>
          <w:sz w:val="21"/>
          <w:szCs w:val="21"/>
          <w14:ligatures w14:val="none"/>
        </w:rPr>
      </w:pPr>
      <w:r w:rsidRPr="004A032E">
        <w:rPr>
          <w:rFonts w:ascii="Times New Roman" w:eastAsia="Calibri" w:hAnsi="Times New Roman" w:cs="Times New Roman"/>
          <w:b/>
          <w:kern w:val="0"/>
          <w:sz w:val="21"/>
          <w:szCs w:val="21"/>
          <w14:ligatures w14:val="none"/>
        </w:rPr>
        <w:t>№ ___ от «____» ____________ 202</w:t>
      </w:r>
      <w:r w:rsidR="007761C3">
        <w:rPr>
          <w:rFonts w:ascii="Times New Roman" w:eastAsia="Calibri" w:hAnsi="Times New Roman" w:cs="Times New Roman"/>
          <w:b/>
          <w:kern w:val="0"/>
          <w:sz w:val="21"/>
          <w:szCs w:val="21"/>
          <w14:ligatures w14:val="none"/>
        </w:rPr>
        <w:t>__</w:t>
      </w:r>
      <w:r w:rsidRPr="004A032E">
        <w:rPr>
          <w:rFonts w:ascii="Times New Roman" w:eastAsia="Calibri" w:hAnsi="Times New Roman" w:cs="Times New Roman"/>
          <w:b/>
          <w:kern w:val="0"/>
          <w:sz w:val="21"/>
          <w:szCs w:val="21"/>
          <w14:ligatures w14:val="none"/>
        </w:rPr>
        <w:t xml:space="preserve"> г.</w:t>
      </w:r>
    </w:p>
    <w:p w14:paraId="3DD22E94" w14:textId="77777777" w:rsidR="004A032E" w:rsidRPr="0089697F" w:rsidRDefault="004A032E" w:rsidP="004A032E">
      <w:pPr>
        <w:spacing w:after="0" w:line="240" w:lineRule="auto"/>
        <w:rPr>
          <w:rFonts w:ascii="Times New Roman" w:eastAsia="Times New Roman" w:hAnsi="Times New Roman" w:cs="Times New Roman"/>
          <w:kern w:val="0"/>
          <w:sz w:val="21"/>
          <w:szCs w:val="21"/>
          <w:lang w:eastAsia="ru-RU"/>
          <w14:ligatures w14:val="none"/>
        </w:rPr>
      </w:pPr>
    </w:p>
    <w:p w14:paraId="4351CB2B" w14:textId="77777777" w:rsidR="004A032E" w:rsidRPr="004A032E" w:rsidRDefault="004A032E" w:rsidP="004A032E">
      <w:pPr>
        <w:spacing w:after="0" w:line="240" w:lineRule="auto"/>
        <w:jc w:val="center"/>
        <w:rPr>
          <w:rFonts w:ascii="Times New Roman" w:eastAsia="Times New Roman" w:hAnsi="Times New Roman" w:cs="Times New Roman"/>
          <w:b/>
          <w:kern w:val="0"/>
          <w:sz w:val="21"/>
          <w:szCs w:val="21"/>
          <w:lang w:eastAsia="ru-RU"/>
          <w14:ligatures w14:val="none"/>
        </w:rPr>
      </w:pPr>
      <w:r w:rsidRPr="004A032E">
        <w:rPr>
          <w:rFonts w:ascii="Times New Roman" w:eastAsia="Times New Roman" w:hAnsi="Times New Roman" w:cs="Times New Roman"/>
          <w:b/>
          <w:kern w:val="0"/>
          <w:sz w:val="21"/>
          <w:szCs w:val="21"/>
          <w:lang w:eastAsia="ru-RU"/>
          <w14:ligatures w14:val="none"/>
        </w:rPr>
        <w:t xml:space="preserve">СОСТАВ ОБЩЕГО ИМУЩЕСТВА </w:t>
      </w:r>
    </w:p>
    <w:p w14:paraId="33EBFD93" w14:textId="77777777" w:rsidR="004A032E" w:rsidRPr="004A032E" w:rsidRDefault="004A032E" w:rsidP="004A032E">
      <w:pPr>
        <w:spacing w:after="0" w:line="240" w:lineRule="auto"/>
        <w:jc w:val="center"/>
        <w:rPr>
          <w:rFonts w:ascii="Times New Roman" w:eastAsia="Times New Roman" w:hAnsi="Times New Roman" w:cs="Times New Roman"/>
          <w:b/>
          <w:kern w:val="0"/>
          <w:sz w:val="21"/>
          <w:szCs w:val="21"/>
          <w:lang w:eastAsia="ru-RU"/>
          <w14:ligatures w14:val="none"/>
        </w:rPr>
      </w:pPr>
      <w:r w:rsidRPr="004A032E">
        <w:rPr>
          <w:rFonts w:ascii="Times New Roman" w:eastAsia="Times New Roman" w:hAnsi="Times New Roman" w:cs="Times New Roman"/>
          <w:b/>
          <w:kern w:val="0"/>
          <w:sz w:val="21"/>
          <w:szCs w:val="21"/>
          <w:lang w:eastAsia="ru-RU"/>
          <w14:ligatures w14:val="none"/>
        </w:rPr>
        <w:t>В МНОГОФУНКЦИОНАЛЬНОМ КОМПЛЕКСЕ «АКВАМАРИН»</w:t>
      </w:r>
    </w:p>
    <w:p w14:paraId="51A1934E" w14:textId="77777777" w:rsidR="0089697F" w:rsidRPr="004A032E" w:rsidRDefault="0089697F" w:rsidP="004A032E">
      <w:pPr>
        <w:spacing w:after="0" w:line="240" w:lineRule="auto"/>
        <w:ind w:firstLine="708"/>
        <w:jc w:val="both"/>
        <w:rPr>
          <w:rFonts w:ascii="Times New Roman" w:eastAsia="Times New Roman" w:hAnsi="Times New Roman" w:cs="Times New Roman"/>
          <w:kern w:val="0"/>
          <w:sz w:val="21"/>
          <w:szCs w:val="21"/>
          <w:lang w:eastAsia="ru-RU"/>
          <w14:ligatures w14:val="none"/>
        </w:rPr>
      </w:pPr>
    </w:p>
    <w:p w14:paraId="629CBC54" w14:textId="77777777" w:rsidR="004A032E" w:rsidRPr="004A032E" w:rsidRDefault="004A032E" w:rsidP="004A032E">
      <w:pPr>
        <w:spacing w:after="0" w:line="240" w:lineRule="auto"/>
        <w:ind w:firstLine="284"/>
        <w:jc w:val="both"/>
        <w:rPr>
          <w:rFonts w:ascii="Times New Roman" w:eastAsia="Times New Roman" w:hAnsi="Times New Roman" w:cs="Times New Roman"/>
          <w:b/>
          <w:kern w:val="0"/>
          <w:sz w:val="21"/>
          <w:szCs w:val="21"/>
          <w:lang w:eastAsia="ru-RU"/>
          <w14:ligatures w14:val="none"/>
        </w:rPr>
      </w:pPr>
      <w:r w:rsidRPr="004A032E">
        <w:rPr>
          <w:rFonts w:ascii="Times New Roman" w:eastAsia="Times New Roman" w:hAnsi="Times New Roman" w:cs="Times New Roman"/>
          <w:b/>
          <w:kern w:val="0"/>
          <w:sz w:val="21"/>
          <w:szCs w:val="21"/>
          <w:lang w:eastAsia="ru-RU"/>
          <w14:ligatures w14:val="none"/>
        </w:rPr>
        <w:t>Состав общего имущества определяется:</w:t>
      </w:r>
    </w:p>
    <w:p w14:paraId="31F1BD1B" w14:textId="77777777" w:rsidR="004A032E" w:rsidRPr="004A032E" w:rsidRDefault="004A032E" w:rsidP="004A032E">
      <w:pPr>
        <w:spacing w:after="0" w:line="240" w:lineRule="auto"/>
        <w:ind w:firstLine="284"/>
        <w:jc w:val="both"/>
        <w:rPr>
          <w:rFonts w:ascii="Times New Roman" w:eastAsia="Times New Roman" w:hAnsi="Times New Roman" w:cs="Times New Roman"/>
          <w:kern w:val="0"/>
          <w:sz w:val="21"/>
          <w:szCs w:val="21"/>
          <w:lang w:eastAsia="ru-RU"/>
          <w14:ligatures w14:val="none"/>
        </w:rPr>
      </w:pPr>
      <w:r w:rsidRPr="004A032E">
        <w:rPr>
          <w:rFonts w:ascii="Times New Roman" w:eastAsia="Times New Roman" w:hAnsi="Times New Roman" w:cs="Times New Roman"/>
          <w:kern w:val="0"/>
          <w:sz w:val="21"/>
          <w:szCs w:val="21"/>
          <w:lang w:eastAsia="ru-RU"/>
          <w14:ligatures w14:val="none"/>
        </w:rPr>
        <w:t>а) собственниками помещений в многоквартирном доме - в целях выполнения обязанности по содержанию общего имущества;</w:t>
      </w:r>
    </w:p>
    <w:p w14:paraId="21F07F70" w14:textId="77777777" w:rsidR="004A032E" w:rsidRPr="004A032E" w:rsidRDefault="004A032E" w:rsidP="004A032E">
      <w:pPr>
        <w:spacing w:after="0" w:line="240" w:lineRule="auto"/>
        <w:ind w:firstLine="284"/>
        <w:jc w:val="both"/>
        <w:rPr>
          <w:rFonts w:ascii="Times New Roman" w:eastAsia="Times New Roman" w:hAnsi="Times New Roman" w:cs="Times New Roman"/>
          <w:kern w:val="0"/>
          <w:sz w:val="21"/>
          <w:szCs w:val="21"/>
          <w:lang w:eastAsia="ru-RU"/>
          <w14:ligatures w14:val="none"/>
        </w:rPr>
      </w:pPr>
      <w:r w:rsidRPr="004A032E">
        <w:rPr>
          <w:rFonts w:ascii="Times New Roman" w:eastAsia="Times New Roman" w:hAnsi="Times New Roman" w:cs="Times New Roman"/>
          <w:kern w:val="0"/>
          <w:sz w:val="21"/>
          <w:szCs w:val="21"/>
          <w:lang w:eastAsia="ru-RU"/>
          <w14:ligatures w14:val="none"/>
        </w:rPr>
        <w:t>б) органами государственной власти - в целях контроля за содержанием общего имущества;</w:t>
      </w:r>
    </w:p>
    <w:p w14:paraId="2255C23B" w14:textId="77777777" w:rsidR="004A032E" w:rsidRPr="004A032E" w:rsidRDefault="004A032E" w:rsidP="004A032E">
      <w:pPr>
        <w:spacing w:after="0" w:line="240" w:lineRule="auto"/>
        <w:ind w:firstLine="284"/>
        <w:jc w:val="both"/>
        <w:rPr>
          <w:rFonts w:ascii="Times New Roman" w:eastAsia="Times New Roman" w:hAnsi="Times New Roman" w:cs="Times New Roman"/>
          <w:kern w:val="0"/>
          <w:sz w:val="21"/>
          <w:szCs w:val="21"/>
          <w:lang w:eastAsia="ru-RU"/>
          <w14:ligatures w14:val="none"/>
        </w:rPr>
      </w:pPr>
      <w:r w:rsidRPr="004A032E">
        <w:rPr>
          <w:rFonts w:ascii="Times New Roman" w:eastAsia="Times New Roman" w:hAnsi="Times New Roman" w:cs="Times New Roman"/>
          <w:kern w:val="0"/>
          <w:sz w:val="21"/>
          <w:szCs w:val="21"/>
          <w:lang w:eastAsia="ru-RU"/>
          <w14:ligatures w14:val="none"/>
        </w:rPr>
        <w:t>в) органами местного самоуправления - в целях подготовки и проведения открытого конкурса по отбору управляющей организации в соответствии с частью 4 статьи 161 Жилищного кодекса Российской Федерации.</w:t>
      </w:r>
    </w:p>
    <w:p w14:paraId="4F092368" w14:textId="77777777" w:rsidR="004A032E" w:rsidRPr="0089697F" w:rsidRDefault="004A032E" w:rsidP="004A032E">
      <w:pPr>
        <w:spacing w:after="0" w:line="240" w:lineRule="auto"/>
        <w:jc w:val="both"/>
        <w:rPr>
          <w:rFonts w:ascii="Times New Roman" w:eastAsia="Times New Roman" w:hAnsi="Times New Roman" w:cs="Times New Roman"/>
          <w:kern w:val="0"/>
          <w:sz w:val="21"/>
          <w:szCs w:val="21"/>
          <w:lang w:eastAsia="ru-RU"/>
          <w14:ligatures w14:val="none"/>
        </w:rPr>
      </w:pPr>
    </w:p>
    <w:p w14:paraId="2CA01BAF" w14:textId="77777777" w:rsidR="004A032E" w:rsidRPr="004A032E" w:rsidRDefault="004A032E" w:rsidP="004A032E">
      <w:pPr>
        <w:spacing w:after="0" w:line="240" w:lineRule="auto"/>
        <w:ind w:firstLine="284"/>
        <w:jc w:val="both"/>
        <w:rPr>
          <w:rFonts w:ascii="Times New Roman" w:eastAsia="Times New Roman" w:hAnsi="Times New Roman" w:cs="Times New Roman"/>
          <w:b/>
          <w:kern w:val="0"/>
          <w:sz w:val="21"/>
          <w:szCs w:val="21"/>
          <w:lang w:eastAsia="ru-RU"/>
          <w14:ligatures w14:val="none"/>
        </w:rPr>
      </w:pPr>
      <w:r w:rsidRPr="004A032E">
        <w:rPr>
          <w:rFonts w:ascii="Times New Roman" w:eastAsia="Times New Roman" w:hAnsi="Times New Roman" w:cs="Times New Roman"/>
          <w:b/>
          <w:kern w:val="0"/>
          <w:sz w:val="21"/>
          <w:szCs w:val="21"/>
          <w:lang w:eastAsia="ru-RU"/>
          <w14:ligatures w14:val="none"/>
        </w:rPr>
        <w:t xml:space="preserve">В состав общедомового имущества включаются: </w:t>
      </w:r>
    </w:p>
    <w:p w14:paraId="1552C651" w14:textId="77777777" w:rsidR="004A032E" w:rsidRPr="004A032E" w:rsidRDefault="004A032E" w:rsidP="004A032E">
      <w:pPr>
        <w:spacing w:after="0" w:line="240" w:lineRule="auto"/>
        <w:ind w:firstLine="284"/>
        <w:jc w:val="both"/>
        <w:rPr>
          <w:rFonts w:ascii="Times New Roman" w:eastAsia="Times New Roman" w:hAnsi="Times New Roman" w:cs="Times New Roman"/>
          <w:kern w:val="0"/>
          <w:sz w:val="21"/>
          <w:szCs w:val="21"/>
          <w:lang w:eastAsia="ru-RU"/>
          <w14:ligatures w14:val="none"/>
        </w:rPr>
      </w:pPr>
      <w:r w:rsidRPr="004A032E">
        <w:rPr>
          <w:rFonts w:ascii="Times New Roman" w:eastAsia="Times New Roman" w:hAnsi="Times New Roman" w:cs="Times New Roman"/>
          <w:kern w:val="0"/>
          <w:sz w:val="21"/>
          <w:szCs w:val="21"/>
          <w:lang w:eastAsia="ru-RU"/>
          <w14:ligatures w14:val="none"/>
        </w:rPr>
        <w:t>-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в том числе межквартирные лестничные площадки, лестницы, лифты, лифтовые и иные шахты, коридоры, технические помещения в которых расположены инженерные коммуникации, а также крыши, ограждающие несущие и ненесущие конструкции данного дома, механическое, электрическое, санитарно-техническое и иное оборудование и сети смонтированное согласно проектной и рабочей документации,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в том числе к общему имуществу многофункционального комплекса относятся:</w:t>
      </w:r>
    </w:p>
    <w:p w14:paraId="238EDEAE" w14:textId="77777777" w:rsidR="004A032E" w:rsidRPr="004A032E" w:rsidRDefault="004A032E" w:rsidP="004A032E">
      <w:pPr>
        <w:spacing w:after="0" w:line="240" w:lineRule="auto"/>
        <w:ind w:firstLine="284"/>
        <w:jc w:val="both"/>
        <w:rPr>
          <w:rFonts w:ascii="Times New Roman" w:eastAsia="Times New Roman" w:hAnsi="Times New Roman" w:cs="Times New Roman"/>
          <w:kern w:val="0"/>
          <w:sz w:val="21"/>
          <w:szCs w:val="21"/>
          <w:lang w:eastAsia="ru-RU"/>
          <w14:ligatures w14:val="none"/>
        </w:rPr>
      </w:pPr>
      <w:r w:rsidRPr="004A032E">
        <w:rPr>
          <w:rFonts w:ascii="Times New Roman" w:eastAsia="Times New Roman" w:hAnsi="Times New Roman" w:cs="Times New Roman"/>
          <w:kern w:val="0"/>
          <w:sz w:val="21"/>
          <w:szCs w:val="21"/>
          <w:lang w:eastAsia="ru-RU"/>
          <w14:ligatures w14:val="none"/>
        </w:rPr>
        <w:t>-</w:t>
      </w:r>
      <w:bookmarkStart w:id="4" w:name="_Hlk66975289"/>
      <w:r w:rsidRPr="004A032E">
        <w:rPr>
          <w:rFonts w:ascii="Times New Roman" w:eastAsia="Times New Roman" w:hAnsi="Times New Roman" w:cs="Times New Roman"/>
          <w:kern w:val="0"/>
          <w:sz w:val="21"/>
          <w:szCs w:val="21"/>
          <w:lang w:eastAsia="ru-RU"/>
          <w14:ligatures w14:val="none"/>
        </w:rPr>
        <w:t xml:space="preserve"> тамбуры входных групп, вестибюли, лифтовые холлы, помещения консьержей, коридоры, лифтовые шахты, тамбуры лестничных клеток, лестничные марши, лестничные площадки, коридоры, санузлы, технические помещения, кладовые уборочного инвентаря, </w:t>
      </w:r>
      <w:proofErr w:type="spellStart"/>
      <w:r w:rsidRPr="004A032E">
        <w:rPr>
          <w:rFonts w:ascii="Times New Roman" w:eastAsia="Times New Roman" w:hAnsi="Times New Roman" w:cs="Times New Roman"/>
          <w:kern w:val="0"/>
          <w:sz w:val="21"/>
          <w:szCs w:val="21"/>
          <w:lang w:eastAsia="ru-RU"/>
          <w14:ligatures w14:val="none"/>
        </w:rPr>
        <w:t>электрощитовые</w:t>
      </w:r>
      <w:proofErr w:type="spellEnd"/>
      <w:r w:rsidRPr="004A032E">
        <w:rPr>
          <w:rFonts w:ascii="Times New Roman" w:eastAsia="Times New Roman" w:hAnsi="Times New Roman" w:cs="Times New Roman"/>
          <w:kern w:val="0"/>
          <w:sz w:val="21"/>
          <w:szCs w:val="21"/>
          <w:lang w:eastAsia="ru-RU"/>
          <w14:ligatures w14:val="none"/>
        </w:rPr>
        <w:t>, помещение узла ввода водопровода, ИТП, машинное отделение, шахты, ниши, проходы, рампа парковки.</w:t>
      </w:r>
    </w:p>
    <w:p w14:paraId="3B01771A" w14:textId="77777777" w:rsidR="004A032E" w:rsidRPr="004A032E" w:rsidRDefault="004A032E" w:rsidP="004A032E">
      <w:pPr>
        <w:spacing w:after="0" w:line="240" w:lineRule="auto"/>
        <w:ind w:firstLine="284"/>
        <w:jc w:val="both"/>
        <w:rPr>
          <w:rFonts w:ascii="Times New Roman" w:eastAsia="Times New Roman" w:hAnsi="Times New Roman" w:cs="Times New Roman"/>
          <w:kern w:val="0"/>
          <w:sz w:val="21"/>
          <w:szCs w:val="21"/>
          <w:lang w:eastAsia="ru-RU"/>
          <w14:ligatures w14:val="none"/>
        </w:rPr>
      </w:pPr>
      <w:r w:rsidRPr="004A032E">
        <w:rPr>
          <w:rFonts w:ascii="Times New Roman" w:eastAsia="Times New Roman" w:hAnsi="Times New Roman" w:cs="Times New Roman"/>
          <w:kern w:val="0"/>
          <w:sz w:val="21"/>
          <w:szCs w:val="21"/>
          <w:lang w:eastAsia="ru-RU"/>
          <w14:ligatures w14:val="none"/>
        </w:rPr>
        <w:t xml:space="preserve">- ограждающие несущие конструкции многоквартирного дома, включая: фундамент, цоколь и </w:t>
      </w:r>
      <w:proofErr w:type="spellStart"/>
      <w:r w:rsidRPr="004A032E">
        <w:rPr>
          <w:rFonts w:ascii="Times New Roman" w:eastAsia="Times New Roman" w:hAnsi="Times New Roman" w:cs="Times New Roman"/>
          <w:kern w:val="0"/>
          <w:sz w:val="21"/>
          <w:szCs w:val="21"/>
          <w:lang w:eastAsia="ru-RU"/>
          <w14:ligatures w14:val="none"/>
        </w:rPr>
        <w:t>отмостка</w:t>
      </w:r>
      <w:proofErr w:type="spellEnd"/>
      <w:r w:rsidRPr="004A032E">
        <w:rPr>
          <w:rFonts w:ascii="Times New Roman" w:eastAsia="Times New Roman" w:hAnsi="Times New Roman" w:cs="Times New Roman"/>
          <w:kern w:val="0"/>
          <w:sz w:val="21"/>
          <w:szCs w:val="21"/>
          <w:lang w:eastAsia="ru-RU"/>
          <w14:ligatures w14:val="none"/>
        </w:rPr>
        <w:t xml:space="preserve">, монолитные железобетонные стены, несущие колонны, плиты перекрытия и иные плиты, перегородки и иные ограждающие конструкции; </w:t>
      </w:r>
    </w:p>
    <w:p w14:paraId="4242FBA2" w14:textId="77777777" w:rsidR="004A032E" w:rsidRPr="004A032E" w:rsidRDefault="004A032E" w:rsidP="004A032E">
      <w:pPr>
        <w:spacing w:after="0" w:line="240" w:lineRule="auto"/>
        <w:ind w:firstLine="284"/>
        <w:jc w:val="both"/>
        <w:rPr>
          <w:rFonts w:ascii="Times New Roman" w:eastAsia="Times New Roman" w:hAnsi="Times New Roman" w:cs="Times New Roman"/>
          <w:spacing w:val="-2"/>
          <w:kern w:val="0"/>
          <w:sz w:val="21"/>
          <w:szCs w:val="21"/>
          <w:lang w:eastAsia="ru-RU"/>
          <w14:ligatures w14:val="none"/>
        </w:rPr>
      </w:pPr>
      <w:r w:rsidRPr="004A032E">
        <w:rPr>
          <w:rFonts w:ascii="Times New Roman" w:eastAsia="Times New Roman" w:hAnsi="Times New Roman" w:cs="Times New Roman"/>
          <w:kern w:val="0"/>
          <w:sz w:val="21"/>
          <w:szCs w:val="21"/>
          <w:lang w:eastAsia="ru-RU"/>
          <w14:ligatures w14:val="none"/>
        </w:rPr>
        <w:t xml:space="preserve">- ограждающие ненесущие конструкции многоквартирного дома, обслуживающие более одного жилого и (или) нежилого помещения, включая: </w:t>
      </w:r>
      <w:proofErr w:type="spellStart"/>
      <w:r w:rsidRPr="004A032E">
        <w:rPr>
          <w:rFonts w:ascii="Times New Roman" w:eastAsia="Times New Roman" w:hAnsi="Times New Roman" w:cs="Times New Roman"/>
          <w:kern w:val="0"/>
          <w:sz w:val="21"/>
          <w:szCs w:val="21"/>
          <w:lang w:eastAsia="ru-RU"/>
          <w14:ligatures w14:val="none"/>
        </w:rPr>
        <w:t>светопрозрачные</w:t>
      </w:r>
      <w:proofErr w:type="spellEnd"/>
      <w:r w:rsidRPr="004A032E">
        <w:rPr>
          <w:rFonts w:ascii="Times New Roman" w:eastAsia="Times New Roman" w:hAnsi="Times New Roman" w:cs="Times New Roman"/>
          <w:kern w:val="0"/>
          <w:sz w:val="21"/>
          <w:szCs w:val="21"/>
          <w:lang w:eastAsia="ru-RU"/>
          <w14:ligatures w14:val="none"/>
        </w:rPr>
        <w:t xml:space="preserve"> фасадные конструкции, окна, входные двери, двери помещений общего пользования, промышленные секционные ворота, навесной вентилируемый фасад, отделка фасада и конструктивных элементов, </w:t>
      </w:r>
      <w:proofErr w:type="spellStart"/>
      <w:r w:rsidRPr="004A032E">
        <w:rPr>
          <w:rFonts w:ascii="Times New Roman" w:eastAsia="Times New Roman" w:hAnsi="Times New Roman" w:cs="Times New Roman"/>
          <w:kern w:val="0"/>
          <w:sz w:val="21"/>
          <w:szCs w:val="21"/>
          <w:lang w:eastAsia="ru-RU"/>
          <w14:ligatures w14:val="none"/>
        </w:rPr>
        <w:t>леерные</w:t>
      </w:r>
      <w:proofErr w:type="spellEnd"/>
      <w:r w:rsidRPr="004A032E">
        <w:rPr>
          <w:rFonts w:ascii="Times New Roman" w:eastAsia="Times New Roman" w:hAnsi="Times New Roman" w:cs="Times New Roman"/>
          <w:kern w:val="0"/>
          <w:sz w:val="21"/>
          <w:szCs w:val="21"/>
          <w:lang w:eastAsia="ru-RU"/>
          <w14:ligatures w14:val="none"/>
        </w:rPr>
        <w:t xml:space="preserve"> ограждения кровли и стилобата, перила, парапеты, внутренняя отделка помещений общего пользования</w:t>
      </w:r>
      <w:r w:rsidRPr="004A032E">
        <w:rPr>
          <w:rFonts w:ascii="Times New Roman" w:eastAsia="Times New Roman" w:hAnsi="Times New Roman" w:cs="Times New Roman"/>
          <w:spacing w:val="-2"/>
          <w:kern w:val="0"/>
          <w:sz w:val="21"/>
          <w:szCs w:val="21"/>
          <w:lang w:eastAsia="ru-RU"/>
          <w14:ligatures w14:val="none"/>
        </w:rPr>
        <w:t xml:space="preserve">, </w:t>
      </w:r>
    </w:p>
    <w:p w14:paraId="1EBC51DE" w14:textId="77777777" w:rsidR="004A032E" w:rsidRPr="004A032E" w:rsidRDefault="004A032E" w:rsidP="004A032E">
      <w:pPr>
        <w:spacing w:after="0" w:line="240" w:lineRule="auto"/>
        <w:ind w:firstLine="284"/>
        <w:jc w:val="both"/>
        <w:rPr>
          <w:rFonts w:ascii="Times New Roman" w:eastAsia="Times New Roman" w:hAnsi="Times New Roman" w:cs="Times New Roman"/>
          <w:kern w:val="0"/>
          <w:sz w:val="21"/>
          <w:szCs w:val="21"/>
          <w:lang w:eastAsia="ru-RU"/>
          <w14:ligatures w14:val="none"/>
        </w:rPr>
      </w:pPr>
      <w:r w:rsidRPr="004A032E">
        <w:rPr>
          <w:rFonts w:ascii="Times New Roman" w:eastAsia="Times New Roman" w:hAnsi="Times New Roman" w:cs="Times New Roman"/>
          <w:spacing w:val="-2"/>
          <w:kern w:val="0"/>
          <w:sz w:val="21"/>
          <w:szCs w:val="21"/>
          <w:lang w:eastAsia="ru-RU"/>
          <w14:ligatures w14:val="none"/>
        </w:rPr>
        <w:t xml:space="preserve">- мебель и оборудование помещений общего пользования, </w:t>
      </w:r>
      <w:r w:rsidRPr="004A032E">
        <w:rPr>
          <w:rFonts w:ascii="Times New Roman" w:eastAsia="Times New Roman" w:hAnsi="Times New Roman" w:cs="Times New Roman"/>
          <w:spacing w:val="-1"/>
          <w:kern w:val="0"/>
          <w:sz w:val="21"/>
          <w:szCs w:val="21"/>
          <w:lang w:eastAsia="ru-RU"/>
          <w14:ligatures w14:val="none"/>
        </w:rPr>
        <w:t xml:space="preserve">указатели наименования улицы и </w:t>
      </w:r>
      <w:r w:rsidRPr="004A032E">
        <w:rPr>
          <w:rFonts w:ascii="Times New Roman" w:eastAsia="Times New Roman" w:hAnsi="Times New Roman" w:cs="Times New Roman"/>
          <w:kern w:val="0"/>
          <w:sz w:val="21"/>
          <w:szCs w:val="21"/>
          <w:lang w:eastAsia="ru-RU"/>
          <w14:ligatures w14:val="none"/>
        </w:rPr>
        <w:t xml:space="preserve">номера дома, подъезда, </w:t>
      </w:r>
      <w:proofErr w:type="spellStart"/>
      <w:r w:rsidRPr="004A032E">
        <w:rPr>
          <w:rFonts w:ascii="Times New Roman" w:eastAsia="Times New Roman" w:hAnsi="Times New Roman" w:cs="Times New Roman"/>
          <w:kern w:val="0"/>
          <w:sz w:val="21"/>
          <w:szCs w:val="21"/>
          <w:lang w:eastAsia="ru-RU"/>
          <w14:ligatures w14:val="none"/>
        </w:rPr>
        <w:t>флагодержатели</w:t>
      </w:r>
      <w:proofErr w:type="spellEnd"/>
      <w:r w:rsidRPr="004A032E">
        <w:rPr>
          <w:rFonts w:ascii="Times New Roman" w:eastAsia="Times New Roman" w:hAnsi="Times New Roman" w:cs="Times New Roman"/>
          <w:kern w:val="0"/>
          <w:sz w:val="21"/>
          <w:szCs w:val="21"/>
          <w:lang w:eastAsia="ru-RU"/>
          <w14:ligatures w14:val="none"/>
        </w:rPr>
        <w:t>, указатели расположения пожарных гидрантов</w:t>
      </w:r>
      <w:r w:rsidRPr="004A032E">
        <w:rPr>
          <w:rFonts w:ascii="Times New Roman" w:eastAsia="Times New Roman" w:hAnsi="Times New Roman" w:cs="Times New Roman"/>
          <w:color w:val="FF0000"/>
          <w:kern w:val="0"/>
          <w:sz w:val="21"/>
          <w:szCs w:val="21"/>
          <w:lang w:eastAsia="ru-RU"/>
          <w14:ligatures w14:val="none"/>
        </w:rPr>
        <w:t xml:space="preserve"> </w:t>
      </w:r>
      <w:r w:rsidRPr="004A032E">
        <w:rPr>
          <w:rFonts w:ascii="Times New Roman" w:eastAsia="Times New Roman" w:hAnsi="Times New Roman" w:cs="Times New Roman"/>
          <w:kern w:val="0"/>
          <w:sz w:val="21"/>
          <w:szCs w:val="21"/>
          <w:lang w:eastAsia="ru-RU"/>
          <w14:ligatures w14:val="none"/>
        </w:rPr>
        <w:t xml:space="preserve">и пр. систем и колодцев, информационные табло и таблички, наклейки и указатели. </w:t>
      </w:r>
    </w:p>
    <w:p w14:paraId="399D6739" w14:textId="77777777" w:rsidR="004A032E" w:rsidRPr="004A032E" w:rsidRDefault="004A032E" w:rsidP="004A032E">
      <w:pPr>
        <w:spacing w:after="0" w:line="240" w:lineRule="auto"/>
        <w:ind w:firstLine="284"/>
        <w:jc w:val="both"/>
        <w:rPr>
          <w:rFonts w:ascii="Times New Roman" w:eastAsia="Times New Roman" w:hAnsi="Times New Roman" w:cs="Times New Roman"/>
          <w:color w:val="000000"/>
          <w:kern w:val="0"/>
          <w:sz w:val="21"/>
          <w:szCs w:val="21"/>
          <w:lang w:eastAsia="ru-RU"/>
          <w14:ligatures w14:val="none"/>
        </w:rPr>
      </w:pPr>
      <w:r w:rsidRPr="004A032E">
        <w:rPr>
          <w:rFonts w:ascii="Times New Roman" w:eastAsia="Times New Roman" w:hAnsi="Times New Roman" w:cs="Times New Roman"/>
          <w:color w:val="000000"/>
          <w:kern w:val="0"/>
          <w:sz w:val="21"/>
          <w:szCs w:val="21"/>
          <w:lang w:eastAsia="ru-RU"/>
          <w14:ligatures w14:val="none"/>
        </w:rPr>
        <w:t>- внутридомовая система вентиляции, состоящая из вентиляционных агрегатов, вентиляционных приточных и вытяжных каналов, воздуховодов из оцинкованной листовой стали, карманных фильтров, системы рекуперации тепла</w:t>
      </w:r>
      <w:r w:rsidRPr="004A032E">
        <w:rPr>
          <w:rFonts w:ascii="Times New Roman" w:eastAsia="Times New Roman" w:hAnsi="Times New Roman" w:cs="Times New Roman"/>
          <w:color w:val="70AD47"/>
          <w:kern w:val="0"/>
          <w:sz w:val="21"/>
          <w:szCs w:val="21"/>
          <w:lang w:eastAsia="ru-RU"/>
          <w14:ligatures w14:val="none"/>
        </w:rPr>
        <w:t>,</w:t>
      </w:r>
      <w:r w:rsidRPr="004A032E">
        <w:rPr>
          <w:rFonts w:ascii="Times New Roman" w:eastAsia="Times New Roman" w:hAnsi="Times New Roman" w:cs="Times New Roman"/>
          <w:kern w:val="0"/>
          <w:sz w:val="21"/>
          <w:szCs w:val="21"/>
          <w:lang w:eastAsia="ru-RU"/>
          <w14:ligatures w14:val="none"/>
        </w:rPr>
        <w:t xml:space="preserve"> технологических задвижек, дефлекторов, решеток, систем управления и контроля системами вентиляции</w:t>
      </w:r>
    </w:p>
    <w:p w14:paraId="668DCAAC" w14:textId="77777777" w:rsidR="004A032E" w:rsidRPr="004A032E" w:rsidRDefault="004A032E" w:rsidP="004A032E">
      <w:pPr>
        <w:spacing w:after="0" w:line="240" w:lineRule="auto"/>
        <w:ind w:firstLine="284"/>
        <w:jc w:val="both"/>
        <w:rPr>
          <w:rFonts w:ascii="Times New Roman" w:eastAsia="Times New Roman" w:hAnsi="Times New Roman" w:cs="Times New Roman"/>
          <w:color w:val="000000"/>
          <w:kern w:val="0"/>
          <w:sz w:val="21"/>
          <w:szCs w:val="21"/>
          <w:lang w:eastAsia="ru-RU"/>
          <w14:ligatures w14:val="none"/>
        </w:rPr>
      </w:pPr>
      <w:r w:rsidRPr="004A032E">
        <w:rPr>
          <w:rFonts w:ascii="Times New Roman" w:eastAsia="Times New Roman" w:hAnsi="Times New Roman" w:cs="Times New Roman"/>
          <w:color w:val="000000"/>
          <w:kern w:val="0"/>
          <w:sz w:val="21"/>
          <w:szCs w:val="21"/>
          <w:lang w:eastAsia="ru-RU"/>
          <w14:ligatures w14:val="none"/>
        </w:rPr>
        <w:t xml:space="preserve">- внутридомовая система </w:t>
      </w:r>
      <w:proofErr w:type="spellStart"/>
      <w:r w:rsidRPr="004A032E">
        <w:rPr>
          <w:rFonts w:ascii="Times New Roman" w:eastAsia="Times New Roman" w:hAnsi="Times New Roman" w:cs="Times New Roman"/>
          <w:color w:val="000000"/>
          <w:kern w:val="0"/>
          <w:sz w:val="21"/>
          <w:szCs w:val="21"/>
          <w:lang w:eastAsia="ru-RU"/>
          <w14:ligatures w14:val="none"/>
        </w:rPr>
        <w:t>дымоудаления</w:t>
      </w:r>
      <w:proofErr w:type="spellEnd"/>
      <w:r w:rsidRPr="004A032E">
        <w:rPr>
          <w:rFonts w:ascii="Times New Roman" w:eastAsia="Times New Roman" w:hAnsi="Times New Roman" w:cs="Times New Roman"/>
          <w:color w:val="000000"/>
          <w:kern w:val="0"/>
          <w:sz w:val="21"/>
          <w:szCs w:val="21"/>
          <w:lang w:eastAsia="ru-RU"/>
          <w14:ligatures w14:val="none"/>
        </w:rPr>
        <w:t xml:space="preserve">, системы пожаротушения, пожарной сигнализации, состоящая из вентиляционных агрегатов </w:t>
      </w:r>
      <w:proofErr w:type="spellStart"/>
      <w:r w:rsidRPr="004A032E">
        <w:rPr>
          <w:rFonts w:ascii="Times New Roman" w:eastAsia="Times New Roman" w:hAnsi="Times New Roman" w:cs="Times New Roman"/>
          <w:color w:val="000000"/>
          <w:kern w:val="0"/>
          <w:sz w:val="21"/>
          <w:szCs w:val="21"/>
          <w:lang w:eastAsia="ru-RU"/>
          <w14:ligatures w14:val="none"/>
        </w:rPr>
        <w:t>дымоудаления</w:t>
      </w:r>
      <w:proofErr w:type="spellEnd"/>
      <w:r w:rsidRPr="004A032E">
        <w:rPr>
          <w:rFonts w:ascii="Times New Roman" w:eastAsia="Times New Roman" w:hAnsi="Times New Roman" w:cs="Times New Roman"/>
          <w:color w:val="000000"/>
          <w:kern w:val="0"/>
          <w:sz w:val="21"/>
          <w:szCs w:val="21"/>
          <w:lang w:eastAsia="ru-RU"/>
          <w14:ligatures w14:val="none"/>
        </w:rPr>
        <w:t xml:space="preserve"> на кровле здания и на стилобате (ВКР), противопожарных клапанов, вентиляторов (НАПОР), вентиляторов (ВКР), вентиляторов канальных, </w:t>
      </w:r>
      <w:proofErr w:type="spellStart"/>
      <w:r w:rsidRPr="004A032E">
        <w:rPr>
          <w:rFonts w:ascii="Times New Roman" w:eastAsia="Times New Roman" w:hAnsi="Times New Roman" w:cs="Times New Roman"/>
          <w:color w:val="000000"/>
          <w:kern w:val="0"/>
          <w:sz w:val="21"/>
          <w:szCs w:val="21"/>
          <w:lang w:eastAsia="ru-RU"/>
          <w14:ligatures w14:val="none"/>
        </w:rPr>
        <w:t>сплинкерных</w:t>
      </w:r>
      <w:proofErr w:type="spellEnd"/>
      <w:r w:rsidRPr="004A032E">
        <w:rPr>
          <w:rFonts w:ascii="Times New Roman" w:eastAsia="Times New Roman" w:hAnsi="Times New Roman" w:cs="Times New Roman"/>
          <w:color w:val="000000"/>
          <w:kern w:val="0"/>
          <w:sz w:val="21"/>
          <w:szCs w:val="21"/>
          <w:lang w:eastAsia="ru-RU"/>
          <w14:ligatures w14:val="none"/>
        </w:rPr>
        <w:t xml:space="preserve"> оросителей стилобата, кранов пожарных жилого дома, огнетушителей переносных воздушно-пенных, </w:t>
      </w:r>
      <w:proofErr w:type="spellStart"/>
      <w:r w:rsidRPr="004A032E">
        <w:rPr>
          <w:rFonts w:ascii="Times New Roman" w:eastAsia="Times New Roman" w:hAnsi="Times New Roman" w:cs="Times New Roman"/>
          <w:color w:val="000000"/>
          <w:kern w:val="0"/>
          <w:sz w:val="21"/>
          <w:szCs w:val="21"/>
          <w:lang w:eastAsia="ru-RU"/>
          <w14:ligatures w14:val="none"/>
        </w:rPr>
        <w:t>извещателей</w:t>
      </w:r>
      <w:proofErr w:type="spellEnd"/>
      <w:r w:rsidRPr="004A032E">
        <w:rPr>
          <w:rFonts w:ascii="Times New Roman" w:eastAsia="Times New Roman" w:hAnsi="Times New Roman" w:cs="Times New Roman"/>
          <w:color w:val="000000"/>
          <w:kern w:val="0"/>
          <w:sz w:val="21"/>
          <w:szCs w:val="21"/>
          <w:lang w:eastAsia="ru-RU"/>
          <w14:ligatures w14:val="none"/>
        </w:rPr>
        <w:t xml:space="preserve"> пожарных дымовых оптико-электронных, </w:t>
      </w:r>
      <w:proofErr w:type="spellStart"/>
      <w:r w:rsidRPr="004A032E">
        <w:rPr>
          <w:rFonts w:ascii="Times New Roman" w:eastAsia="Times New Roman" w:hAnsi="Times New Roman" w:cs="Times New Roman"/>
          <w:color w:val="000000"/>
          <w:kern w:val="0"/>
          <w:sz w:val="21"/>
          <w:szCs w:val="21"/>
          <w:lang w:eastAsia="ru-RU"/>
          <w14:ligatures w14:val="none"/>
        </w:rPr>
        <w:t>извещателей</w:t>
      </w:r>
      <w:proofErr w:type="spellEnd"/>
      <w:r w:rsidRPr="004A032E">
        <w:rPr>
          <w:rFonts w:ascii="Times New Roman" w:eastAsia="Times New Roman" w:hAnsi="Times New Roman" w:cs="Times New Roman"/>
          <w:color w:val="000000"/>
          <w:kern w:val="0"/>
          <w:sz w:val="21"/>
          <w:szCs w:val="21"/>
          <w:lang w:eastAsia="ru-RU"/>
          <w14:ligatures w14:val="none"/>
        </w:rPr>
        <w:t xml:space="preserve"> пожарных ручных адресных (ИПР), </w:t>
      </w:r>
      <w:proofErr w:type="spellStart"/>
      <w:r w:rsidRPr="004A032E">
        <w:rPr>
          <w:rFonts w:ascii="Times New Roman" w:eastAsia="Times New Roman" w:hAnsi="Times New Roman" w:cs="Times New Roman"/>
          <w:color w:val="000000"/>
          <w:kern w:val="0"/>
          <w:sz w:val="21"/>
          <w:szCs w:val="21"/>
          <w:lang w:eastAsia="ru-RU"/>
          <w14:ligatures w14:val="none"/>
        </w:rPr>
        <w:t>Извещателей</w:t>
      </w:r>
      <w:proofErr w:type="spellEnd"/>
      <w:r w:rsidRPr="004A032E">
        <w:rPr>
          <w:rFonts w:ascii="Times New Roman" w:eastAsia="Times New Roman" w:hAnsi="Times New Roman" w:cs="Times New Roman"/>
          <w:color w:val="000000"/>
          <w:kern w:val="0"/>
          <w:sz w:val="21"/>
          <w:szCs w:val="21"/>
          <w:lang w:eastAsia="ru-RU"/>
          <w14:ligatures w14:val="none"/>
        </w:rPr>
        <w:t xml:space="preserve"> пожарных дымовых оптико-электронных автономных (ИП 212-142), </w:t>
      </w:r>
      <w:proofErr w:type="spellStart"/>
      <w:r w:rsidRPr="004A032E">
        <w:rPr>
          <w:rFonts w:ascii="Times New Roman" w:eastAsia="Times New Roman" w:hAnsi="Times New Roman" w:cs="Times New Roman"/>
          <w:color w:val="000000"/>
          <w:kern w:val="0"/>
          <w:sz w:val="21"/>
          <w:szCs w:val="21"/>
          <w:lang w:eastAsia="ru-RU"/>
          <w14:ligatures w14:val="none"/>
        </w:rPr>
        <w:t>извещателей</w:t>
      </w:r>
      <w:proofErr w:type="spellEnd"/>
      <w:r w:rsidRPr="004A032E">
        <w:rPr>
          <w:rFonts w:ascii="Times New Roman" w:eastAsia="Times New Roman" w:hAnsi="Times New Roman" w:cs="Times New Roman"/>
          <w:color w:val="000000"/>
          <w:kern w:val="0"/>
          <w:sz w:val="21"/>
          <w:szCs w:val="21"/>
          <w:lang w:eastAsia="ru-RU"/>
          <w14:ligatures w14:val="none"/>
        </w:rPr>
        <w:t xml:space="preserve"> пожарных дымовых оптико-электронных (ДИП 43-О-03-03), </w:t>
      </w:r>
      <w:proofErr w:type="spellStart"/>
      <w:r w:rsidRPr="004A032E">
        <w:rPr>
          <w:rFonts w:ascii="Times New Roman" w:eastAsia="Times New Roman" w:hAnsi="Times New Roman" w:cs="Times New Roman"/>
          <w:color w:val="000000"/>
          <w:kern w:val="0"/>
          <w:sz w:val="21"/>
          <w:szCs w:val="21"/>
          <w:lang w:eastAsia="ru-RU"/>
          <w14:ligatures w14:val="none"/>
        </w:rPr>
        <w:t>извещателей</w:t>
      </w:r>
      <w:proofErr w:type="spellEnd"/>
      <w:r w:rsidRPr="004A032E">
        <w:rPr>
          <w:rFonts w:ascii="Times New Roman" w:eastAsia="Times New Roman" w:hAnsi="Times New Roman" w:cs="Times New Roman"/>
          <w:color w:val="000000"/>
          <w:kern w:val="0"/>
          <w:sz w:val="21"/>
          <w:szCs w:val="21"/>
          <w:lang w:eastAsia="ru-RU"/>
          <w14:ligatures w14:val="none"/>
        </w:rPr>
        <w:t xml:space="preserve"> пожарных тепловых </w:t>
      </w:r>
      <w:proofErr w:type="spellStart"/>
      <w:r w:rsidRPr="004A032E">
        <w:rPr>
          <w:rFonts w:ascii="Times New Roman" w:eastAsia="Times New Roman" w:hAnsi="Times New Roman" w:cs="Times New Roman"/>
          <w:color w:val="000000"/>
          <w:kern w:val="0"/>
          <w:sz w:val="21"/>
          <w:szCs w:val="21"/>
          <w:lang w:eastAsia="ru-RU"/>
          <w14:ligatures w14:val="none"/>
        </w:rPr>
        <w:t>дресных</w:t>
      </w:r>
      <w:proofErr w:type="spellEnd"/>
      <w:r w:rsidRPr="004A032E">
        <w:rPr>
          <w:rFonts w:ascii="Times New Roman" w:eastAsia="Times New Roman" w:hAnsi="Times New Roman" w:cs="Times New Roman"/>
          <w:color w:val="000000"/>
          <w:kern w:val="0"/>
          <w:sz w:val="21"/>
          <w:szCs w:val="21"/>
          <w:lang w:eastAsia="ru-RU"/>
          <w14:ligatures w14:val="none"/>
        </w:rPr>
        <w:t xml:space="preserve"> (С2000-ИП-03),</w:t>
      </w:r>
    </w:p>
    <w:p w14:paraId="68A527EF" w14:textId="77777777" w:rsidR="004A032E" w:rsidRPr="004A032E" w:rsidRDefault="004A032E" w:rsidP="004A032E">
      <w:pPr>
        <w:spacing w:after="0" w:line="240" w:lineRule="auto"/>
        <w:ind w:firstLine="284"/>
        <w:jc w:val="both"/>
        <w:rPr>
          <w:rFonts w:ascii="Times New Roman" w:eastAsia="Times New Roman" w:hAnsi="Times New Roman" w:cs="Times New Roman"/>
          <w:color w:val="000000"/>
          <w:kern w:val="0"/>
          <w:sz w:val="21"/>
          <w:szCs w:val="21"/>
          <w:lang w:eastAsia="ru-RU"/>
          <w14:ligatures w14:val="none"/>
        </w:rPr>
      </w:pPr>
      <w:r w:rsidRPr="004A032E">
        <w:rPr>
          <w:rFonts w:ascii="Times New Roman" w:eastAsia="Times New Roman" w:hAnsi="Times New Roman" w:cs="Times New Roman"/>
          <w:color w:val="000000"/>
          <w:kern w:val="0"/>
          <w:sz w:val="21"/>
          <w:szCs w:val="21"/>
          <w:lang w:eastAsia="ru-RU"/>
          <w14:ligatures w14:val="none"/>
        </w:rPr>
        <w:t xml:space="preserve">- внутридомовая система кондиционирования, состоящая из наружного блока трехтрубной VRF системы </w:t>
      </w:r>
      <w:proofErr w:type="spellStart"/>
      <w:r w:rsidRPr="004A032E">
        <w:rPr>
          <w:rFonts w:ascii="Times New Roman" w:eastAsia="Times New Roman" w:hAnsi="Times New Roman" w:cs="Times New Roman"/>
          <w:color w:val="000000"/>
          <w:kern w:val="0"/>
          <w:sz w:val="21"/>
          <w:szCs w:val="21"/>
          <w:lang w:eastAsia="ru-RU"/>
          <w14:ligatures w14:val="none"/>
        </w:rPr>
        <w:t>Multi</w:t>
      </w:r>
      <w:proofErr w:type="spellEnd"/>
      <w:r w:rsidRPr="004A032E">
        <w:rPr>
          <w:rFonts w:ascii="Times New Roman" w:eastAsia="Times New Roman" w:hAnsi="Times New Roman" w:cs="Times New Roman"/>
          <w:color w:val="000000"/>
          <w:kern w:val="0"/>
          <w:sz w:val="21"/>
          <w:szCs w:val="21"/>
          <w:lang w:eastAsia="ru-RU"/>
          <w14:ligatures w14:val="none"/>
        </w:rPr>
        <w:t xml:space="preserve"> V, блоков рекуперации, внутренних блоков кондиционирования расположенных в помещениях общего пользования, центральных контроллеров АСР, блоков учёта потребляемой энергии, градирен сухих, насосов циркуляционных, шкафов управления, датчиков перепада давления, реле давления, насосов </w:t>
      </w:r>
      <w:proofErr w:type="spellStart"/>
      <w:r w:rsidRPr="004A032E">
        <w:rPr>
          <w:rFonts w:ascii="Times New Roman" w:eastAsia="Times New Roman" w:hAnsi="Times New Roman" w:cs="Times New Roman"/>
          <w:color w:val="000000"/>
          <w:kern w:val="0"/>
          <w:sz w:val="21"/>
          <w:szCs w:val="21"/>
          <w:lang w:eastAsia="ru-RU"/>
          <w14:ligatures w14:val="none"/>
        </w:rPr>
        <w:t>повысительных</w:t>
      </w:r>
      <w:proofErr w:type="spellEnd"/>
      <w:r w:rsidRPr="004A032E">
        <w:rPr>
          <w:rFonts w:ascii="Times New Roman" w:eastAsia="Times New Roman" w:hAnsi="Times New Roman" w:cs="Times New Roman"/>
          <w:color w:val="000000"/>
          <w:kern w:val="0"/>
          <w:sz w:val="21"/>
          <w:szCs w:val="21"/>
          <w:lang w:eastAsia="ru-RU"/>
          <w14:ligatures w14:val="none"/>
        </w:rPr>
        <w:t xml:space="preserve">, установок поддержания давления, баков первичных, фурнитуры, стальных труб, труб медных, труб полипропиленовых, труб теплоизоляционных, расположенных в местах общего пользования и не относящихся к имуществу собственников квартир. </w:t>
      </w:r>
    </w:p>
    <w:p w14:paraId="22F9FAE8" w14:textId="77777777" w:rsidR="004A032E" w:rsidRPr="004A032E" w:rsidRDefault="004A032E" w:rsidP="004A032E">
      <w:pPr>
        <w:spacing w:after="0" w:line="240" w:lineRule="auto"/>
        <w:ind w:firstLine="284"/>
        <w:jc w:val="both"/>
        <w:rPr>
          <w:rFonts w:ascii="Times New Roman" w:eastAsia="Times New Roman" w:hAnsi="Times New Roman" w:cs="Times New Roman"/>
          <w:kern w:val="0"/>
          <w:sz w:val="21"/>
          <w:szCs w:val="21"/>
          <w:lang w:eastAsia="ru-RU"/>
          <w14:ligatures w14:val="none"/>
        </w:rPr>
      </w:pPr>
      <w:r w:rsidRPr="004A032E">
        <w:rPr>
          <w:rFonts w:ascii="Times New Roman" w:eastAsia="Times New Roman" w:hAnsi="Times New Roman" w:cs="Times New Roman"/>
          <w:color w:val="000000"/>
          <w:kern w:val="0"/>
          <w:sz w:val="21"/>
          <w:szCs w:val="21"/>
          <w:lang w:eastAsia="ru-RU"/>
          <w14:ligatures w14:val="none"/>
        </w:rPr>
        <w:lastRenderedPageBreak/>
        <w:t xml:space="preserve">- внутридомовая система рабочего и аварийного электроснабжения, состоящая из вводных шкафов, вводно-распределительных устройств, аппаратуры защиты, контроля и управления, стояковой электропроводки, электропроводки, заземляющих устройств, коллективных (общедомовых) приборов учета электрической энергии, этажных щитков и шкафов, приборов управления и осветительных установок помещений общего пользования, уличного освещения: стилобата, кровли, фасада здания, ограждения территории, электрических установок систем </w:t>
      </w:r>
      <w:proofErr w:type="spellStart"/>
      <w:r w:rsidRPr="004A032E">
        <w:rPr>
          <w:rFonts w:ascii="Times New Roman" w:eastAsia="Times New Roman" w:hAnsi="Times New Roman" w:cs="Times New Roman"/>
          <w:color w:val="000000"/>
          <w:kern w:val="0"/>
          <w:sz w:val="21"/>
          <w:szCs w:val="21"/>
          <w:lang w:eastAsia="ru-RU"/>
          <w14:ligatures w14:val="none"/>
        </w:rPr>
        <w:t>дымоудаления</w:t>
      </w:r>
      <w:proofErr w:type="spellEnd"/>
      <w:r w:rsidRPr="004A032E">
        <w:rPr>
          <w:rFonts w:ascii="Times New Roman" w:eastAsia="Times New Roman" w:hAnsi="Times New Roman" w:cs="Times New Roman"/>
          <w:color w:val="000000"/>
          <w:kern w:val="0"/>
          <w:sz w:val="21"/>
          <w:szCs w:val="21"/>
          <w:lang w:eastAsia="ru-RU"/>
          <w14:ligatures w14:val="none"/>
        </w:rPr>
        <w:t>, систем автоматической пожарной сигнализации внутреннего противопожарного водопровода, грузовых, пассажирских и пожарных лифтов, сетей (кабелей) от внешней границы до индивидуальных, общих (квартирных) приборов учета электрической энергии, дизель генераторной установки, световые указатели, а также другого электрического оборудования, расположенного на этих сетях.</w:t>
      </w:r>
      <w:r w:rsidRPr="004A032E">
        <w:rPr>
          <w:rFonts w:ascii="Times New Roman" w:eastAsia="Times New Roman" w:hAnsi="Times New Roman" w:cs="Times New Roman"/>
          <w:kern w:val="0"/>
          <w:sz w:val="21"/>
          <w:szCs w:val="21"/>
          <w:lang w:eastAsia="ru-RU"/>
          <w14:ligatures w14:val="none"/>
        </w:rPr>
        <w:t xml:space="preserve"> </w:t>
      </w:r>
    </w:p>
    <w:p w14:paraId="6B1B4C27" w14:textId="77777777" w:rsidR="004A032E" w:rsidRPr="004A032E" w:rsidRDefault="004A032E" w:rsidP="004A032E">
      <w:pPr>
        <w:widowControl w:val="0"/>
        <w:shd w:val="clear" w:color="auto" w:fill="FFFFFF"/>
        <w:autoSpaceDE w:val="0"/>
        <w:autoSpaceDN w:val="0"/>
        <w:adjustRightInd w:val="0"/>
        <w:spacing w:after="0" w:line="240" w:lineRule="auto"/>
        <w:ind w:left="5" w:right="334" w:firstLine="279"/>
        <w:jc w:val="both"/>
        <w:rPr>
          <w:rFonts w:ascii="Times New Roman" w:eastAsia="Times New Roman" w:hAnsi="Times New Roman" w:cs="Times New Roman"/>
          <w:kern w:val="0"/>
          <w:sz w:val="21"/>
          <w:szCs w:val="21"/>
          <w:lang w:eastAsia="ru-RU"/>
          <w14:ligatures w14:val="none"/>
        </w:rPr>
      </w:pPr>
      <w:r w:rsidRPr="004A032E">
        <w:rPr>
          <w:rFonts w:ascii="Times New Roman" w:eastAsia="Times New Roman" w:hAnsi="Times New Roman" w:cs="Times New Roman"/>
          <w:color w:val="000000"/>
          <w:kern w:val="0"/>
          <w:sz w:val="21"/>
          <w:szCs w:val="21"/>
          <w:lang w:eastAsia="ru-RU"/>
          <w14:ligatures w14:val="none"/>
        </w:rPr>
        <w:t xml:space="preserve">- внутридомовые инженерные системы холодного водоснабжения, состоящая из </w:t>
      </w:r>
      <w:r w:rsidRPr="004A032E">
        <w:rPr>
          <w:rFonts w:ascii="Times New Roman" w:eastAsia="Times New Roman" w:hAnsi="Times New Roman" w:cs="Times New Roman"/>
          <w:kern w:val="0"/>
          <w:sz w:val="21"/>
          <w:szCs w:val="21"/>
          <w:lang w:eastAsia="ru-RU"/>
          <w14:ligatures w14:val="none"/>
        </w:rPr>
        <w:t>общедомовых приборов учета водоснабжения,</w:t>
      </w:r>
      <w:r w:rsidRPr="004A032E">
        <w:rPr>
          <w:rFonts w:ascii="Times New Roman" w:eastAsia="Times New Roman" w:hAnsi="Times New Roman" w:cs="Times New Roman"/>
          <w:color w:val="000000"/>
          <w:kern w:val="0"/>
          <w:sz w:val="21"/>
          <w:szCs w:val="21"/>
          <w:lang w:eastAsia="ru-RU"/>
          <w14:ligatures w14:val="none"/>
        </w:rPr>
        <w:t xml:space="preserve"> насосной станции водоснабжения, насосной станции противопожарного водоснабжения, резервуаров,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воды, первых запорно-регулировочных кранов на отводах разводки от стояков, а также механического, электрического, санитарно-технического и иного оборудования, расположенного на этих сетях;</w:t>
      </w:r>
    </w:p>
    <w:p w14:paraId="11456503" w14:textId="77777777" w:rsidR="004A032E" w:rsidRPr="004A032E" w:rsidRDefault="004A032E" w:rsidP="004A032E">
      <w:pPr>
        <w:spacing w:after="0" w:line="240" w:lineRule="auto"/>
        <w:ind w:firstLine="284"/>
        <w:jc w:val="both"/>
        <w:rPr>
          <w:rFonts w:ascii="Times New Roman" w:eastAsia="Times New Roman" w:hAnsi="Times New Roman" w:cs="Times New Roman"/>
          <w:color w:val="000000"/>
          <w:kern w:val="0"/>
          <w:sz w:val="21"/>
          <w:szCs w:val="21"/>
          <w:lang w:eastAsia="ru-RU"/>
          <w14:ligatures w14:val="none"/>
        </w:rPr>
      </w:pPr>
      <w:r w:rsidRPr="004A032E">
        <w:rPr>
          <w:rFonts w:ascii="Times New Roman" w:eastAsia="Times New Roman" w:hAnsi="Times New Roman" w:cs="Times New Roman"/>
          <w:color w:val="000000"/>
          <w:kern w:val="0"/>
          <w:sz w:val="21"/>
          <w:szCs w:val="21"/>
          <w:lang w:eastAsia="ru-RU"/>
          <w14:ligatures w14:val="none"/>
        </w:rPr>
        <w:t xml:space="preserve">-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 </w:t>
      </w:r>
      <w:r w:rsidRPr="004A032E">
        <w:rPr>
          <w:rFonts w:ascii="Times New Roman" w:eastAsia="Times New Roman" w:hAnsi="Times New Roman" w:cs="Times New Roman"/>
          <w:kern w:val="0"/>
          <w:sz w:val="21"/>
          <w:szCs w:val="21"/>
          <w:lang w:eastAsia="ru-RU"/>
          <w14:ligatures w14:val="none"/>
        </w:rPr>
        <w:t>внутренние и внешние устройства и элементы, обеспечивающие сбор и удаление с перекрытий дома талой и дождевой воды;</w:t>
      </w:r>
    </w:p>
    <w:p w14:paraId="2E40ECD9" w14:textId="77777777" w:rsidR="004A032E" w:rsidRPr="004A032E" w:rsidRDefault="004A032E" w:rsidP="004A032E">
      <w:pPr>
        <w:spacing w:after="0" w:line="240" w:lineRule="auto"/>
        <w:ind w:firstLine="284"/>
        <w:jc w:val="both"/>
        <w:rPr>
          <w:rFonts w:ascii="Times New Roman" w:eastAsia="Times New Roman" w:hAnsi="Times New Roman" w:cs="Times New Roman"/>
          <w:color w:val="000000"/>
          <w:kern w:val="0"/>
          <w:sz w:val="21"/>
          <w:szCs w:val="21"/>
          <w:lang w:eastAsia="ru-RU"/>
          <w14:ligatures w14:val="none"/>
        </w:rPr>
      </w:pPr>
      <w:r w:rsidRPr="004A032E">
        <w:rPr>
          <w:rFonts w:ascii="Times New Roman" w:eastAsia="Times New Roman" w:hAnsi="Times New Roman" w:cs="Times New Roman"/>
          <w:color w:val="000000"/>
          <w:kern w:val="0"/>
          <w:sz w:val="21"/>
          <w:szCs w:val="21"/>
          <w:lang w:eastAsia="ru-RU"/>
          <w14:ligatures w14:val="none"/>
        </w:rPr>
        <w:t>-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14:paraId="0BCB029F" w14:textId="77777777" w:rsidR="004A032E" w:rsidRPr="004A032E" w:rsidRDefault="004A032E" w:rsidP="004A032E">
      <w:pPr>
        <w:spacing w:after="0" w:line="240" w:lineRule="auto"/>
        <w:ind w:firstLine="284"/>
        <w:jc w:val="both"/>
        <w:rPr>
          <w:rFonts w:ascii="Times New Roman" w:eastAsia="Times New Roman" w:hAnsi="Times New Roman" w:cs="Times New Roman"/>
          <w:kern w:val="0"/>
          <w:sz w:val="21"/>
          <w:szCs w:val="21"/>
          <w:lang w:eastAsia="ru-RU"/>
          <w14:ligatures w14:val="none"/>
        </w:rPr>
      </w:pPr>
      <w:r w:rsidRPr="004A032E">
        <w:rPr>
          <w:rFonts w:ascii="Times New Roman" w:eastAsia="Times New Roman" w:hAnsi="Times New Roman" w:cs="Times New Roman"/>
          <w:kern w:val="0"/>
          <w:sz w:val="21"/>
          <w:szCs w:val="21"/>
          <w:lang w:eastAsia="ru-RU"/>
          <w14:ligatures w14:val="none"/>
        </w:rPr>
        <w:t>- система СКУД и охранного видеонаблюдения; механическое, электрическое, санитарно-техническое и иное оборудование и (или) конструкции, предназначенные для обеспечения доступа в помещения многоквартирного дома находящееся в многоквартирном доме за пределами или внутри помещений и обслуживающее более одного жилого и (или) нежилого помещения (квартиры);</w:t>
      </w:r>
    </w:p>
    <w:p w14:paraId="063053AC" w14:textId="77777777" w:rsidR="004A032E" w:rsidRPr="004A032E" w:rsidRDefault="004A032E" w:rsidP="004A032E">
      <w:pPr>
        <w:spacing w:after="0" w:line="240" w:lineRule="auto"/>
        <w:ind w:firstLine="284"/>
        <w:jc w:val="both"/>
        <w:rPr>
          <w:rFonts w:ascii="Times New Roman" w:eastAsia="Times New Roman" w:hAnsi="Times New Roman" w:cs="Times New Roman"/>
          <w:kern w:val="0"/>
          <w:sz w:val="21"/>
          <w:szCs w:val="21"/>
          <w:lang w:eastAsia="ru-RU"/>
          <w14:ligatures w14:val="none"/>
        </w:rPr>
      </w:pPr>
      <w:r w:rsidRPr="004A032E">
        <w:rPr>
          <w:rFonts w:ascii="Times New Roman" w:eastAsia="Times New Roman" w:hAnsi="Times New Roman" w:cs="Times New Roman"/>
          <w:kern w:val="0"/>
          <w:sz w:val="21"/>
          <w:szCs w:val="21"/>
          <w:lang w:eastAsia="ru-RU"/>
          <w14:ligatures w14:val="none"/>
        </w:rPr>
        <w:t>- лифты со всеми агрегатами, кабельной продукцией и элементами управления и безопасности, кондиционированием;</w:t>
      </w:r>
    </w:p>
    <w:p w14:paraId="0706B306" w14:textId="77777777" w:rsidR="004A032E" w:rsidRPr="004A032E" w:rsidRDefault="004A032E" w:rsidP="004A032E">
      <w:pPr>
        <w:spacing w:after="0" w:line="240" w:lineRule="auto"/>
        <w:ind w:firstLine="284"/>
        <w:jc w:val="both"/>
        <w:rPr>
          <w:rFonts w:ascii="Times New Roman" w:eastAsia="Times New Roman" w:hAnsi="Times New Roman" w:cs="Times New Roman"/>
          <w:kern w:val="0"/>
          <w:sz w:val="21"/>
          <w:szCs w:val="21"/>
          <w:lang w:eastAsia="ru-RU"/>
          <w14:ligatures w14:val="none"/>
        </w:rPr>
      </w:pPr>
      <w:r w:rsidRPr="004A032E">
        <w:rPr>
          <w:rFonts w:ascii="Times New Roman" w:eastAsia="Times New Roman" w:hAnsi="Times New Roman" w:cs="Times New Roman"/>
          <w:kern w:val="0"/>
          <w:sz w:val="21"/>
          <w:szCs w:val="21"/>
          <w:lang w:eastAsia="ru-RU"/>
          <w14:ligatures w14:val="none"/>
        </w:rPr>
        <w:t xml:space="preserve">- иные объекты, предназначенные для обслуживания, эксплуатации и благоустройства многоквартирного дома, включая детскую площадку и спортивную площадку, другие МАФ, элементы благоустройства и озеленения придомовой территории покрытие: тротуаров, проездов, стилобата и кровли расположенных в границах земельного участка, котором расположен многоквартирный дом, посты охраны, </w:t>
      </w:r>
      <w:r w:rsidRPr="004A032E">
        <w:rPr>
          <w:rFonts w:ascii="Times New Roman" w:eastAsia="Times New Roman" w:hAnsi="Times New Roman" w:cs="Times New Roman"/>
          <w:color w:val="000000"/>
          <w:kern w:val="0"/>
          <w:sz w:val="21"/>
          <w:szCs w:val="21"/>
          <w:lang w:eastAsia="ru-RU"/>
          <w14:ligatures w14:val="none"/>
        </w:rPr>
        <w:t>контейнерная площадка по приему мусора и ТБО</w:t>
      </w:r>
      <w:r w:rsidRPr="004A032E">
        <w:rPr>
          <w:rFonts w:ascii="Times New Roman" w:eastAsia="Times New Roman" w:hAnsi="Times New Roman" w:cs="Times New Roman"/>
          <w:kern w:val="0"/>
          <w:sz w:val="21"/>
          <w:szCs w:val="21"/>
          <w:lang w:eastAsia="ru-RU"/>
          <w14:ligatures w14:val="none"/>
        </w:rPr>
        <w:t xml:space="preserve">, ограждение территории, </w:t>
      </w:r>
      <w:r w:rsidRPr="004A032E">
        <w:rPr>
          <w:rFonts w:ascii="Times New Roman" w:eastAsia="Times New Roman" w:hAnsi="Times New Roman" w:cs="Times New Roman"/>
          <w:color w:val="000000"/>
          <w:kern w:val="0"/>
          <w:sz w:val="21"/>
          <w:szCs w:val="21"/>
          <w:lang w:eastAsia="ru-RU"/>
          <w14:ligatures w14:val="none"/>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w:t>
      </w:r>
      <w:bookmarkEnd w:id="4"/>
      <w:r w:rsidRPr="004A032E">
        <w:rPr>
          <w:rFonts w:ascii="Times New Roman" w:eastAsia="Times New Roman" w:hAnsi="Times New Roman" w:cs="Times New Roman"/>
          <w:color w:val="000000"/>
          <w:kern w:val="0"/>
          <w:sz w:val="21"/>
          <w:szCs w:val="21"/>
          <w:lang w:eastAsia="ru-RU"/>
          <w14:ligatures w14:val="none"/>
        </w:rPr>
        <w:t>.</w:t>
      </w:r>
    </w:p>
    <w:p w14:paraId="270E8FE0" w14:textId="77777777" w:rsidR="004A032E" w:rsidRPr="004A032E" w:rsidRDefault="004A032E" w:rsidP="004A032E">
      <w:pPr>
        <w:spacing w:after="0" w:line="240" w:lineRule="auto"/>
        <w:jc w:val="both"/>
        <w:rPr>
          <w:rFonts w:ascii="Times New Roman" w:eastAsia="Times New Roman" w:hAnsi="Times New Roman" w:cs="Times New Roman"/>
          <w:color w:val="4472C4"/>
          <w:kern w:val="0"/>
          <w:sz w:val="21"/>
          <w:szCs w:val="21"/>
          <w:lang w:eastAsia="ru-RU"/>
          <w14:ligatures w14:val="none"/>
        </w:rPr>
      </w:pPr>
    </w:p>
    <w:p w14:paraId="74B23BAB" w14:textId="77777777" w:rsidR="004A032E" w:rsidRPr="004A032E" w:rsidRDefault="004A032E" w:rsidP="004A032E">
      <w:pPr>
        <w:spacing w:after="0" w:line="240" w:lineRule="auto"/>
        <w:ind w:firstLine="284"/>
        <w:jc w:val="both"/>
        <w:rPr>
          <w:rFonts w:ascii="Times New Roman" w:eastAsia="Times New Roman" w:hAnsi="Times New Roman" w:cs="Times New Roman"/>
          <w:kern w:val="0"/>
          <w:sz w:val="21"/>
          <w:szCs w:val="21"/>
          <w:lang w:eastAsia="ru-RU"/>
          <w14:ligatures w14:val="none"/>
        </w:rPr>
      </w:pPr>
      <w:r w:rsidRPr="004A032E">
        <w:rPr>
          <w:rFonts w:ascii="Times New Roman" w:eastAsia="Times New Roman" w:hAnsi="Times New Roman" w:cs="Times New Roman"/>
          <w:kern w:val="0"/>
          <w:sz w:val="21"/>
          <w:szCs w:val="21"/>
          <w:lang w:eastAsia="ru-RU"/>
          <w14:ligatures w14:val="none"/>
        </w:rPr>
        <w:t>Примечание.</w:t>
      </w:r>
    </w:p>
    <w:p w14:paraId="74A81145" w14:textId="77777777" w:rsidR="004A032E" w:rsidRPr="004A032E" w:rsidRDefault="004A032E" w:rsidP="004A032E">
      <w:pPr>
        <w:spacing w:after="0" w:line="240" w:lineRule="auto"/>
        <w:ind w:firstLine="284"/>
        <w:jc w:val="both"/>
        <w:rPr>
          <w:rFonts w:ascii="Times New Roman" w:eastAsia="Times New Roman" w:hAnsi="Times New Roman" w:cs="Times New Roman"/>
          <w:kern w:val="0"/>
          <w:sz w:val="21"/>
          <w:szCs w:val="21"/>
          <w:lang w:eastAsia="ru-RU"/>
          <w14:ligatures w14:val="none"/>
        </w:rPr>
      </w:pPr>
    </w:p>
    <w:p w14:paraId="6EAB7189" w14:textId="77777777" w:rsidR="004A032E" w:rsidRPr="004A032E" w:rsidRDefault="004A032E" w:rsidP="004A032E">
      <w:pPr>
        <w:spacing w:after="0" w:line="240" w:lineRule="auto"/>
        <w:ind w:firstLine="284"/>
        <w:jc w:val="both"/>
        <w:rPr>
          <w:rFonts w:ascii="Times New Roman" w:eastAsia="Times New Roman" w:hAnsi="Times New Roman" w:cs="Times New Roman"/>
          <w:kern w:val="0"/>
          <w:sz w:val="21"/>
          <w:szCs w:val="21"/>
          <w:lang w:eastAsia="ru-RU"/>
          <w14:ligatures w14:val="none"/>
        </w:rPr>
      </w:pPr>
      <w:r w:rsidRPr="004A032E">
        <w:rPr>
          <w:rFonts w:ascii="Times New Roman" w:eastAsia="Times New Roman" w:hAnsi="Times New Roman" w:cs="Times New Roman"/>
          <w:kern w:val="0"/>
          <w:sz w:val="21"/>
          <w:szCs w:val="21"/>
          <w:lang w:eastAsia="ru-RU"/>
          <w14:ligatures w14:val="none"/>
        </w:rPr>
        <w:t xml:space="preserve">Внешней границей сетей электро-, тепло-, водоснабжения и водоотведения,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sidRPr="004A032E">
        <w:rPr>
          <w:rFonts w:ascii="Times New Roman" w:eastAsia="Times New Roman" w:hAnsi="Times New Roman" w:cs="Times New Roman"/>
          <w:kern w:val="0"/>
          <w:sz w:val="21"/>
          <w:szCs w:val="21"/>
          <w:lang w:eastAsia="ru-RU"/>
          <w14:ligatures w14:val="none"/>
        </w:rPr>
        <w:t>ресурсоснабжающей</w:t>
      </w:r>
      <w:proofErr w:type="spellEnd"/>
      <w:r w:rsidRPr="004A032E">
        <w:rPr>
          <w:rFonts w:ascii="Times New Roman" w:eastAsia="Times New Roman" w:hAnsi="Times New Roman" w:cs="Times New Roman"/>
          <w:kern w:val="0"/>
          <w:sz w:val="21"/>
          <w:szCs w:val="21"/>
          <w:lang w:eastAsia="ru-RU"/>
          <w14:ligatures w14:val="none"/>
        </w:rPr>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14:paraId="422F7D25" w14:textId="77777777" w:rsidR="004A032E" w:rsidRPr="004A032E" w:rsidRDefault="004A032E" w:rsidP="004A032E">
      <w:pPr>
        <w:tabs>
          <w:tab w:val="left" w:pos="284"/>
        </w:tabs>
        <w:spacing w:after="0" w:line="240" w:lineRule="auto"/>
        <w:jc w:val="both"/>
        <w:rPr>
          <w:rFonts w:ascii="Times New Roman" w:eastAsia="Times New Roman" w:hAnsi="Times New Roman" w:cs="Times New Roman"/>
          <w:kern w:val="0"/>
          <w:sz w:val="21"/>
          <w:szCs w:val="21"/>
          <w:lang w:eastAsia="ru-RU"/>
          <w14:ligatures w14:val="none"/>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093"/>
      </w:tblGrid>
      <w:tr w:rsidR="004A032E" w:rsidRPr="004A032E" w14:paraId="1BA6E39F" w14:textId="77777777" w:rsidTr="004A032E">
        <w:tc>
          <w:tcPr>
            <w:tcW w:w="4820" w:type="dxa"/>
          </w:tcPr>
          <w:p w14:paraId="757EB004" w14:textId="77777777" w:rsidR="004A032E" w:rsidRPr="004A032E" w:rsidRDefault="004A032E" w:rsidP="004A032E">
            <w:pPr>
              <w:jc w:val="both"/>
              <w:rPr>
                <w:rFonts w:ascii="Times New Roman" w:eastAsia="Times New Roman" w:hAnsi="Times New Roman" w:cs="Times New Roman"/>
                <w:b/>
                <w:bCs/>
                <w:sz w:val="21"/>
                <w:szCs w:val="21"/>
                <w:u w:val="single"/>
                <w:lang w:eastAsia="ru-RU"/>
              </w:rPr>
            </w:pPr>
            <w:r w:rsidRPr="004A032E">
              <w:rPr>
                <w:rFonts w:ascii="Times New Roman" w:eastAsia="Times New Roman" w:hAnsi="Times New Roman" w:cs="Times New Roman"/>
                <w:b/>
                <w:bCs/>
                <w:sz w:val="21"/>
                <w:szCs w:val="21"/>
                <w:u w:val="single"/>
                <w:lang w:eastAsia="ru-RU"/>
              </w:rPr>
              <w:t>Управляющая организация:</w:t>
            </w:r>
          </w:p>
          <w:p w14:paraId="41AB669D" w14:textId="77777777" w:rsidR="004A032E" w:rsidRPr="0089697F" w:rsidRDefault="004A032E" w:rsidP="004A032E">
            <w:pPr>
              <w:jc w:val="both"/>
              <w:rPr>
                <w:rFonts w:ascii="Times New Roman" w:eastAsia="Times New Roman" w:hAnsi="Times New Roman" w:cs="Times New Roman"/>
                <w:b/>
                <w:sz w:val="21"/>
                <w:szCs w:val="21"/>
                <w:lang w:eastAsia="ru-RU"/>
              </w:rPr>
            </w:pPr>
          </w:p>
          <w:p w14:paraId="093DE5EC" w14:textId="4ADDFFCE" w:rsidR="004A032E" w:rsidRPr="004A032E" w:rsidRDefault="004A032E" w:rsidP="004A032E">
            <w:pPr>
              <w:jc w:val="both"/>
              <w:rPr>
                <w:rFonts w:ascii="Times New Roman" w:eastAsia="Times New Roman" w:hAnsi="Times New Roman" w:cs="Times New Roman"/>
                <w:b/>
                <w:sz w:val="21"/>
                <w:szCs w:val="21"/>
                <w:lang w:eastAsia="ru-RU"/>
              </w:rPr>
            </w:pPr>
            <w:r w:rsidRPr="004A032E">
              <w:rPr>
                <w:rFonts w:ascii="Times New Roman" w:eastAsia="Times New Roman" w:hAnsi="Times New Roman" w:cs="Times New Roman"/>
                <w:b/>
                <w:sz w:val="21"/>
                <w:szCs w:val="21"/>
                <w:lang w:eastAsia="ru-RU"/>
              </w:rPr>
              <w:t>ООО УК «Аквамарин»</w:t>
            </w:r>
          </w:p>
          <w:p w14:paraId="26AA5684" w14:textId="77777777" w:rsidR="004A032E" w:rsidRPr="004A032E" w:rsidRDefault="004A032E" w:rsidP="004A032E">
            <w:pPr>
              <w:rPr>
                <w:rFonts w:ascii="Times New Roman" w:eastAsia="Calibri" w:hAnsi="Times New Roman" w:cs="Times New Roman"/>
                <w:bCs/>
                <w:sz w:val="21"/>
                <w:szCs w:val="21"/>
              </w:rPr>
            </w:pPr>
            <w:r w:rsidRPr="004A032E">
              <w:rPr>
                <w:rFonts w:ascii="Times New Roman" w:eastAsia="Calibri" w:hAnsi="Times New Roman" w:cs="Times New Roman"/>
                <w:bCs/>
                <w:sz w:val="21"/>
                <w:szCs w:val="21"/>
              </w:rPr>
              <w:t>Генеральный директор</w:t>
            </w:r>
          </w:p>
          <w:p w14:paraId="6FC5E03D" w14:textId="77777777" w:rsidR="004A032E" w:rsidRPr="004A032E" w:rsidRDefault="004A032E" w:rsidP="004A032E">
            <w:pPr>
              <w:jc w:val="both"/>
              <w:rPr>
                <w:rFonts w:ascii="Times New Roman" w:eastAsia="Times New Roman" w:hAnsi="Times New Roman" w:cs="Times New Roman"/>
                <w:sz w:val="21"/>
                <w:szCs w:val="21"/>
                <w:lang w:eastAsia="ru-RU"/>
              </w:rPr>
            </w:pPr>
            <w:r w:rsidRPr="004A032E">
              <w:rPr>
                <w:rFonts w:ascii="Times New Roman" w:eastAsia="Times New Roman" w:hAnsi="Times New Roman" w:cs="Times New Roman"/>
                <w:sz w:val="21"/>
                <w:szCs w:val="21"/>
                <w:lang w:eastAsia="ru-RU"/>
              </w:rPr>
              <w:t xml:space="preserve">______________________ В.В. </w:t>
            </w:r>
            <w:proofErr w:type="spellStart"/>
            <w:r w:rsidRPr="004A032E">
              <w:rPr>
                <w:rFonts w:ascii="Times New Roman" w:eastAsia="Times New Roman" w:hAnsi="Times New Roman" w:cs="Times New Roman"/>
                <w:sz w:val="21"/>
                <w:szCs w:val="21"/>
                <w:lang w:eastAsia="ru-RU"/>
              </w:rPr>
              <w:t>Лапицкий</w:t>
            </w:r>
            <w:proofErr w:type="spellEnd"/>
          </w:p>
          <w:p w14:paraId="52C942CC" w14:textId="77777777" w:rsidR="0089697F" w:rsidRDefault="0089697F" w:rsidP="004A032E">
            <w:pPr>
              <w:jc w:val="both"/>
              <w:rPr>
                <w:rFonts w:ascii="Times New Roman" w:eastAsia="Times New Roman" w:hAnsi="Times New Roman" w:cs="Times New Roman"/>
                <w:sz w:val="21"/>
                <w:szCs w:val="21"/>
                <w:lang w:eastAsia="ru-RU"/>
              </w:rPr>
            </w:pPr>
          </w:p>
          <w:p w14:paraId="44C8EE7D" w14:textId="77777777" w:rsidR="0089697F" w:rsidRDefault="0089697F" w:rsidP="004A032E">
            <w:pPr>
              <w:jc w:val="both"/>
              <w:rPr>
                <w:rFonts w:ascii="Times New Roman" w:eastAsia="Times New Roman" w:hAnsi="Times New Roman" w:cs="Times New Roman"/>
                <w:sz w:val="21"/>
                <w:szCs w:val="21"/>
                <w:lang w:eastAsia="ru-RU"/>
              </w:rPr>
            </w:pPr>
          </w:p>
          <w:p w14:paraId="27FC13C9" w14:textId="32D587D6" w:rsidR="004A032E" w:rsidRPr="004A032E" w:rsidRDefault="004A032E" w:rsidP="004A032E">
            <w:pPr>
              <w:jc w:val="both"/>
              <w:rPr>
                <w:rFonts w:ascii="Times New Roman" w:eastAsia="Times New Roman" w:hAnsi="Times New Roman" w:cs="Times New Roman"/>
                <w:sz w:val="21"/>
                <w:szCs w:val="21"/>
                <w:lang w:eastAsia="ru-RU"/>
              </w:rPr>
            </w:pPr>
            <w:r w:rsidRPr="004A032E">
              <w:rPr>
                <w:rFonts w:ascii="Times New Roman" w:eastAsia="Times New Roman" w:hAnsi="Times New Roman" w:cs="Times New Roman"/>
                <w:sz w:val="21"/>
                <w:szCs w:val="21"/>
                <w:lang w:eastAsia="ru-RU"/>
              </w:rPr>
              <w:t>МП</w:t>
            </w:r>
          </w:p>
        </w:tc>
        <w:tc>
          <w:tcPr>
            <w:tcW w:w="5093" w:type="dxa"/>
          </w:tcPr>
          <w:p w14:paraId="0C8FBCA5" w14:textId="77777777" w:rsidR="004A032E" w:rsidRPr="004A032E" w:rsidRDefault="004A032E" w:rsidP="004A032E">
            <w:pPr>
              <w:jc w:val="both"/>
              <w:rPr>
                <w:rFonts w:ascii="Times New Roman" w:eastAsia="Times New Roman" w:hAnsi="Times New Roman" w:cs="Times New Roman"/>
                <w:b/>
                <w:sz w:val="21"/>
                <w:szCs w:val="21"/>
                <w:u w:val="single"/>
                <w:lang w:eastAsia="ru-RU"/>
              </w:rPr>
            </w:pPr>
            <w:r w:rsidRPr="004A032E">
              <w:rPr>
                <w:rFonts w:ascii="Times New Roman" w:eastAsia="Times New Roman" w:hAnsi="Times New Roman" w:cs="Times New Roman"/>
                <w:b/>
                <w:sz w:val="21"/>
                <w:szCs w:val="21"/>
                <w:u w:val="single"/>
                <w:lang w:eastAsia="ru-RU"/>
              </w:rPr>
              <w:t>Собственник:</w:t>
            </w:r>
          </w:p>
          <w:p w14:paraId="0144C962" w14:textId="77777777" w:rsidR="004A032E" w:rsidRPr="004A032E" w:rsidRDefault="004A032E" w:rsidP="004A032E">
            <w:pPr>
              <w:jc w:val="both"/>
              <w:rPr>
                <w:rFonts w:ascii="Times New Roman" w:eastAsia="Times New Roman" w:hAnsi="Times New Roman" w:cs="Times New Roman"/>
                <w:sz w:val="21"/>
                <w:szCs w:val="21"/>
                <w:lang w:eastAsia="ru-RU"/>
              </w:rPr>
            </w:pPr>
          </w:p>
          <w:p w14:paraId="46EE53FF" w14:textId="77777777" w:rsidR="004A032E" w:rsidRPr="004A032E" w:rsidRDefault="004A032E" w:rsidP="004A032E">
            <w:pPr>
              <w:spacing w:line="276" w:lineRule="auto"/>
              <w:rPr>
                <w:rFonts w:ascii="Times New Roman" w:eastAsia="Calibri" w:hAnsi="Times New Roman" w:cs="Times New Roman"/>
                <w:sz w:val="21"/>
                <w:szCs w:val="21"/>
              </w:rPr>
            </w:pPr>
          </w:p>
          <w:p w14:paraId="40193B99" w14:textId="77777777" w:rsidR="004A032E" w:rsidRPr="004A032E" w:rsidRDefault="004A032E" w:rsidP="004A032E">
            <w:pPr>
              <w:spacing w:line="276" w:lineRule="auto"/>
              <w:rPr>
                <w:rFonts w:ascii="Times New Roman" w:eastAsia="Calibri" w:hAnsi="Times New Roman" w:cs="Times New Roman"/>
                <w:sz w:val="21"/>
                <w:szCs w:val="21"/>
              </w:rPr>
            </w:pPr>
            <w:r w:rsidRPr="004A032E">
              <w:rPr>
                <w:rFonts w:ascii="Times New Roman" w:eastAsia="Calibri" w:hAnsi="Times New Roman" w:cs="Times New Roman"/>
                <w:sz w:val="21"/>
                <w:szCs w:val="21"/>
              </w:rPr>
              <w:t>______________(_____________________________)</w:t>
            </w:r>
          </w:p>
          <w:p w14:paraId="23103958" w14:textId="77777777" w:rsidR="004A032E" w:rsidRPr="004A032E" w:rsidRDefault="004A032E" w:rsidP="004A032E">
            <w:pPr>
              <w:spacing w:line="276" w:lineRule="auto"/>
              <w:rPr>
                <w:rFonts w:ascii="Times New Roman" w:eastAsia="Calibri" w:hAnsi="Times New Roman" w:cs="Times New Roman"/>
                <w:sz w:val="21"/>
                <w:szCs w:val="21"/>
              </w:rPr>
            </w:pPr>
            <w:r w:rsidRPr="004A032E">
              <w:rPr>
                <w:rFonts w:ascii="Times New Roman" w:eastAsia="Calibri" w:hAnsi="Times New Roman" w:cs="Times New Roman"/>
                <w:sz w:val="21"/>
                <w:szCs w:val="21"/>
              </w:rPr>
              <w:t xml:space="preserve">              (</w:t>
            </w:r>
            <w:proofErr w:type="gramStart"/>
            <w:r w:rsidRPr="004A032E">
              <w:rPr>
                <w:rFonts w:ascii="Times New Roman" w:eastAsia="Calibri" w:hAnsi="Times New Roman" w:cs="Times New Roman"/>
                <w:sz w:val="21"/>
                <w:szCs w:val="21"/>
              </w:rPr>
              <w:t xml:space="preserve">подпись)   </w:t>
            </w:r>
            <w:proofErr w:type="gramEnd"/>
            <w:r w:rsidRPr="004A032E">
              <w:rPr>
                <w:rFonts w:ascii="Times New Roman" w:eastAsia="Calibri" w:hAnsi="Times New Roman" w:cs="Times New Roman"/>
                <w:sz w:val="21"/>
                <w:szCs w:val="21"/>
              </w:rPr>
              <w:t xml:space="preserve">                           (ФИО)</w:t>
            </w:r>
          </w:p>
          <w:p w14:paraId="3E8C98FA" w14:textId="77777777" w:rsidR="0089697F" w:rsidRDefault="004A032E" w:rsidP="004A032E">
            <w:pPr>
              <w:spacing w:line="276" w:lineRule="auto"/>
              <w:rPr>
                <w:rFonts w:ascii="Times New Roman" w:eastAsia="Calibri" w:hAnsi="Times New Roman" w:cs="Times New Roman"/>
                <w:sz w:val="21"/>
                <w:szCs w:val="21"/>
              </w:rPr>
            </w:pPr>
            <w:r w:rsidRPr="0089697F">
              <w:rPr>
                <w:rFonts w:ascii="Times New Roman" w:eastAsia="Calibri" w:hAnsi="Times New Roman" w:cs="Times New Roman"/>
                <w:sz w:val="21"/>
                <w:szCs w:val="21"/>
              </w:rPr>
              <w:t xml:space="preserve">               </w:t>
            </w:r>
          </w:p>
          <w:p w14:paraId="590B2568" w14:textId="0E145EFC" w:rsidR="004A032E" w:rsidRPr="004A032E" w:rsidRDefault="004A032E" w:rsidP="004A032E">
            <w:pPr>
              <w:spacing w:line="276" w:lineRule="auto"/>
              <w:rPr>
                <w:rFonts w:ascii="Times New Roman" w:eastAsia="Calibri" w:hAnsi="Times New Roman" w:cs="Times New Roman"/>
                <w:sz w:val="21"/>
                <w:szCs w:val="21"/>
              </w:rPr>
            </w:pPr>
            <w:r w:rsidRPr="004A032E">
              <w:rPr>
                <w:rFonts w:ascii="Times New Roman" w:eastAsia="Calibri" w:hAnsi="Times New Roman" w:cs="Times New Roman"/>
                <w:sz w:val="21"/>
                <w:szCs w:val="21"/>
              </w:rPr>
              <w:t>МП (для юридических лиц)</w:t>
            </w:r>
          </w:p>
        </w:tc>
      </w:tr>
    </w:tbl>
    <w:p w14:paraId="7FE2C05F" w14:textId="77777777" w:rsidR="0089697F" w:rsidRDefault="0089697F" w:rsidP="00284000">
      <w:pPr>
        <w:spacing w:after="0" w:line="0" w:lineRule="atLeast"/>
        <w:jc w:val="right"/>
        <w:rPr>
          <w:rFonts w:ascii="Times New Roman" w:eastAsia="Times New Roman" w:hAnsi="Times New Roman" w:cs="Times New Roman"/>
          <w:b/>
          <w:kern w:val="0"/>
          <w:sz w:val="24"/>
          <w:szCs w:val="24"/>
          <w:lang w:eastAsia="ru-RU"/>
          <w14:ligatures w14:val="none"/>
        </w:rPr>
      </w:pPr>
    </w:p>
    <w:p w14:paraId="0CEF2A90" w14:textId="77777777" w:rsidR="0089697F" w:rsidRDefault="0089697F" w:rsidP="00284000">
      <w:pPr>
        <w:spacing w:after="0" w:line="0" w:lineRule="atLeast"/>
        <w:jc w:val="right"/>
        <w:rPr>
          <w:rFonts w:ascii="Times New Roman" w:eastAsia="Times New Roman" w:hAnsi="Times New Roman" w:cs="Times New Roman"/>
          <w:b/>
          <w:kern w:val="0"/>
          <w:sz w:val="24"/>
          <w:szCs w:val="24"/>
          <w:lang w:eastAsia="ru-RU"/>
          <w14:ligatures w14:val="none"/>
        </w:rPr>
      </w:pPr>
    </w:p>
    <w:p w14:paraId="1D183A60" w14:textId="77777777" w:rsidR="0089697F" w:rsidRDefault="0089697F" w:rsidP="00284000">
      <w:pPr>
        <w:spacing w:after="0" w:line="0" w:lineRule="atLeast"/>
        <w:jc w:val="right"/>
        <w:rPr>
          <w:rFonts w:ascii="Times New Roman" w:eastAsia="Times New Roman" w:hAnsi="Times New Roman" w:cs="Times New Roman"/>
          <w:b/>
          <w:kern w:val="0"/>
          <w:sz w:val="24"/>
          <w:szCs w:val="24"/>
          <w:lang w:eastAsia="ru-RU"/>
          <w14:ligatures w14:val="none"/>
        </w:rPr>
      </w:pPr>
    </w:p>
    <w:p w14:paraId="0CA0FDBF" w14:textId="77777777" w:rsidR="00E0730B" w:rsidRDefault="00E0730B" w:rsidP="00284000">
      <w:pPr>
        <w:spacing w:after="0" w:line="0" w:lineRule="atLeast"/>
        <w:jc w:val="right"/>
        <w:rPr>
          <w:rFonts w:ascii="Times New Roman" w:eastAsia="Times New Roman" w:hAnsi="Times New Roman" w:cs="Times New Roman"/>
          <w:b/>
          <w:kern w:val="0"/>
          <w:sz w:val="24"/>
          <w:szCs w:val="24"/>
          <w:lang w:eastAsia="ru-RU"/>
          <w14:ligatures w14:val="none"/>
        </w:rPr>
      </w:pPr>
    </w:p>
    <w:p w14:paraId="63240E22" w14:textId="77777777" w:rsidR="00E0730B" w:rsidRDefault="00E0730B" w:rsidP="0089697F">
      <w:pPr>
        <w:spacing w:after="0" w:line="240" w:lineRule="auto"/>
        <w:jc w:val="right"/>
        <w:rPr>
          <w:rFonts w:ascii="Times New Roman" w:eastAsia="Times New Roman" w:hAnsi="Times New Roman" w:cs="Times New Roman"/>
          <w:b/>
          <w:kern w:val="0"/>
          <w:sz w:val="21"/>
          <w:szCs w:val="21"/>
          <w:lang w:eastAsia="ru-RU"/>
          <w14:ligatures w14:val="none"/>
        </w:rPr>
      </w:pPr>
    </w:p>
    <w:p w14:paraId="17BB6A56" w14:textId="32257C73" w:rsidR="0089697F" w:rsidRPr="0089697F" w:rsidRDefault="0089697F" w:rsidP="0089697F">
      <w:pPr>
        <w:spacing w:after="0" w:line="240" w:lineRule="auto"/>
        <w:jc w:val="right"/>
        <w:rPr>
          <w:rFonts w:ascii="Times New Roman" w:eastAsia="Times New Roman" w:hAnsi="Times New Roman" w:cs="Times New Roman"/>
          <w:b/>
          <w:kern w:val="0"/>
          <w:sz w:val="21"/>
          <w:szCs w:val="21"/>
          <w:lang w:eastAsia="ru-RU"/>
          <w14:ligatures w14:val="none"/>
        </w:rPr>
      </w:pPr>
      <w:r w:rsidRPr="004A032E">
        <w:rPr>
          <w:rFonts w:ascii="Times New Roman" w:eastAsia="Times New Roman" w:hAnsi="Times New Roman" w:cs="Times New Roman"/>
          <w:b/>
          <w:kern w:val="0"/>
          <w:sz w:val="21"/>
          <w:szCs w:val="21"/>
          <w:lang w:eastAsia="ru-RU"/>
          <w14:ligatures w14:val="none"/>
        </w:rPr>
        <w:lastRenderedPageBreak/>
        <w:t xml:space="preserve">Приложение № </w:t>
      </w:r>
      <w:r>
        <w:rPr>
          <w:rFonts w:ascii="Times New Roman" w:eastAsia="Times New Roman" w:hAnsi="Times New Roman" w:cs="Times New Roman"/>
          <w:b/>
          <w:kern w:val="0"/>
          <w:sz w:val="21"/>
          <w:szCs w:val="21"/>
          <w:lang w:eastAsia="ru-RU"/>
          <w14:ligatures w14:val="none"/>
        </w:rPr>
        <w:t>2</w:t>
      </w:r>
    </w:p>
    <w:p w14:paraId="0BEB24DC" w14:textId="30BE1EB9" w:rsidR="0089697F" w:rsidRPr="0089697F" w:rsidRDefault="0089697F" w:rsidP="0089697F">
      <w:pPr>
        <w:spacing w:after="0" w:line="240" w:lineRule="auto"/>
        <w:jc w:val="right"/>
        <w:rPr>
          <w:rFonts w:ascii="Times New Roman" w:eastAsia="Times New Roman" w:hAnsi="Times New Roman" w:cs="Times New Roman"/>
          <w:b/>
          <w:kern w:val="0"/>
          <w:sz w:val="21"/>
          <w:szCs w:val="21"/>
          <w:lang w:eastAsia="ru-RU"/>
          <w14:ligatures w14:val="none"/>
        </w:rPr>
      </w:pPr>
      <w:r w:rsidRPr="0089697F">
        <w:rPr>
          <w:rFonts w:ascii="Times New Roman" w:eastAsia="Times New Roman" w:hAnsi="Times New Roman" w:cs="Times New Roman"/>
          <w:b/>
          <w:kern w:val="0"/>
          <w:sz w:val="21"/>
          <w:szCs w:val="21"/>
          <w:lang w:eastAsia="ru-RU"/>
          <w14:ligatures w14:val="none"/>
        </w:rPr>
        <w:t>к Дополнительному соглашени</w:t>
      </w:r>
      <w:r w:rsidR="00B52276">
        <w:rPr>
          <w:rFonts w:ascii="Times New Roman" w:eastAsia="Times New Roman" w:hAnsi="Times New Roman" w:cs="Times New Roman"/>
          <w:b/>
          <w:kern w:val="0"/>
          <w:sz w:val="21"/>
          <w:szCs w:val="21"/>
          <w:lang w:eastAsia="ru-RU"/>
          <w14:ligatures w14:val="none"/>
        </w:rPr>
        <w:t>ю № 1 от «___» ___________ 2023_</w:t>
      </w:r>
      <w:r w:rsidRPr="0089697F">
        <w:rPr>
          <w:rFonts w:ascii="Times New Roman" w:eastAsia="Times New Roman" w:hAnsi="Times New Roman" w:cs="Times New Roman"/>
          <w:b/>
          <w:kern w:val="0"/>
          <w:sz w:val="21"/>
          <w:szCs w:val="21"/>
          <w:lang w:eastAsia="ru-RU"/>
          <w14:ligatures w14:val="none"/>
        </w:rPr>
        <w:t>г.</w:t>
      </w:r>
    </w:p>
    <w:p w14:paraId="56F1C790" w14:textId="77777777" w:rsidR="0089697F" w:rsidRPr="0089697F" w:rsidRDefault="0089697F" w:rsidP="0089697F">
      <w:pPr>
        <w:spacing w:after="0" w:line="240" w:lineRule="auto"/>
        <w:jc w:val="right"/>
        <w:rPr>
          <w:rFonts w:ascii="Times New Roman" w:eastAsia="Times New Roman" w:hAnsi="Times New Roman" w:cs="Times New Roman"/>
          <w:b/>
          <w:kern w:val="0"/>
          <w:sz w:val="21"/>
          <w:szCs w:val="21"/>
          <w:lang w:eastAsia="ru-RU"/>
          <w14:ligatures w14:val="none"/>
        </w:rPr>
      </w:pPr>
    </w:p>
    <w:p w14:paraId="1481CFA2" w14:textId="1481FB65" w:rsidR="0089697F" w:rsidRPr="004A032E" w:rsidRDefault="0089697F" w:rsidP="0089697F">
      <w:pPr>
        <w:spacing w:after="0" w:line="240" w:lineRule="auto"/>
        <w:jc w:val="right"/>
        <w:rPr>
          <w:rFonts w:ascii="Times New Roman" w:eastAsia="Times New Roman" w:hAnsi="Times New Roman" w:cs="Times New Roman"/>
          <w:b/>
          <w:kern w:val="0"/>
          <w:sz w:val="21"/>
          <w:szCs w:val="21"/>
          <w:lang w:eastAsia="ru-RU"/>
          <w14:ligatures w14:val="none"/>
        </w:rPr>
      </w:pPr>
      <w:r w:rsidRPr="0089697F">
        <w:rPr>
          <w:rFonts w:ascii="Times New Roman" w:eastAsia="Times New Roman" w:hAnsi="Times New Roman" w:cs="Times New Roman"/>
          <w:b/>
          <w:kern w:val="0"/>
          <w:sz w:val="21"/>
          <w:szCs w:val="21"/>
          <w:lang w:eastAsia="ru-RU"/>
          <w14:ligatures w14:val="none"/>
        </w:rPr>
        <w:t xml:space="preserve">Приложение № </w:t>
      </w:r>
      <w:r>
        <w:rPr>
          <w:rFonts w:ascii="Times New Roman" w:eastAsia="Times New Roman" w:hAnsi="Times New Roman" w:cs="Times New Roman"/>
          <w:b/>
          <w:kern w:val="0"/>
          <w:sz w:val="21"/>
          <w:szCs w:val="21"/>
          <w:lang w:eastAsia="ru-RU"/>
          <w14:ligatures w14:val="none"/>
        </w:rPr>
        <w:t>2</w:t>
      </w:r>
    </w:p>
    <w:p w14:paraId="5307380B" w14:textId="77777777" w:rsidR="0089697F" w:rsidRPr="004A032E" w:rsidRDefault="0089697F" w:rsidP="0089697F">
      <w:pPr>
        <w:spacing w:after="0" w:line="240" w:lineRule="auto"/>
        <w:jc w:val="right"/>
        <w:rPr>
          <w:rFonts w:ascii="Times New Roman" w:eastAsia="Times New Roman" w:hAnsi="Times New Roman" w:cs="Times New Roman"/>
          <w:b/>
          <w:kern w:val="0"/>
          <w:sz w:val="21"/>
          <w:szCs w:val="21"/>
          <w:lang w:eastAsia="ru-RU"/>
          <w14:ligatures w14:val="none"/>
        </w:rPr>
      </w:pPr>
      <w:r w:rsidRPr="004A032E">
        <w:rPr>
          <w:rFonts w:ascii="Times New Roman" w:eastAsia="Times New Roman" w:hAnsi="Times New Roman" w:cs="Times New Roman"/>
          <w:b/>
          <w:kern w:val="0"/>
          <w:sz w:val="21"/>
          <w:szCs w:val="21"/>
          <w:lang w:eastAsia="ru-RU"/>
          <w14:ligatures w14:val="none"/>
        </w:rPr>
        <w:t xml:space="preserve">к </w:t>
      </w:r>
      <w:r w:rsidRPr="0089697F">
        <w:rPr>
          <w:rFonts w:ascii="Times New Roman" w:eastAsia="Times New Roman" w:hAnsi="Times New Roman" w:cs="Times New Roman"/>
          <w:b/>
          <w:kern w:val="0"/>
          <w:sz w:val="21"/>
          <w:szCs w:val="21"/>
          <w:lang w:eastAsia="ru-RU"/>
          <w14:ligatures w14:val="none"/>
        </w:rPr>
        <w:t>Д</w:t>
      </w:r>
      <w:r w:rsidRPr="004A032E">
        <w:rPr>
          <w:rFonts w:ascii="Times New Roman" w:eastAsia="Times New Roman" w:hAnsi="Times New Roman" w:cs="Times New Roman"/>
          <w:b/>
          <w:kern w:val="0"/>
          <w:sz w:val="21"/>
          <w:szCs w:val="21"/>
          <w:lang w:eastAsia="ru-RU"/>
          <w14:ligatures w14:val="none"/>
        </w:rPr>
        <w:t xml:space="preserve">оговору управления </w:t>
      </w:r>
      <w:r w:rsidRPr="0089697F">
        <w:rPr>
          <w:rFonts w:ascii="Times New Roman" w:eastAsia="Times New Roman" w:hAnsi="Times New Roman" w:cs="Times New Roman"/>
          <w:b/>
          <w:kern w:val="0"/>
          <w:sz w:val="21"/>
          <w:szCs w:val="21"/>
          <w:lang w:eastAsia="ru-RU"/>
          <w14:ligatures w14:val="none"/>
        </w:rPr>
        <w:t>Многофункциональным комплексом</w:t>
      </w:r>
      <w:r w:rsidRPr="004A032E">
        <w:rPr>
          <w:rFonts w:ascii="Times New Roman" w:eastAsia="Times New Roman" w:hAnsi="Times New Roman" w:cs="Times New Roman"/>
          <w:b/>
          <w:kern w:val="0"/>
          <w:sz w:val="21"/>
          <w:szCs w:val="21"/>
          <w:lang w:eastAsia="ru-RU"/>
          <w14:ligatures w14:val="none"/>
        </w:rPr>
        <w:t xml:space="preserve"> «Аквамарин»</w:t>
      </w:r>
    </w:p>
    <w:p w14:paraId="56FDCEB1" w14:textId="1E0D60B9" w:rsidR="0089697F" w:rsidRPr="004A032E" w:rsidRDefault="0089697F" w:rsidP="0089697F">
      <w:pPr>
        <w:spacing w:after="0" w:line="240" w:lineRule="auto"/>
        <w:jc w:val="right"/>
        <w:rPr>
          <w:rFonts w:ascii="Times New Roman" w:eastAsia="Calibri" w:hAnsi="Times New Roman" w:cs="Times New Roman"/>
          <w:kern w:val="0"/>
          <w:sz w:val="21"/>
          <w:szCs w:val="21"/>
          <w14:ligatures w14:val="none"/>
        </w:rPr>
      </w:pPr>
      <w:r w:rsidRPr="004A032E">
        <w:rPr>
          <w:rFonts w:ascii="Times New Roman" w:eastAsia="Calibri" w:hAnsi="Times New Roman" w:cs="Times New Roman"/>
          <w:b/>
          <w:kern w:val="0"/>
          <w:sz w:val="21"/>
          <w:szCs w:val="21"/>
          <w14:ligatures w14:val="none"/>
        </w:rPr>
        <w:t>№ ___ от «____» ____________ 202</w:t>
      </w:r>
      <w:r w:rsidR="007761C3">
        <w:rPr>
          <w:rFonts w:ascii="Times New Roman" w:eastAsia="Calibri" w:hAnsi="Times New Roman" w:cs="Times New Roman"/>
          <w:b/>
          <w:kern w:val="0"/>
          <w:sz w:val="21"/>
          <w:szCs w:val="21"/>
          <w14:ligatures w14:val="none"/>
        </w:rPr>
        <w:t>__</w:t>
      </w:r>
      <w:r w:rsidRPr="004A032E">
        <w:rPr>
          <w:rFonts w:ascii="Times New Roman" w:eastAsia="Calibri" w:hAnsi="Times New Roman" w:cs="Times New Roman"/>
          <w:b/>
          <w:kern w:val="0"/>
          <w:sz w:val="21"/>
          <w:szCs w:val="21"/>
          <w14:ligatures w14:val="none"/>
        </w:rPr>
        <w:t xml:space="preserve"> г.</w:t>
      </w:r>
    </w:p>
    <w:p w14:paraId="2D51BFD5" w14:textId="77777777" w:rsidR="00284000" w:rsidRDefault="00284000" w:rsidP="00284000">
      <w:pPr>
        <w:spacing w:after="0" w:line="0" w:lineRule="atLeast"/>
        <w:jc w:val="right"/>
        <w:rPr>
          <w:rFonts w:ascii="Times New Roman" w:eastAsia="Calibri" w:hAnsi="Times New Roman" w:cs="Times New Roman"/>
          <w:b/>
          <w:kern w:val="0"/>
          <w:sz w:val="24"/>
          <w:szCs w:val="24"/>
          <w14:ligatures w14:val="none"/>
        </w:rPr>
      </w:pPr>
    </w:p>
    <w:p w14:paraId="19E01E67" w14:textId="77777777" w:rsidR="00E0730B" w:rsidRPr="00E0730B" w:rsidRDefault="00E0730B" w:rsidP="00E0730B">
      <w:pPr>
        <w:spacing w:after="0" w:line="240" w:lineRule="atLeast"/>
        <w:ind w:firstLine="709"/>
        <w:jc w:val="center"/>
        <w:rPr>
          <w:rFonts w:ascii="Times New Roman" w:eastAsia="Calibri" w:hAnsi="Times New Roman" w:cs="Times New Roman"/>
          <w:b/>
          <w:kern w:val="0"/>
          <w:sz w:val="28"/>
          <w:szCs w:val="28"/>
          <w14:ligatures w14:val="none"/>
        </w:rPr>
      </w:pPr>
      <w:r w:rsidRPr="00E0730B">
        <w:rPr>
          <w:rFonts w:ascii="Times New Roman" w:eastAsia="Calibri" w:hAnsi="Times New Roman" w:cs="Times New Roman"/>
          <w:b/>
          <w:kern w:val="0"/>
          <w:sz w:val="28"/>
          <w:szCs w:val="28"/>
          <w14:ligatures w14:val="none"/>
        </w:rPr>
        <w:t>АКТ</w:t>
      </w:r>
    </w:p>
    <w:p w14:paraId="45FB23B8" w14:textId="77777777" w:rsidR="00E0730B" w:rsidRPr="00E0730B" w:rsidRDefault="00E0730B" w:rsidP="00E0730B">
      <w:pPr>
        <w:spacing w:after="0" w:line="240" w:lineRule="atLeast"/>
        <w:ind w:firstLine="284"/>
        <w:jc w:val="center"/>
        <w:rPr>
          <w:rFonts w:ascii="Times New Roman" w:eastAsia="Calibri" w:hAnsi="Times New Roman" w:cs="Times New Roman"/>
          <w:b/>
          <w:kern w:val="0"/>
          <w:sz w:val="28"/>
          <w:szCs w:val="28"/>
          <w14:ligatures w14:val="none"/>
        </w:rPr>
      </w:pPr>
      <w:r w:rsidRPr="00E0730B">
        <w:rPr>
          <w:rFonts w:ascii="Times New Roman" w:eastAsia="Calibri" w:hAnsi="Times New Roman" w:cs="Times New Roman"/>
          <w:b/>
          <w:kern w:val="0"/>
          <w:sz w:val="28"/>
          <w:szCs w:val="28"/>
          <w14:ligatures w14:val="none"/>
        </w:rPr>
        <w:t>РАЗГРАНИЧЕНИЯ ОТВЕТСТВЕННОСТИ ЗА ЭКСПЛУАТАЦИЮ И СОХРАННОСТЬ ИНЖЕНЕРНЫХ СЕТЕЙ, УСТРОЙСТВ И ОБОРУДОВАНИЯ МЕЖДУ УПРАВЛЯЮЩЕЙ КОМПАНИЕЙ И СОБСТВЕННИКОМ ПОМЕЩЕНИЯ МФК «АКВАМАРИН»</w:t>
      </w:r>
    </w:p>
    <w:p w14:paraId="4E961C90" w14:textId="77777777" w:rsidR="00E0730B" w:rsidRPr="00E0730B" w:rsidRDefault="00E0730B" w:rsidP="00E0730B">
      <w:pPr>
        <w:spacing w:after="0" w:line="240" w:lineRule="atLeast"/>
        <w:ind w:firstLine="284"/>
        <w:jc w:val="center"/>
        <w:rPr>
          <w:rFonts w:ascii="Times New Roman" w:eastAsia="Calibri" w:hAnsi="Times New Roman" w:cs="Times New Roman"/>
          <w:b/>
          <w:kern w:val="0"/>
          <w:sz w:val="28"/>
          <w:szCs w:val="28"/>
          <w14:ligatures w14:val="none"/>
        </w:rPr>
      </w:pPr>
    </w:p>
    <w:p w14:paraId="6FD2AE88" w14:textId="77777777" w:rsidR="00E0730B" w:rsidRPr="00E0730B" w:rsidRDefault="00E0730B" w:rsidP="00E0730B">
      <w:pPr>
        <w:spacing w:after="0" w:line="240" w:lineRule="atLeast"/>
        <w:ind w:firstLine="567"/>
        <w:jc w:val="center"/>
        <w:rPr>
          <w:rFonts w:ascii="Times New Roman" w:eastAsia="Calibri" w:hAnsi="Times New Roman" w:cs="Times New Roman"/>
          <w:b/>
          <w:kern w:val="0"/>
          <w14:ligatures w14:val="none"/>
        </w:rPr>
      </w:pPr>
      <w:r w:rsidRPr="00E0730B">
        <w:rPr>
          <w:rFonts w:ascii="Times New Roman" w:eastAsia="Calibri" w:hAnsi="Times New Roman" w:cs="Times New Roman"/>
          <w:b/>
          <w:kern w:val="0"/>
          <w14:ligatures w14:val="none"/>
        </w:rPr>
        <w:t>1. ОБЩИЕ ПОЛОЖЕНИЯ.</w:t>
      </w:r>
    </w:p>
    <w:p w14:paraId="007E78AB" w14:textId="77777777" w:rsidR="00E0730B" w:rsidRPr="00E0730B" w:rsidRDefault="00E0730B" w:rsidP="00E0730B">
      <w:pPr>
        <w:spacing w:after="0" w:line="240" w:lineRule="atLeast"/>
        <w:ind w:firstLine="567"/>
        <w:jc w:val="center"/>
        <w:rPr>
          <w:rFonts w:ascii="Arial" w:eastAsia="Calibri" w:hAnsi="Arial" w:cs="Arial"/>
          <w:kern w:val="0"/>
          <w14:ligatures w14:val="none"/>
        </w:rPr>
      </w:pPr>
    </w:p>
    <w:p w14:paraId="0EE7E2E9" w14:textId="77777777" w:rsidR="00E0730B" w:rsidRPr="00E0730B" w:rsidRDefault="00E0730B" w:rsidP="00E0730B">
      <w:pPr>
        <w:spacing w:after="0" w:line="240" w:lineRule="atLeast"/>
        <w:ind w:firstLine="567"/>
        <w:rPr>
          <w:rFonts w:ascii="Times New Roman" w:eastAsia="Calibri" w:hAnsi="Times New Roman" w:cs="Times New Roman"/>
          <w:kern w:val="0"/>
          <w14:ligatures w14:val="none"/>
        </w:rPr>
      </w:pPr>
      <w:r w:rsidRPr="00E0730B">
        <w:rPr>
          <w:rFonts w:ascii="Times New Roman" w:eastAsia="Calibri" w:hAnsi="Times New Roman" w:cs="Times New Roman"/>
          <w:kern w:val="0"/>
          <w14:ligatures w14:val="none"/>
        </w:rPr>
        <w:t xml:space="preserve">1.1. Граница ответственности за эксплуатацию инженерных сетей, устройств и оборудования между Управляющей компанией в многоквартирном жилом доме и личным имуществом - помещением Собственника является: </w:t>
      </w:r>
    </w:p>
    <w:p w14:paraId="70F8AD41" w14:textId="77777777" w:rsidR="00E0730B" w:rsidRPr="00E0730B" w:rsidRDefault="00E0730B" w:rsidP="00E0730B">
      <w:pPr>
        <w:spacing w:after="0" w:line="240" w:lineRule="atLeast"/>
        <w:ind w:firstLine="567"/>
        <w:rPr>
          <w:rFonts w:ascii="Times New Roman" w:eastAsia="Calibri" w:hAnsi="Times New Roman" w:cs="Times New Roman"/>
          <w:kern w:val="0"/>
          <w14:ligatures w14:val="none"/>
        </w:rPr>
      </w:pPr>
      <w:r w:rsidRPr="00E0730B">
        <w:rPr>
          <w:rFonts w:ascii="Times New Roman" w:eastAsia="Calibri" w:hAnsi="Times New Roman" w:cs="Times New Roman"/>
          <w:kern w:val="0"/>
          <w14:ligatures w14:val="none"/>
        </w:rPr>
        <w:t xml:space="preserve">- по строительным конструкциям - внутренняя поверхность стен помещения, внутренняя поверхность стекла (стеклопакета), внутренняя поверхность алюминиевых профилей фасадных </w:t>
      </w:r>
      <w:proofErr w:type="spellStart"/>
      <w:r w:rsidRPr="00E0730B">
        <w:rPr>
          <w:rFonts w:ascii="Times New Roman" w:eastAsia="Calibri" w:hAnsi="Times New Roman" w:cs="Times New Roman"/>
          <w:kern w:val="0"/>
          <w14:ligatures w14:val="none"/>
        </w:rPr>
        <w:t>светопрозрачных</w:t>
      </w:r>
      <w:proofErr w:type="spellEnd"/>
      <w:r w:rsidRPr="00E0730B">
        <w:rPr>
          <w:rFonts w:ascii="Times New Roman" w:eastAsia="Calibri" w:hAnsi="Times New Roman" w:cs="Times New Roman"/>
          <w:kern w:val="0"/>
          <w14:ligatures w14:val="none"/>
        </w:rPr>
        <w:t xml:space="preserve"> конструкций и входная дверь в помещение; </w:t>
      </w:r>
    </w:p>
    <w:p w14:paraId="0F1B8D31" w14:textId="77777777" w:rsidR="00E0730B" w:rsidRPr="00E0730B" w:rsidRDefault="00E0730B" w:rsidP="00E0730B">
      <w:pPr>
        <w:spacing w:after="0" w:line="240" w:lineRule="atLeast"/>
        <w:ind w:firstLine="567"/>
        <w:rPr>
          <w:rFonts w:ascii="Times New Roman" w:eastAsia="Calibri" w:hAnsi="Times New Roman" w:cs="Times New Roman"/>
          <w:kern w:val="0"/>
          <w14:ligatures w14:val="none"/>
        </w:rPr>
      </w:pPr>
      <w:r w:rsidRPr="00E0730B">
        <w:rPr>
          <w:rFonts w:ascii="Times New Roman" w:eastAsia="Calibri" w:hAnsi="Times New Roman" w:cs="Times New Roman"/>
          <w:kern w:val="0"/>
          <w14:ligatures w14:val="none"/>
        </w:rPr>
        <w:t xml:space="preserve">- на системах отопления, холодного водоснабжения – до отсекающей арматуры (первого резьбового соединения) от стояковых трубопроводов. При отсутствии резьбового соединения - по первым сварным соединениям на стояках; </w:t>
      </w:r>
    </w:p>
    <w:p w14:paraId="2F044254" w14:textId="77777777" w:rsidR="00E0730B" w:rsidRPr="00E0730B" w:rsidRDefault="00E0730B" w:rsidP="00E0730B">
      <w:pPr>
        <w:spacing w:after="0" w:line="240" w:lineRule="atLeast"/>
        <w:ind w:firstLine="567"/>
        <w:rPr>
          <w:rFonts w:ascii="Times New Roman" w:eastAsia="Calibri" w:hAnsi="Times New Roman" w:cs="Times New Roman"/>
          <w:kern w:val="0"/>
          <w14:ligatures w14:val="none"/>
        </w:rPr>
      </w:pPr>
      <w:r w:rsidRPr="00E0730B">
        <w:rPr>
          <w:rFonts w:ascii="Times New Roman" w:eastAsia="Calibri" w:hAnsi="Times New Roman" w:cs="Times New Roman"/>
          <w:kern w:val="0"/>
          <w14:ligatures w14:val="none"/>
        </w:rPr>
        <w:t xml:space="preserve">- на системе канализации - плоскость раструба тройника канализационного стояка, расположенного в помещении (квартире); </w:t>
      </w:r>
    </w:p>
    <w:p w14:paraId="51716CD4" w14:textId="77777777" w:rsidR="00E0730B" w:rsidRPr="00E0730B" w:rsidRDefault="00E0730B" w:rsidP="00E0730B">
      <w:pPr>
        <w:spacing w:after="0" w:line="240" w:lineRule="atLeast"/>
        <w:ind w:firstLine="567"/>
        <w:rPr>
          <w:rFonts w:ascii="Times New Roman" w:eastAsia="Calibri" w:hAnsi="Times New Roman" w:cs="Times New Roman"/>
          <w:kern w:val="0"/>
          <w14:ligatures w14:val="none"/>
        </w:rPr>
      </w:pPr>
      <w:r w:rsidRPr="00E0730B">
        <w:rPr>
          <w:rFonts w:ascii="Times New Roman" w:eastAsia="Calibri" w:hAnsi="Times New Roman" w:cs="Times New Roman"/>
          <w:kern w:val="0"/>
          <w14:ligatures w14:val="none"/>
        </w:rPr>
        <w:t xml:space="preserve">- на системе электроснабжения - соединительные клеммы автоматических выключателей, расположенных в этажном щитке. Квартирный электросчетчик не принадлежит к общему имуществу. </w:t>
      </w:r>
    </w:p>
    <w:p w14:paraId="0768D277" w14:textId="77777777" w:rsidR="00E0730B" w:rsidRPr="00E0730B" w:rsidRDefault="00E0730B" w:rsidP="00E0730B">
      <w:pPr>
        <w:spacing w:after="0" w:line="240" w:lineRule="atLeast"/>
        <w:ind w:firstLine="567"/>
        <w:rPr>
          <w:rFonts w:ascii="Times New Roman" w:eastAsia="Calibri" w:hAnsi="Times New Roman" w:cs="Times New Roman"/>
          <w:kern w:val="0"/>
          <w14:ligatures w14:val="none"/>
        </w:rPr>
      </w:pPr>
      <w:r w:rsidRPr="00E0730B">
        <w:rPr>
          <w:rFonts w:ascii="Times New Roman" w:eastAsia="Calibri" w:hAnsi="Times New Roman" w:cs="Times New Roman"/>
          <w:kern w:val="0"/>
          <w14:ligatures w14:val="none"/>
        </w:rPr>
        <w:t xml:space="preserve">Граница ответственности за эксплуатацию инженерных сетей, устройств и оборудования между Управляющей компанией и Собственником обозначена пунктирной линией на схеме. </w:t>
      </w:r>
    </w:p>
    <w:p w14:paraId="5B5EE3B7" w14:textId="77777777" w:rsidR="00E0730B" w:rsidRPr="00E0730B" w:rsidRDefault="00E0730B" w:rsidP="00E0730B">
      <w:pPr>
        <w:spacing w:after="0" w:line="240" w:lineRule="atLeast"/>
        <w:ind w:firstLine="567"/>
        <w:rPr>
          <w:rFonts w:ascii="Times New Roman" w:eastAsia="Calibri" w:hAnsi="Times New Roman" w:cs="Times New Roman"/>
          <w:kern w:val="0"/>
          <w14:ligatures w14:val="none"/>
        </w:rPr>
      </w:pPr>
      <w:r w:rsidRPr="00E0730B">
        <w:rPr>
          <w:rFonts w:ascii="Times New Roman" w:eastAsia="Calibri" w:hAnsi="Times New Roman" w:cs="Times New Roman"/>
          <w:kern w:val="0"/>
          <w14:ligatures w14:val="none"/>
        </w:rPr>
        <w:t xml:space="preserve">1.2. Собственник несет ответственность за предоставление доступа к общим сетям, устройствам и оборудованию находящимся и/или проходящим транзитом через помещение. </w:t>
      </w:r>
    </w:p>
    <w:p w14:paraId="6252BE11" w14:textId="77777777" w:rsidR="00E0730B" w:rsidRPr="00E0730B" w:rsidRDefault="00E0730B" w:rsidP="00E0730B">
      <w:pPr>
        <w:spacing w:after="0" w:line="240" w:lineRule="atLeast"/>
        <w:ind w:firstLine="567"/>
        <w:rPr>
          <w:rFonts w:ascii="Times New Roman" w:eastAsia="Calibri" w:hAnsi="Times New Roman" w:cs="Times New Roman"/>
          <w:kern w:val="0"/>
          <w14:ligatures w14:val="none"/>
        </w:rPr>
      </w:pPr>
      <w:r w:rsidRPr="00E0730B">
        <w:rPr>
          <w:rFonts w:ascii="Times New Roman" w:eastAsia="Calibri" w:hAnsi="Times New Roman" w:cs="Times New Roman"/>
          <w:kern w:val="0"/>
          <w14:ligatures w14:val="none"/>
        </w:rPr>
        <w:t xml:space="preserve">1.3. В случае выхода из строя инженерных сетей, устройств и оборудования, входящих в зону ответственности Собственника (в </w:t>
      </w:r>
      <w:proofErr w:type="spellStart"/>
      <w:r w:rsidRPr="00E0730B">
        <w:rPr>
          <w:rFonts w:ascii="Times New Roman" w:eastAsia="Calibri" w:hAnsi="Times New Roman" w:cs="Times New Roman"/>
          <w:kern w:val="0"/>
          <w14:ligatures w14:val="none"/>
        </w:rPr>
        <w:t>т.ч</w:t>
      </w:r>
      <w:proofErr w:type="spellEnd"/>
      <w:r w:rsidRPr="00E0730B">
        <w:rPr>
          <w:rFonts w:ascii="Times New Roman" w:eastAsia="Calibri" w:hAnsi="Times New Roman" w:cs="Times New Roman"/>
          <w:kern w:val="0"/>
          <w14:ligatures w14:val="none"/>
        </w:rPr>
        <w:t xml:space="preserve">. аварий), составляется при необходимости аварийный акт в течение 3 (трех) рабочих дней. Ремонт, аварийное обслуживание и устранение последствий аварий производится за счет средств Собственника помещения. </w:t>
      </w:r>
    </w:p>
    <w:p w14:paraId="1B52832C" w14:textId="77777777" w:rsidR="00E0730B" w:rsidRPr="00E0730B" w:rsidRDefault="00E0730B" w:rsidP="00E0730B">
      <w:pPr>
        <w:spacing w:after="0" w:line="240" w:lineRule="atLeast"/>
        <w:ind w:firstLine="567"/>
        <w:rPr>
          <w:rFonts w:ascii="Times New Roman" w:eastAsia="Calibri" w:hAnsi="Times New Roman" w:cs="Times New Roman"/>
          <w:kern w:val="0"/>
          <w14:ligatures w14:val="none"/>
        </w:rPr>
      </w:pPr>
      <w:r w:rsidRPr="00E0730B">
        <w:rPr>
          <w:rFonts w:ascii="Times New Roman" w:eastAsia="Calibri" w:hAnsi="Times New Roman" w:cs="Times New Roman"/>
          <w:kern w:val="0"/>
          <w14:ligatures w14:val="none"/>
        </w:rPr>
        <w:t xml:space="preserve">1.4. В случае выхода из строя инженерных сетей, устройств и оборудования, входящих в зону ответственности Управляющей компании (в т. ч. аварий), составляется при необходимости аварийный акт в течение 3 (трех) рабочих дней. Ремонт, аварийное обслуживание и устранение последствий аварий производится за счет средств, оплаченных Собственником за содержание и текущий ремонт. </w:t>
      </w:r>
    </w:p>
    <w:p w14:paraId="477EDF2A" w14:textId="77777777" w:rsidR="00E0730B" w:rsidRPr="00E0730B" w:rsidRDefault="00E0730B" w:rsidP="00E0730B">
      <w:pPr>
        <w:spacing w:after="0" w:line="240" w:lineRule="atLeast"/>
        <w:ind w:firstLine="567"/>
        <w:rPr>
          <w:rFonts w:ascii="Times New Roman" w:eastAsia="Calibri" w:hAnsi="Times New Roman" w:cs="Times New Roman"/>
          <w:kern w:val="0"/>
          <w14:ligatures w14:val="none"/>
        </w:rPr>
      </w:pPr>
      <w:r w:rsidRPr="00E0730B">
        <w:rPr>
          <w:rFonts w:ascii="Times New Roman" w:eastAsia="Calibri" w:hAnsi="Times New Roman" w:cs="Times New Roman"/>
          <w:kern w:val="0"/>
          <w14:ligatures w14:val="none"/>
        </w:rPr>
        <w:t>1.5. В случае ограничения Собственником доступа к общим инженерным сетям, устройствам и оборудованию, входящим в зону ответственности Управляющей компании, ремонт этих инженерных сетей, устройств и оборудования, а также аварийное обслуживание и устранение последствий аварий производится за счет средств Собственника.</w:t>
      </w:r>
    </w:p>
    <w:p w14:paraId="6944203A" w14:textId="77777777" w:rsidR="00E0730B" w:rsidRPr="00E0730B" w:rsidRDefault="00E0730B" w:rsidP="00E0730B">
      <w:pPr>
        <w:spacing w:after="0" w:line="240" w:lineRule="atLeast"/>
        <w:ind w:firstLine="567"/>
        <w:rPr>
          <w:rFonts w:ascii="Times New Roman" w:eastAsia="Calibri" w:hAnsi="Times New Roman" w:cs="Times New Roman"/>
          <w:kern w:val="0"/>
          <w14:ligatures w14:val="none"/>
        </w:rPr>
      </w:pPr>
      <w:r w:rsidRPr="00E0730B">
        <w:rPr>
          <w:rFonts w:ascii="Times New Roman" w:eastAsia="Calibri" w:hAnsi="Times New Roman" w:cs="Times New Roman"/>
          <w:kern w:val="0"/>
          <w14:ligatures w14:val="none"/>
        </w:rPr>
        <w:t xml:space="preserve"> 1.6. При привлечении Собственником сторонних организаций к производству работ на инженерных сетях, устройствах и оборудовании входящих в зону ответственности Собственника и (или) Управляющей компании, ответственность за возможный ущерб, нанесенный в результате проведения работ имуществу Собственника, общему имуществу, имуществу других Собственников, имуществу Управляющей компании или третьих лиц, несет Собственник. Ремонт, аварийное обслуживание и устранение последствий аварий производится за счет средств Собственника. </w:t>
      </w:r>
    </w:p>
    <w:p w14:paraId="75954655" w14:textId="77777777" w:rsidR="00E0730B" w:rsidRPr="00E0730B" w:rsidRDefault="00E0730B" w:rsidP="00E0730B">
      <w:pPr>
        <w:spacing w:after="0" w:line="240" w:lineRule="atLeast"/>
        <w:ind w:firstLine="567"/>
        <w:rPr>
          <w:rFonts w:ascii="Times New Roman" w:eastAsia="Calibri" w:hAnsi="Times New Roman" w:cs="Times New Roman"/>
          <w:kern w:val="0"/>
          <w14:ligatures w14:val="none"/>
        </w:rPr>
      </w:pPr>
      <w:r w:rsidRPr="00E0730B">
        <w:rPr>
          <w:rFonts w:ascii="Times New Roman" w:eastAsia="Calibri" w:hAnsi="Times New Roman" w:cs="Times New Roman"/>
          <w:kern w:val="0"/>
          <w14:ligatures w14:val="none"/>
        </w:rPr>
        <w:t xml:space="preserve">1.6.1. Нормативные акты: </w:t>
      </w:r>
      <w:r w:rsidRPr="00E0730B">
        <w:rPr>
          <w:rFonts w:ascii="Times New Roman" w:eastAsia="Calibri" w:hAnsi="Times New Roman" w:cs="Times New Roman"/>
          <w:kern w:val="0"/>
          <w:u w:val="single"/>
          <w14:ligatures w14:val="none"/>
        </w:rPr>
        <w:t>Постановление Правительства РФ от 13.08.2006 N 491(ред. от 15.12.2018)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E0730B">
        <w:rPr>
          <w:rFonts w:ascii="Times New Roman" w:eastAsia="Calibri" w:hAnsi="Times New Roman" w:cs="Times New Roman"/>
          <w:kern w:val="0"/>
          <w14:ligatures w14:val="none"/>
        </w:rPr>
        <w:t>.</w:t>
      </w:r>
    </w:p>
    <w:p w14:paraId="66539B91" w14:textId="1A264ECA" w:rsidR="00BD48F8" w:rsidRDefault="00BD48F8">
      <w:pPr>
        <w:rPr>
          <w:rFonts w:ascii="Times New Roman" w:eastAsia="Calibri" w:hAnsi="Times New Roman" w:cs="Times New Roman"/>
          <w:kern w:val="0"/>
          <w14:ligatures w14:val="none"/>
        </w:rPr>
      </w:pPr>
      <w:r>
        <w:rPr>
          <w:rFonts w:ascii="Times New Roman" w:eastAsia="Calibri" w:hAnsi="Times New Roman" w:cs="Times New Roman"/>
          <w:kern w:val="0"/>
          <w14:ligatures w14:val="none"/>
        </w:rPr>
        <w:br w:type="page"/>
      </w:r>
    </w:p>
    <w:p w14:paraId="130350E3" w14:textId="26DDC751" w:rsidR="00BD48F8" w:rsidRDefault="00BD48F8" w:rsidP="00BD48F8">
      <w:pPr>
        <w:spacing w:line="240" w:lineRule="atLeast"/>
        <w:jc w:val="center"/>
        <w:rPr>
          <w:rFonts w:ascii="Times New Roman" w:hAnsi="Times New Roman"/>
        </w:rPr>
      </w:pPr>
      <w:r w:rsidRPr="005E6642">
        <w:rPr>
          <w:rFonts w:ascii="Times New Roman" w:hAnsi="Times New Roman"/>
          <w:b/>
        </w:rPr>
        <w:lastRenderedPageBreak/>
        <w:t>2</w:t>
      </w:r>
      <w:r>
        <w:rPr>
          <w:rFonts w:ascii="Times New Roman" w:hAnsi="Times New Roman"/>
        </w:rPr>
        <w:t xml:space="preserve">. </w:t>
      </w:r>
      <w:r>
        <w:rPr>
          <w:rFonts w:ascii="Times New Roman" w:hAnsi="Times New Roman"/>
          <w:b/>
        </w:rPr>
        <w:t>ЭЛЕКТРОСНАБЖЕНИЕ</w:t>
      </w:r>
      <w:r w:rsidRPr="005E6642">
        <w:rPr>
          <w:rFonts w:ascii="Times New Roman" w:hAnsi="Times New Roman"/>
          <w:b/>
        </w:rPr>
        <w:t>.</w:t>
      </w:r>
    </w:p>
    <w:p w14:paraId="0142BEBB" w14:textId="77777777" w:rsidR="00BD48F8" w:rsidRDefault="00BD48F8" w:rsidP="00BD48F8">
      <w:pPr>
        <w:spacing w:line="240" w:lineRule="atLeast"/>
        <w:ind w:firstLine="284"/>
        <w:jc w:val="center"/>
        <w:rPr>
          <w:rFonts w:ascii="Times New Roman" w:hAnsi="Times New Roman"/>
        </w:rPr>
      </w:pPr>
    </w:p>
    <w:p w14:paraId="789BAA20" w14:textId="77777777" w:rsidR="00BD48F8" w:rsidRPr="005E3CBA" w:rsidRDefault="00BD48F8" w:rsidP="00BD48F8">
      <w:pPr>
        <w:spacing w:line="240" w:lineRule="atLeast"/>
        <w:ind w:firstLine="284"/>
        <w:rPr>
          <w:rFonts w:ascii="Times New Roman" w:hAnsi="Times New Roman"/>
        </w:rPr>
      </w:pPr>
      <w:r>
        <w:rPr>
          <w:rFonts w:ascii="Times New Roman" w:hAnsi="Times New Roman"/>
        </w:rPr>
        <w:t xml:space="preserve">2.1. </w:t>
      </w:r>
      <w:r w:rsidRPr="005E3CBA">
        <w:rPr>
          <w:rFonts w:ascii="Times New Roman" w:hAnsi="Times New Roman"/>
        </w:rPr>
        <w:t>В зоне ответственности (обслуживания) Управляющей компании находятся транзитные стояки силовых кабелей до точек крепления провод</w:t>
      </w:r>
      <w:r>
        <w:rPr>
          <w:rFonts w:ascii="Times New Roman" w:hAnsi="Times New Roman"/>
        </w:rPr>
        <w:t>а к автоматическому выключателю</w:t>
      </w:r>
      <w:r w:rsidRPr="005E3CBA">
        <w:rPr>
          <w:rFonts w:ascii="Times New Roman" w:hAnsi="Times New Roman"/>
        </w:rPr>
        <w:t xml:space="preserve"> </w:t>
      </w:r>
      <w:r>
        <w:rPr>
          <w:rFonts w:ascii="Times New Roman" w:hAnsi="Times New Roman"/>
        </w:rPr>
        <w:t>(Схема №1).</w:t>
      </w:r>
    </w:p>
    <w:p w14:paraId="06DA958D" w14:textId="77777777" w:rsidR="00BD48F8" w:rsidRPr="005E3CBA" w:rsidRDefault="00BD48F8" w:rsidP="00BD48F8">
      <w:pPr>
        <w:autoSpaceDE w:val="0"/>
        <w:autoSpaceDN w:val="0"/>
        <w:adjustRightInd w:val="0"/>
        <w:ind w:firstLine="284"/>
        <w:rPr>
          <w:rFonts w:ascii="Times New Roman" w:hAnsi="Times New Roman"/>
        </w:rPr>
      </w:pPr>
      <w:r>
        <w:rPr>
          <w:rFonts w:ascii="Times New Roman" w:hAnsi="Times New Roman"/>
        </w:rPr>
        <w:t xml:space="preserve">2.2. </w:t>
      </w:r>
      <w:r w:rsidRPr="005E3CBA">
        <w:rPr>
          <w:rFonts w:ascii="Times New Roman" w:hAnsi="Times New Roman"/>
        </w:rPr>
        <w:t xml:space="preserve">В зоне ответственности Собственника находится всё электрооборудование помещения до точек подключения силового кабеля к вводному автоматическому выключателю, включая сам выключатель и счётчик. </w:t>
      </w:r>
    </w:p>
    <w:p w14:paraId="0AA7EDE9" w14:textId="77777777" w:rsidR="00BD48F8" w:rsidRDefault="00BD48F8" w:rsidP="00BD48F8">
      <w:pPr>
        <w:spacing w:line="240" w:lineRule="atLeast"/>
        <w:rPr>
          <w:rFonts w:ascii="Times New Roman" w:hAnsi="Times New Roman"/>
          <w:b/>
        </w:rPr>
      </w:pPr>
    </w:p>
    <w:p w14:paraId="675EB326" w14:textId="77777777" w:rsidR="00BD48F8" w:rsidRDefault="00BD48F8" w:rsidP="00BD48F8">
      <w:pPr>
        <w:spacing w:line="240" w:lineRule="atLeast"/>
        <w:jc w:val="center"/>
        <w:rPr>
          <w:rFonts w:ascii="Times New Roman" w:hAnsi="Times New Roman"/>
          <w:b/>
        </w:rPr>
      </w:pPr>
      <w:r w:rsidRPr="005E3CBA">
        <w:rPr>
          <w:rFonts w:ascii="Times New Roman" w:hAnsi="Times New Roman"/>
          <w:b/>
        </w:rPr>
        <w:t>СХЕМА №1</w:t>
      </w:r>
      <w:r>
        <w:rPr>
          <w:rFonts w:ascii="Times New Roman" w:hAnsi="Times New Roman"/>
          <w:b/>
        </w:rPr>
        <w:t>.</w:t>
      </w:r>
    </w:p>
    <w:p w14:paraId="370B98CA" w14:textId="77777777" w:rsidR="00BD48F8" w:rsidRDefault="00BD48F8" w:rsidP="00BD48F8">
      <w:pPr>
        <w:spacing w:line="240" w:lineRule="atLeast"/>
        <w:jc w:val="center"/>
        <w:rPr>
          <w:rFonts w:ascii="Times New Roman" w:hAnsi="Times New Roman"/>
          <w:b/>
        </w:rPr>
      </w:pPr>
    </w:p>
    <w:p w14:paraId="52F14B02" w14:textId="77777777" w:rsidR="00BD48F8" w:rsidRPr="005E3CBA" w:rsidRDefault="00BD48F8" w:rsidP="00BD48F8">
      <w:pPr>
        <w:spacing w:line="240" w:lineRule="atLeast"/>
        <w:jc w:val="center"/>
        <w:rPr>
          <w:rFonts w:ascii="Times New Roman" w:hAnsi="Times New Roman"/>
          <w:b/>
        </w:rPr>
      </w:pPr>
      <w:r>
        <w:rPr>
          <w:rFonts w:ascii="Times New Roman" w:hAnsi="Times New Roman"/>
          <w:b/>
          <w:noProof/>
          <w:lang w:eastAsia="ru-RU"/>
        </w:rPr>
        <mc:AlternateContent>
          <mc:Choice Requires="wps">
            <w:drawing>
              <wp:anchor distT="0" distB="0" distL="114300" distR="114300" simplePos="0" relativeHeight="251696128" behindDoc="0" locked="0" layoutInCell="1" allowOverlap="1" wp14:anchorId="1C7B97E2" wp14:editId="4C7E684E">
                <wp:simplePos x="0" y="0"/>
                <wp:positionH relativeFrom="column">
                  <wp:posOffset>-53340</wp:posOffset>
                </wp:positionH>
                <wp:positionV relativeFrom="paragraph">
                  <wp:posOffset>38735</wp:posOffset>
                </wp:positionV>
                <wp:extent cx="6388100" cy="3753485"/>
                <wp:effectExtent l="0" t="0" r="12700" b="18415"/>
                <wp:wrapNone/>
                <wp:docPr id="9" name="Прямоугольник 9"/>
                <wp:cNvGraphicFramePr/>
                <a:graphic xmlns:a="http://schemas.openxmlformats.org/drawingml/2006/main">
                  <a:graphicData uri="http://schemas.microsoft.com/office/word/2010/wordprocessingShape">
                    <wps:wsp>
                      <wps:cNvSpPr/>
                      <wps:spPr>
                        <a:xfrm>
                          <a:off x="0" y="0"/>
                          <a:ext cx="6388100" cy="37534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4EE14" id="Прямоугольник 9" o:spid="_x0000_s1026" style="position:absolute;margin-left:-4.2pt;margin-top:3.05pt;width:503pt;height:295.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" filled="f" strokecolor="black [3213]" strokeweight="1pt"/>
            </w:pict>
          </mc:Fallback>
        </mc:AlternateContent>
      </w:r>
    </w:p>
    <w:p w14:paraId="0DD76C76" w14:textId="77777777" w:rsidR="00BD48F8" w:rsidRDefault="00BD48F8" w:rsidP="00BD48F8">
      <w:pPr>
        <w:jc w:val="center"/>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700224" behindDoc="0" locked="0" layoutInCell="1" allowOverlap="1" wp14:anchorId="287462D0" wp14:editId="13FF7D50">
                <wp:simplePos x="0" y="0"/>
                <wp:positionH relativeFrom="column">
                  <wp:posOffset>556260</wp:posOffset>
                </wp:positionH>
                <wp:positionV relativeFrom="paragraph">
                  <wp:posOffset>1107176</wp:posOffset>
                </wp:positionV>
                <wp:extent cx="5372100" cy="8255"/>
                <wp:effectExtent l="19050" t="19050" r="19050" b="29845"/>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5372100" cy="825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A4E192" id="Прямая соединительная линия 7"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pt,87.2pt" to="466.8pt,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" strokecolor="red" strokeweight="3pt">
                <v:stroke joinstyle="miter"/>
              </v:line>
            </w:pict>
          </mc:Fallback>
        </mc:AlternateContent>
      </w:r>
      <w:r>
        <w:rPr>
          <w:rFonts w:ascii="Times New Roman" w:hAnsi="Times New Roman"/>
          <w:noProof/>
          <w:lang w:eastAsia="ru-RU"/>
        </w:rPr>
        <mc:AlternateContent>
          <mc:Choice Requires="wps">
            <w:drawing>
              <wp:anchor distT="0" distB="0" distL="114300" distR="114300" simplePos="0" relativeHeight="251694080" behindDoc="0" locked="0" layoutInCell="1" allowOverlap="1" wp14:anchorId="4B771EEF" wp14:editId="33EA8B7F">
                <wp:simplePos x="0" y="0"/>
                <wp:positionH relativeFrom="column">
                  <wp:posOffset>4374515</wp:posOffset>
                </wp:positionH>
                <wp:positionV relativeFrom="paragraph">
                  <wp:posOffset>671830</wp:posOffset>
                </wp:positionV>
                <wp:extent cx="1882775" cy="429895"/>
                <wp:effectExtent l="0" t="0" r="22225" b="27305"/>
                <wp:wrapNone/>
                <wp:docPr id="3" name="Прямоугольник 3"/>
                <wp:cNvGraphicFramePr/>
                <a:graphic xmlns:a="http://schemas.openxmlformats.org/drawingml/2006/main">
                  <a:graphicData uri="http://schemas.microsoft.com/office/word/2010/wordprocessingShape">
                    <wps:wsp>
                      <wps:cNvSpPr/>
                      <wps:spPr>
                        <a:xfrm>
                          <a:off x="0" y="0"/>
                          <a:ext cx="1882775" cy="42989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4CCAD5" w14:textId="77777777" w:rsidR="00BD48F8" w:rsidRPr="000E5485" w:rsidRDefault="00BD48F8" w:rsidP="00BD48F8">
                            <w:pPr>
                              <w:rPr>
                                <w:rFonts w:ascii="Times New Roman" w:hAnsi="Times New Roman"/>
                                <w:color w:val="000000" w:themeColor="text1"/>
                                <w14:textOutline w14:w="9525" w14:cap="rnd" w14:cmpd="sng" w14:algn="ctr">
                                  <w14:noFill/>
                                  <w14:prstDash w14:val="solid"/>
                                  <w14:bevel/>
                                </w14:textOutline>
                              </w:rPr>
                            </w:pPr>
                            <w:r w:rsidRPr="000E5485">
                              <w:rPr>
                                <w:rFonts w:ascii="Times New Roman" w:hAnsi="Times New Roman"/>
                                <w:color w:val="000000" w:themeColor="text1"/>
                                <w14:textOutline w14:w="9525" w14:cap="rnd" w14:cmpd="sng" w14:algn="ctr">
                                  <w14:noFill/>
                                  <w14:prstDash w14:val="solid"/>
                                  <w14:bevel/>
                                </w14:textOutline>
                              </w:rPr>
                              <w:t>Управляющая компания</w:t>
                            </w:r>
                          </w:p>
                          <w:p w14:paraId="5E0E2A10" w14:textId="77777777" w:rsidR="00BD48F8" w:rsidRPr="000E5485" w:rsidRDefault="00BD48F8" w:rsidP="00BD48F8">
                            <w:pPr>
                              <w:rPr>
                                <w:rFonts w:ascii="Times New Roman" w:hAnsi="Times New Roman"/>
                                <w:color w:val="000000" w:themeColor="text1"/>
                                <w14:textOutline w14:w="9525" w14:cap="rnd" w14:cmpd="sng" w14:algn="ctr">
                                  <w14:noFill/>
                                  <w14:prstDash w14:val="solid"/>
                                  <w14:bevel/>
                                </w14:textOutline>
                              </w:rPr>
                            </w:pPr>
                            <w:r w:rsidRPr="000E5485">
                              <w:rPr>
                                <w:rFonts w:ascii="Times New Roman" w:hAnsi="Times New Roman"/>
                                <w:color w:val="000000" w:themeColor="text1"/>
                                <w14:textOutline w14:w="9525" w14:cap="rnd" w14:cmpd="sng" w14:algn="ctr">
                                  <w14:noFill/>
                                  <w14:prstDash w14:val="solid"/>
                                  <w14:bevel/>
                                </w14:textOutline>
                              </w:rPr>
                              <w:t>«Аквамарин»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771EEF" id="Прямоугольник 3" o:spid="_x0000_s1026" style="position:absolute;left:0;text-align:left;margin-left:344.45pt;margin-top:52.9pt;width:148.25pt;height:33.8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" fillcolor="white [3212]" strokecolor="white [3212]" strokeweight="1pt">
                <v:textbox>
                  <w:txbxContent>
                    <w:p w14:paraId="354CCAD5" w14:textId="77777777" w:rsidR="00BD48F8" w:rsidRPr="000E5485" w:rsidRDefault="00BD48F8" w:rsidP="00BD48F8">
                      <w:pPr>
                        <w:rPr>
                          <w:rFonts w:ascii="Times New Roman" w:hAnsi="Times New Roman"/>
                          <w:color w:val="000000" w:themeColor="text1"/>
                          <w14:textOutline w14:w="9525" w14:cap="rnd" w14:cmpd="sng" w14:algn="ctr">
                            <w14:noFill/>
                            <w14:prstDash w14:val="solid"/>
                            <w14:bevel/>
                          </w14:textOutline>
                        </w:rPr>
                      </w:pPr>
                      <w:r w:rsidRPr="000E5485">
                        <w:rPr>
                          <w:rFonts w:ascii="Times New Roman" w:hAnsi="Times New Roman"/>
                          <w:color w:val="000000" w:themeColor="text1"/>
                          <w14:textOutline w14:w="9525" w14:cap="rnd" w14:cmpd="sng" w14:algn="ctr">
                            <w14:noFill/>
                            <w14:prstDash w14:val="solid"/>
                            <w14:bevel/>
                          </w14:textOutline>
                        </w:rPr>
                        <w:t>Управляющая компания</w:t>
                      </w:r>
                    </w:p>
                    <w:p w14:paraId="5E0E2A10" w14:textId="77777777" w:rsidR="00BD48F8" w:rsidRPr="000E5485" w:rsidRDefault="00BD48F8" w:rsidP="00BD48F8">
                      <w:pPr>
                        <w:rPr>
                          <w:rFonts w:ascii="Times New Roman" w:hAnsi="Times New Roman"/>
                          <w:color w:val="000000" w:themeColor="text1"/>
                          <w14:textOutline w14:w="9525" w14:cap="rnd" w14:cmpd="sng" w14:algn="ctr">
                            <w14:noFill/>
                            <w14:prstDash w14:val="solid"/>
                            <w14:bevel/>
                          </w14:textOutline>
                        </w:rPr>
                      </w:pPr>
                      <w:r w:rsidRPr="000E5485">
                        <w:rPr>
                          <w:rFonts w:ascii="Times New Roman" w:hAnsi="Times New Roman"/>
                          <w:color w:val="000000" w:themeColor="text1"/>
                          <w14:textOutline w14:w="9525" w14:cap="rnd" w14:cmpd="sng" w14:algn="ctr">
                            <w14:noFill/>
                            <w14:prstDash w14:val="solid"/>
                            <w14:bevel/>
                          </w14:textOutline>
                        </w:rPr>
                        <w:t>«Аквамарин»</w:t>
                      </w:r>
                    </w:p>
                  </w:txbxContent>
                </v:textbox>
              </v:rect>
            </w:pict>
          </mc:Fallback>
        </mc:AlternateContent>
      </w:r>
      <w:r>
        <w:rPr>
          <w:rFonts w:ascii="Times New Roman" w:hAnsi="Times New Roman"/>
          <w:noProof/>
          <w:lang w:eastAsia="ru-RU"/>
        </w:rPr>
        <mc:AlternateContent>
          <mc:Choice Requires="wps">
            <w:drawing>
              <wp:anchor distT="0" distB="0" distL="114300" distR="114300" simplePos="0" relativeHeight="251695104" behindDoc="0" locked="0" layoutInCell="1" allowOverlap="1" wp14:anchorId="47F6445A" wp14:editId="4DA919E5">
                <wp:simplePos x="0" y="0"/>
                <wp:positionH relativeFrom="column">
                  <wp:posOffset>4384675</wp:posOffset>
                </wp:positionH>
                <wp:positionV relativeFrom="paragraph">
                  <wp:posOffset>1138555</wp:posOffset>
                </wp:positionV>
                <wp:extent cx="1882775" cy="429895"/>
                <wp:effectExtent l="0" t="0" r="22225" b="27305"/>
                <wp:wrapNone/>
                <wp:docPr id="6" name="Прямоугольник 6"/>
                <wp:cNvGraphicFramePr/>
                <a:graphic xmlns:a="http://schemas.openxmlformats.org/drawingml/2006/main">
                  <a:graphicData uri="http://schemas.microsoft.com/office/word/2010/wordprocessingShape">
                    <wps:wsp>
                      <wps:cNvSpPr/>
                      <wps:spPr>
                        <a:xfrm>
                          <a:off x="0" y="0"/>
                          <a:ext cx="1882775" cy="42989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709C19" w14:textId="77777777" w:rsidR="00BD48F8" w:rsidRPr="000E5485" w:rsidRDefault="00BD48F8" w:rsidP="00BD48F8">
                            <w:pPr>
                              <w:rPr>
                                <w:rFonts w:ascii="Times New Roman" w:hAnsi="Times New Roman"/>
                                <w:color w:val="000000" w:themeColor="text1"/>
                                <w14:textOutline w14:w="9525" w14:cap="rnd" w14:cmpd="sng" w14:algn="ctr">
                                  <w14:noFill/>
                                  <w14:prstDash w14:val="solid"/>
                                  <w14:bevel/>
                                </w14:textOutline>
                              </w:rPr>
                            </w:pPr>
                            <w:r w:rsidRPr="000E5485">
                              <w:rPr>
                                <w:rFonts w:ascii="Times New Roman" w:hAnsi="Times New Roman"/>
                                <w:color w:val="000000" w:themeColor="text1"/>
                                <w14:textOutline w14:w="9525" w14:cap="rnd" w14:cmpd="sng" w14:algn="ctr">
                                  <w14:noFill/>
                                  <w14:prstDash w14:val="solid"/>
                                  <w14:bevel/>
                                </w14:textOutline>
                              </w:rPr>
                              <w:t>Собственник помещения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F6445A" id="Прямоугольник 6" o:spid="_x0000_s1027" style="position:absolute;left:0;text-align:left;margin-left:345.25pt;margin-top:89.65pt;width:148.25pt;height:33.8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" fillcolor="white [3212]" strokecolor="white [3212]" strokeweight="1pt">
                <v:textbox>
                  <w:txbxContent>
                    <w:p w14:paraId="60709C19" w14:textId="77777777" w:rsidR="00BD48F8" w:rsidRPr="000E5485" w:rsidRDefault="00BD48F8" w:rsidP="00BD48F8">
                      <w:pPr>
                        <w:rPr>
                          <w:rFonts w:ascii="Times New Roman" w:hAnsi="Times New Roman"/>
                          <w:color w:val="000000" w:themeColor="text1"/>
                          <w14:textOutline w14:w="9525" w14:cap="rnd" w14:cmpd="sng" w14:algn="ctr">
                            <w14:noFill/>
                            <w14:prstDash w14:val="solid"/>
                            <w14:bevel/>
                          </w14:textOutline>
                        </w:rPr>
                      </w:pPr>
                      <w:r w:rsidRPr="000E5485">
                        <w:rPr>
                          <w:rFonts w:ascii="Times New Roman" w:hAnsi="Times New Roman"/>
                          <w:color w:val="000000" w:themeColor="text1"/>
                          <w14:textOutline w14:w="9525" w14:cap="rnd" w14:cmpd="sng" w14:algn="ctr">
                            <w14:noFill/>
                            <w14:prstDash w14:val="solid"/>
                            <w14:bevel/>
                          </w14:textOutline>
                        </w:rPr>
                        <w:t>Собственник помещения</w:t>
                      </w:r>
                    </w:p>
                  </w:txbxContent>
                </v:textbox>
              </v:rect>
            </w:pict>
          </mc:Fallback>
        </mc:AlternateContent>
      </w:r>
      <w:r w:rsidRPr="005E3CBA">
        <w:rPr>
          <w:rFonts w:ascii="Times New Roman" w:hAnsi="Times New Roman"/>
          <w:noProof/>
          <w:lang w:eastAsia="ru-RU"/>
        </w:rPr>
        <w:drawing>
          <wp:anchor distT="0" distB="0" distL="114300" distR="114300" simplePos="0" relativeHeight="251720704" behindDoc="1" locked="0" layoutInCell="1" allowOverlap="1" wp14:anchorId="220F1335" wp14:editId="76216FC7">
            <wp:simplePos x="0" y="0"/>
            <wp:positionH relativeFrom="column">
              <wp:posOffset>900892</wp:posOffset>
            </wp:positionH>
            <wp:positionV relativeFrom="page">
              <wp:posOffset>2975956</wp:posOffset>
            </wp:positionV>
            <wp:extent cx="4676775" cy="3629660"/>
            <wp:effectExtent l="0" t="0" r="9525" b="8890"/>
            <wp:wrapNone/>
            <wp:docPr id="1995233902" name="Рисунок 3" descr="Изображение выглядит как диаграмма, текст, линия, План&#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233902" name="Рисунок 3" descr="Изображение выглядит как диаграмма, текст, линия, План&#10;&#10;Автоматически созданное описание"/>
                    <pic:cNvPicPr>
                      <a:picLocks noChangeAspect="1" noChangeArrowheads="1"/>
                    </pic:cNvPicPr>
                  </pic:nvPicPr>
                  <pic:blipFill rotWithShape="1">
                    <a:blip r:embed="rId7">
                      <a:extLst>
                        <a:ext uri="{28A0092B-C50C-407E-A947-70E740481C1C}">
                          <a14:useLocalDpi xmlns:a14="http://schemas.microsoft.com/office/drawing/2010/main" val="0"/>
                        </a:ext>
                      </a:extLst>
                    </a:blip>
                    <a:srcRect l="3609"/>
                    <a:stretch/>
                  </pic:blipFill>
                  <pic:spPr bwMode="auto">
                    <a:xfrm>
                      <a:off x="0" y="0"/>
                      <a:ext cx="4676775" cy="362966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imes New Roman" w:hAnsi="Times New Roman"/>
        </w:rPr>
        <w:t xml:space="preserve"> </w:t>
      </w:r>
    </w:p>
    <w:p w14:paraId="1C68B174" w14:textId="77777777" w:rsidR="00BD48F8" w:rsidRDefault="00BD48F8" w:rsidP="00BD48F8">
      <w:pPr>
        <w:spacing w:line="240" w:lineRule="atLeast"/>
        <w:jc w:val="both"/>
        <w:rPr>
          <w:rFonts w:ascii="Times New Roman" w:hAnsi="Times New Roman"/>
        </w:rPr>
      </w:pPr>
    </w:p>
    <w:p w14:paraId="776C66A9" w14:textId="77777777" w:rsidR="00BD48F8" w:rsidRDefault="00BD48F8" w:rsidP="00BD48F8">
      <w:pPr>
        <w:spacing w:line="240" w:lineRule="atLeast"/>
        <w:jc w:val="both"/>
        <w:rPr>
          <w:rFonts w:ascii="Times New Roman" w:hAnsi="Times New Roman"/>
        </w:rPr>
      </w:pPr>
    </w:p>
    <w:p w14:paraId="14AB5217" w14:textId="77777777" w:rsidR="00BD48F8" w:rsidRDefault="00BD48F8" w:rsidP="00BD48F8">
      <w:pPr>
        <w:spacing w:line="240" w:lineRule="atLeast"/>
        <w:jc w:val="both"/>
        <w:rPr>
          <w:rFonts w:ascii="Times New Roman" w:hAnsi="Times New Roman"/>
        </w:rPr>
      </w:pPr>
    </w:p>
    <w:p w14:paraId="0B78F707" w14:textId="77777777" w:rsidR="00BD48F8" w:rsidRDefault="00BD48F8" w:rsidP="00BD48F8">
      <w:pPr>
        <w:spacing w:line="240" w:lineRule="atLeast"/>
        <w:jc w:val="both"/>
        <w:rPr>
          <w:rFonts w:ascii="Times New Roman" w:hAnsi="Times New Roman"/>
        </w:rPr>
      </w:pPr>
    </w:p>
    <w:p w14:paraId="3AA983A3" w14:textId="77777777" w:rsidR="00BD48F8" w:rsidRDefault="00BD48F8" w:rsidP="00BD48F8">
      <w:pPr>
        <w:spacing w:line="240" w:lineRule="atLeast"/>
        <w:jc w:val="both"/>
        <w:rPr>
          <w:rFonts w:ascii="Times New Roman" w:hAnsi="Times New Roman"/>
        </w:rPr>
      </w:pPr>
    </w:p>
    <w:p w14:paraId="142BD19E" w14:textId="77777777" w:rsidR="00BD48F8" w:rsidRDefault="00BD48F8" w:rsidP="00BD48F8">
      <w:pPr>
        <w:spacing w:line="240" w:lineRule="atLeast"/>
        <w:jc w:val="both"/>
        <w:rPr>
          <w:rFonts w:ascii="Times New Roman" w:hAnsi="Times New Roman"/>
        </w:rPr>
      </w:pPr>
    </w:p>
    <w:p w14:paraId="70156639" w14:textId="77777777" w:rsidR="00BD48F8" w:rsidRDefault="00BD48F8" w:rsidP="00BD48F8">
      <w:pPr>
        <w:spacing w:line="240" w:lineRule="atLeast"/>
        <w:jc w:val="both"/>
        <w:rPr>
          <w:rFonts w:ascii="Times New Roman" w:hAnsi="Times New Roman"/>
        </w:rPr>
      </w:pPr>
    </w:p>
    <w:p w14:paraId="7FFF9203" w14:textId="77777777" w:rsidR="00BD48F8" w:rsidRDefault="00BD48F8" w:rsidP="00BD48F8">
      <w:pPr>
        <w:spacing w:line="240" w:lineRule="atLeast"/>
        <w:jc w:val="both"/>
        <w:rPr>
          <w:rFonts w:ascii="Times New Roman" w:hAnsi="Times New Roman"/>
        </w:rPr>
      </w:pPr>
    </w:p>
    <w:p w14:paraId="0A91804B" w14:textId="77777777" w:rsidR="00BD48F8" w:rsidRDefault="00BD48F8" w:rsidP="00BD48F8">
      <w:pPr>
        <w:spacing w:line="240" w:lineRule="atLeast"/>
        <w:jc w:val="both"/>
        <w:rPr>
          <w:rFonts w:ascii="Times New Roman" w:hAnsi="Times New Roman"/>
        </w:rPr>
      </w:pPr>
    </w:p>
    <w:p w14:paraId="0AF372D3" w14:textId="77777777" w:rsidR="00BD48F8" w:rsidRDefault="00BD48F8" w:rsidP="00BD48F8">
      <w:pPr>
        <w:spacing w:line="240" w:lineRule="atLeast"/>
        <w:jc w:val="both"/>
        <w:rPr>
          <w:rFonts w:ascii="Times New Roman" w:hAnsi="Times New Roman"/>
        </w:rPr>
      </w:pPr>
    </w:p>
    <w:p w14:paraId="3888B742" w14:textId="77777777" w:rsidR="00BD48F8" w:rsidRDefault="00BD48F8" w:rsidP="00BD48F8">
      <w:pPr>
        <w:spacing w:line="240" w:lineRule="atLeast"/>
        <w:jc w:val="both"/>
        <w:rPr>
          <w:rFonts w:ascii="Times New Roman" w:hAnsi="Times New Roman"/>
        </w:rPr>
      </w:pPr>
    </w:p>
    <w:p w14:paraId="14B64409" w14:textId="6BA87E80" w:rsidR="00BD48F8" w:rsidRDefault="00BD48F8" w:rsidP="00BD48F8">
      <w:pPr>
        <w:spacing w:line="240" w:lineRule="atLeast"/>
        <w:rPr>
          <w:rFonts w:ascii="Times New Roman" w:hAnsi="Times New Roman"/>
          <w:b/>
        </w:rPr>
      </w:pPr>
    </w:p>
    <w:p w14:paraId="5277F56A" w14:textId="77777777" w:rsidR="00B52276" w:rsidRDefault="00B52276" w:rsidP="00BD48F8">
      <w:pPr>
        <w:spacing w:line="240" w:lineRule="atLeast"/>
        <w:ind w:firstLine="709"/>
        <w:jc w:val="center"/>
        <w:rPr>
          <w:rFonts w:ascii="Times New Roman" w:hAnsi="Times New Roman"/>
          <w:b/>
        </w:rPr>
      </w:pPr>
    </w:p>
    <w:p w14:paraId="41DA928E" w14:textId="77777777" w:rsidR="00B52276" w:rsidRDefault="00B52276" w:rsidP="00BD48F8">
      <w:pPr>
        <w:spacing w:line="240" w:lineRule="atLeast"/>
        <w:ind w:firstLine="709"/>
        <w:jc w:val="center"/>
        <w:rPr>
          <w:rFonts w:ascii="Times New Roman" w:hAnsi="Times New Roman"/>
          <w:b/>
        </w:rPr>
      </w:pPr>
    </w:p>
    <w:p w14:paraId="7F0C4E66" w14:textId="77777777" w:rsidR="00B52276" w:rsidRDefault="00B52276" w:rsidP="00BD48F8">
      <w:pPr>
        <w:spacing w:line="240" w:lineRule="atLeast"/>
        <w:ind w:firstLine="709"/>
        <w:jc w:val="center"/>
        <w:rPr>
          <w:rFonts w:ascii="Times New Roman" w:hAnsi="Times New Roman"/>
          <w:b/>
        </w:rPr>
      </w:pPr>
    </w:p>
    <w:p w14:paraId="461F89B8" w14:textId="77777777" w:rsidR="00B52276" w:rsidRDefault="00B52276" w:rsidP="00BD48F8">
      <w:pPr>
        <w:spacing w:line="240" w:lineRule="atLeast"/>
        <w:ind w:firstLine="709"/>
        <w:jc w:val="center"/>
        <w:rPr>
          <w:rFonts w:ascii="Times New Roman" w:hAnsi="Times New Roman"/>
          <w:b/>
        </w:rPr>
      </w:pPr>
    </w:p>
    <w:p w14:paraId="0A4DED2E" w14:textId="77777777" w:rsidR="00B52276" w:rsidRDefault="00B52276" w:rsidP="00BD48F8">
      <w:pPr>
        <w:spacing w:line="240" w:lineRule="atLeast"/>
        <w:ind w:firstLine="709"/>
        <w:jc w:val="center"/>
        <w:rPr>
          <w:rFonts w:ascii="Times New Roman" w:hAnsi="Times New Roman"/>
          <w:b/>
        </w:rPr>
      </w:pPr>
    </w:p>
    <w:p w14:paraId="17B7FC91" w14:textId="77777777" w:rsidR="00B52276" w:rsidRDefault="00B52276" w:rsidP="00BD48F8">
      <w:pPr>
        <w:spacing w:line="240" w:lineRule="atLeast"/>
        <w:ind w:firstLine="709"/>
        <w:jc w:val="center"/>
        <w:rPr>
          <w:rFonts w:ascii="Times New Roman" w:hAnsi="Times New Roman"/>
          <w:b/>
        </w:rPr>
      </w:pPr>
    </w:p>
    <w:p w14:paraId="5A4A59CF" w14:textId="77777777" w:rsidR="00B52276" w:rsidRDefault="00B52276" w:rsidP="00BD48F8">
      <w:pPr>
        <w:spacing w:line="240" w:lineRule="atLeast"/>
        <w:ind w:firstLine="709"/>
        <w:jc w:val="center"/>
        <w:rPr>
          <w:rFonts w:ascii="Times New Roman" w:hAnsi="Times New Roman"/>
          <w:b/>
        </w:rPr>
      </w:pPr>
    </w:p>
    <w:p w14:paraId="3D3CEBEC" w14:textId="77777777" w:rsidR="00B52276" w:rsidRDefault="00B52276" w:rsidP="00BD48F8">
      <w:pPr>
        <w:spacing w:line="240" w:lineRule="atLeast"/>
        <w:ind w:firstLine="709"/>
        <w:jc w:val="center"/>
        <w:rPr>
          <w:rFonts w:ascii="Times New Roman" w:hAnsi="Times New Roman"/>
          <w:b/>
        </w:rPr>
      </w:pPr>
    </w:p>
    <w:p w14:paraId="4F397063" w14:textId="77777777" w:rsidR="00B52276" w:rsidRDefault="00B52276" w:rsidP="00BD48F8">
      <w:pPr>
        <w:spacing w:line="240" w:lineRule="atLeast"/>
        <w:ind w:firstLine="709"/>
        <w:jc w:val="center"/>
        <w:rPr>
          <w:rFonts w:ascii="Times New Roman" w:hAnsi="Times New Roman"/>
          <w:b/>
        </w:rPr>
      </w:pPr>
    </w:p>
    <w:p w14:paraId="0C49A5AD" w14:textId="77777777" w:rsidR="00B52276" w:rsidRDefault="00B52276" w:rsidP="00BD48F8">
      <w:pPr>
        <w:spacing w:line="240" w:lineRule="atLeast"/>
        <w:ind w:firstLine="709"/>
        <w:jc w:val="center"/>
        <w:rPr>
          <w:rFonts w:ascii="Times New Roman" w:hAnsi="Times New Roman"/>
          <w:b/>
        </w:rPr>
      </w:pPr>
    </w:p>
    <w:p w14:paraId="61D9B051" w14:textId="77777777" w:rsidR="00B52276" w:rsidRDefault="00B52276" w:rsidP="00BD48F8">
      <w:pPr>
        <w:spacing w:line="240" w:lineRule="atLeast"/>
        <w:ind w:firstLine="709"/>
        <w:jc w:val="center"/>
        <w:rPr>
          <w:rFonts w:ascii="Times New Roman" w:hAnsi="Times New Roman"/>
          <w:b/>
        </w:rPr>
      </w:pPr>
    </w:p>
    <w:p w14:paraId="1E064B8D" w14:textId="77777777" w:rsidR="00B52276" w:rsidRDefault="00B52276" w:rsidP="00BD48F8">
      <w:pPr>
        <w:spacing w:line="240" w:lineRule="atLeast"/>
        <w:ind w:firstLine="709"/>
        <w:jc w:val="center"/>
        <w:rPr>
          <w:rFonts w:ascii="Times New Roman" w:hAnsi="Times New Roman"/>
          <w:b/>
        </w:rPr>
      </w:pPr>
    </w:p>
    <w:p w14:paraId="0F6FEA78" w14:textId="77777777" w:rsidR="00B52276" w:rsidRDefault="00B52276" w:rsidP="00BD48F8">
      <w:pPr>
        <w:spacing w:line="240" w:lineRule="atLeast"/>
        <w:ind w:firstLine="709"/>
        <w:jc w:val="center"/>
        <w:rPr>
          <w:rFonts w:ascii="Times New Roman" w:hAnsi="Times New Roman"/>
          <w:b/>
        </w:rPr>
      </w:pPr>
    </w:p>
    <w:p w14:paraId="2F5CDB7F" w14:textId="37EFCC63" w:rsidR="00BD48F8" w:rsidRDefault="00BD48F8" w:rsidP="00BD48F8">
      <w:pPr>
        <w:spacing w:line="240" w:lineRule="atLeast"/>
        <w:ind w:firstLine="709"/>
        <w:jc w:val="center"/>
        <w:rPr>
          <w:rFonts w:ascii="Times New Roman" w:hAnsi="Times New Roman"/>
          <w:b/>
        </w:rPr>
      </w:pPr>
      <w:r w:rsidRPr="00E41D95">
        <w:rPr>
          <w:rFonts w:ascii="Times New Roman" w:hAnsi="Times New Roman"/>
          <w:b/>
        </w:rPr>
        <w:lastRenderedPageBreak/>
        <w:t>3.</w:t>
      </w:r>
      <w:r>
        <w:rPr>
          <w:rFonts w:ascii="Times New Roman" w:hAnsi="Times New Roman"/>
        </w:rPr>
        <w:t xml:space="preserve"> </w:t>
      </w:r>
      <w:r>
        <w:rPr>
          <w:rFonts w:ascii="Times New Roman" w:hAnsi="Times New Roman"/>
          <w:b/>
        </w:rPr>
        <w:t>ХОЛОДНОЕ ВОДОСНАБЖЕНИЕ.</w:t>
      </w:r>
    </w:p>
    <w:p w14:paraId="185D62E4" w14:textId="77777777" w:rsidR="00BD48F8" w:rsidRDefault="00BD48F8" w:rsidP="00BD48F8">
      <w:pPr>
        <w:spacing w:line="240" w:lineRule="atLeast"/>
        <w:ind w:firstLine="709"/>
        <w:rPr>
          <w:rFonts w:ascii="Times New Roman" w:hAnsi="Times New Roman"/>
          <w:b/>
        </w:rPr>
      </w:pPr>
    </w:p>
    <w:p w14:paraId="51A790CE" w14:textId="77777777" w:rsidR="00BD48F8" w:rsidRDefault="00BD48F8" w:rsidP="00BD48F8">
      <w:pPr>
        <w:spacing w:line="240" w:lineRule="atLeast"/>
        <w:ind w:firstLine="284"/>
        <w:rPr>
          <w:rFonts w:ascii="Times New Roman" w:hAnsi="Times New Roman"/>
        </w:rPr>
      </w:pPr>
      <w:r w:rsidRPr="00E41D95">
        <w:rPr>
          <w:rFonts w:ascii="Times New Roman" w:hAnsi="Times New Roman"/>
        </w:rPr>
        <w:t>3.1. Границей ответственности по холодному водоснабжению между Управляющей компанией и Собственником является точка первого резьбового соединения от стояка водоснабжения</w:t>
      </w:r>
      <w:r>
        <w:rPr>
          <w:rFonts w:ascii="Times New Roman" w:hAnsi="Times New Roman"/>
        </w:rPr>
        <w:t xml:space="preserve"> (Схема №2)</w:t>
      </w:r>
      <w:r w:rsidRPr="00E41D95">
        <w:rPr>
          <w:rFonts w:ascii="Times New Roman" w:hAnsi="Times New Roman"/>
        </w:rPr>
        <w:t>.</w:t>
      </w:r>
    </w:p>
    <w:p w14:paraId="246B0FB8" w14:textId="77777777" w:rsidR="00BD48F8" w:rsidRDefault="00BD48F8" w:rsidP="00BD48F8">
      <w:pPr>
        <w:spacing w:line="240" w:lineRule="atLeast"/>
        <w:ind w:firstLine="284"/>
        <w:rPr>
          <w:rFonts w:ascii="Times New Roman" w:hAnsi="Times New Roman"/>
        </w:rPr>
      </w:pPr>
      <w:r>
        <w:rPr>
          <w:rFonts w:ascii="Times New Roman" w:hAnsi="Times New Roman"/>
        </w:rPr>
        <w:t xml:space="preserve">3.2. </w:t>
      </w:r>
      <w:r w:rsidRPr="00E41D95">
        <w:rPr>
          <w:rFonts w:ascii="Times New Roman" w:hAnsi="Times New Roman"/>
        </w:rPr>
        <w:t xml:space="preserve">Стояк водоснабжения обслуживает Управляющая компания. </w:t>
      </w:r>
    </w:p>
    <w:p w14:paraId="3A46DA5D" w14:textId="77777777" w:rsidR="00BD48F8" w:rsidRPr="00E41D95" w:rsidRDefault="00BD48F8" w:rsidP="00BD48F8">
      <w:pPr>
        <w:spacing w:line="240" w:lineRule="atLeast"/>
        <w:ind w:firstLine="284"/>
        <w:rPr>
          <w:rFonts w:ascii="Times New Roman" w:hAnsi="Times New Roman"/>
        </w:rPr>
      </w:pPr>
      <w:r>
        <w:rPr>
          <w:rFonts w:ascii="Times New Roman" w:hAnsi="Times New Roman"/>
        </w:rPr>
        <w:t xml:space="preserve">3.3. </w:t>
      </w:r>
      <w:r w:rsidRPr="00E41D95">
        <w:rPr>
          <w:rFonts w:ascii="Times New Roman" w:hAnsi="Times New Roman"/>
        </w:rPr>
        <w:t xml:space="preserve">Первый расположенный от распределительного узла кран и всю последующую водопроводную разводку с сантехническим оборудованием внутри квартиры обслуживает Собственник квартиры. </w:t>
      </w:r>
    </w:p>
    <w:p w14:paraId="4B33F76E" w14:textId="77777777" w:rsidR="00BD48F8" w:rsidRDefault="00BD48F8" w:rsidP="00BD48F8">
      <w:pPr>
        <w:spacing w:line="240" w:lineRule="atLeast"/>
        <w:ind w:firstLine="284"/>
        <w:rPr>
          <w:rFonts w:ascii="Times New Roman" w:hAnsi="Times New Roman"/>
        </w:rPr>
      </w:pPr>
      <w:r>
        <w:rPr>
          <w:rFonts w:ascii="Times New Roman" w:hAnsi="Times New Roman"/>
        </w:rPr>
        <w:t xml:space="preserve">3.4. </w:t>
      </w:r>
      <w:r w:rsidRPr="005E3CBA">
        <w:rPr>
          <w:rFonts w:ascii="Times New Roman" w:hAnsi="Times New Roman"/>
        </w:rPr>
        <w:t>Управляющая компания не несет ответственности за техническое состояние водопроводной разводки с сантехническим оборудованием Помещения.</w:t>
      </w:r>
    </w:p>
    <w:p w14:paraId="07C1DE93" w14:textId="77777777" w:rsidR="00B52276" w:rsidRDefault="00B52276" w:rsidP="00BD48F8">
      <w:pPr>
        <w:spacing w:line="240" w:lineRule="atLeast"/>
        <w:jc w:val="center"/>
        <w:rPr>
          <w:rFonts w:ascii="Times New Roman" w:hAnsi="Times New Roman"/>
          <w:b/>
        </w:rPr>
      </w:pPr>
    </w:p>
    <w:p w14:paraId="0DEE9239" w14:textId="28ACC9AE" w:rsidR="00BD48F8" w:rsidRDefault="00BD48F8" w:rsidP="00BD48F8">
      <w:pPr>
        <w:spacing w:line="240" w:lineRule="atLeast"/>
        <w:jc w:val="center"/>
        <w:rPr>
          <w:rFonts w:ascii="Times New Roman" w:hAnsi="Times New Roman"/>
          <w:b/>
        </w:rPr>
      </w:pPr>
      <w:r w:rsidRPr="005E3CBA">
        <w:rPr>
          <w:rFonts w:ascii="Times New Roman" w:hAnsi="Times New Roman"/>
          <w:b/>
        </w:rPr>
        <w:t>СХЕМА №2</w:t>
      </w:r>
    </w:p>
    <w:p w14:paraId="146C5DEA" w14:textId="77777777" w:rsidR="00BD48F8" w:rsidRPr="005E3CBA" w:rsidRDefault="00BD48F8" w:rsidP="00BD48F8">
      <w:pPr>
        <w:spacing w:line="240" w:lineRule="atLeast"/>
        <w:rPr>
          <w:rFonts w:ascii="Times New Roman" w:hAnsi="Times New Roman"/>
          <w:b/>
        </w:rPr>
      </w:pPr>
      <w:r>
        <w:rPr>
          <w:rFonts w:ascii="Times New Roman" w:hAnsi="Times New Roman"/>
          <w:b/>
          <w:noProof/>
          <w:lang w:eastAsia="ru-RU"/>
        </w:rPr>
        <mc:AlternateContent>
          <mc:Choice Requires="wps">
            <w:drawing>
              <wp:anchor distT="0" distB="0" distL="114300" distR="114300" simplePos="0" relativeHeight="251697152" behindDoc="0" locked="0" layoutInCell="1" allowOverlap="1" wp14:anchorId="29BCB1FF" wp14:editId="3F88EF56">
                <wp:simplePos x="0" y="0"/>
                <wp:positionH relativeFrom="column">
                  <wp:posOffset>3117</wp:posOffset>
                </wp:positionH>
                <wp:positionV relativeFrom="page">
                  <wp:posOffset>3100647</wp:posOffset>
                </wp:positionV>
                <wp:extent cx="6388100" cy="2990850"/>
                <wp:effectExtent l="0" t="0" r="12700" b="19050"/>
                <wp:wrapNone/>
                <wp:docPr id="10" name="Прямоугольник 10"/>
                <wp:cNvGraphicFramePr/>
                <a:graphic xmlns:a="http://schemas.openxmlformats.org/drawingml/2006/main">
                  <a:graphicData uri="http://schemas.microsoft.com/office/word/2010/wordprocessingShape">
                    <wps:wsp>
                      <wps:cNvSpPr/>
                      <wps:spPr>
                        <a:xfrm>
                          <a:off x="0" y="0"/>
                          <a:ext cx="6388100" cy="2990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CEAC2" id="Прямоугольник 10" o:spid="_x0000_s1026" style="position:absolute;margin-left:.25pt;margin-top:244.15pt;width:503pt;height:23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" filled="f" strokecolor="black [3213]" strokeweight="1pt">
                <w10:wrap anchory="page"/>
              </v:rect>
            </w:pict>
          </mc:Fallback>
        </mc:AlternateContent>
      </w:r>
    </w:p>
    <w:p w14:paraId="1C5B9F3E" w14:textId="77777777" w:rsidR="00BD48F8" w:rsidRDefault="00BD48F8" w:rsidP="00BD48F8">
      <w:pPr>
        <w:jc w:val="center"/>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706368" behindDoc="0" locked="0" layoutInCell="1" allowOverlap="1" wp14:anchorId="2F28994F" wp14:editId="438E4996">
                <wp:simplePos x="0" y="0"/>
                <wp:positionH relativeFrom="column">
                  <wp:posOffset>538480</wp:posOffset>
                </wp:positionH>
                <wp:positionV relativeFrom="paragraph">
                  <wp:posOffset>1900081</wp:posOffset>
                </wp:positionV>
                <wp:extent cx="5372100" cy="8255"/>
                <wp:effectExtent l="19050" t="19050" r="19050" b="29845"/>
                <wp:wrapNone/>
                <wp:docPr id="20" name="Прямая соединительная линия 20"/>
                <wp:cNvGraphicFramePr/>
                <a:graphic xmlns:a="http://schemas.openxmlformats.org/drawingml/2006/main">
                  <a:graphicData uri="http://schemas.microsoft.com/office/word/2010/wordprocessingShape">
                    <wps:wsp>
                      <wps:cNvCnPr/>
                      <wps:spPr>
                        <a:xfrm flipV="1">
                          <a:off x="0" y="0"/>
                          <a:ext cx="5372100" cy="825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589865" id="Прямая соединительная линия 20"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pt,149.6pt" to="465.4pt,1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" strokecolor="red" strokeweight="3pt">
                <v:stroke joinstyle="miter"/>
              </v:line>
            </w:pict>
          </mc:Fallback>
        </mc:AlternateContent>
      </w:r>
      <w:r>
        <w:rPr>
          <w:rFonts w:ascii="Times New Roman" w:hAnsi="Times New Roman"/>
          <w:noProof/>
          <w:lang w:eastAsia="ru-RU"/>
        </w:rPr>
        <mc:AlternateContent>
          <mc:Choice Requires="wps">
            <w:drawing>
              <wp:anchor distT="0" distB="0" distL="114300" distR="114300" simplePos="0" relativeHeight="251701248" behindDoc="0" locked="0" layoutInCell="1" allowOverlap="1" wp14:anchorId="44A9C9D2" wp14:editId="40B05E52">
                <wp:simplePos x="0" y="0"/>
                <wp:positionH relativeFrom="column">
                  <wp:posOffset>3967006</wp:posOffset>
                </wp:positionH>
                <wp:positionV relativeFrom="paragraph">
                  <wp:posOffset>1963420</wp:posOffset>
                </wp:positionV>
                <wp:extent cx="1882775" cy="276225"/>
                <wp:effectExtent l="0" t="0" r="22225" b="28575"/>
                <wp:wrapNone/>
                <wp:docPr id="13" name="Прямоугольник 13"/>
                <wp:cNvGraphicFramePr/>
                <a:graphic xmlns:a="http://schemas.openxmlformats.org/drawingml/2006/main">
                  <a:graphicData uri="http://schemas.microsoft.com/office/word/2010/wordprocessingShape">
                    <wps:wsp>
                      <wps:cNvSpPr/>
                      <wps:spPr>
                        <a:xfrm>
                          <a:off x="0" y="0"/>
                          <a:ext cx="1882775" cy="276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2167B0" w14:textId="77777777" w:rsidR="00BD48F8" w:rsidRPr="000E5485" w:rsidRDefault="00BD48F8" w:rsidP="00BD48F8">
                            <w:pPr>
                              <w:rPr>
                                <w:rFonts w:ascii="Times New Roman" w:hAnsi="Times New Roman"/>
                                <w:color w:val="000000" w:themeColor="text1"/>
                                <w14:textOutline w14:w="9525" w14:cap="rnd" w14:cmpd="sng" w14:algn="ctr">
                                  <w14:noFill/>
                                  <w14:prstDash w14:val="solid"/>
                                  <w14:bevel/>
                                </w14:textOutline>
                              </w:rPr>
                            </w:pPr>
                            <w:r w:rsidRPr="000E5485">
                              <w:rPr>
                                <w:rFonts w:ascii="Times New Roman" w:hAnsi="Times New Roman"/>
                                <w:color w:val="000000" w:themeColor="text1"/>
                                <w14:textOutline w14:w="9525" w14:cap="rnd" w14:cmpd="sng" w14:algn="ctr">
                                  <w14:noFill/>
                                  <w14:prstDash w14:val="solid"/>
                                  <w14:bevel/>
                                </w14:textOutline>
                              </w:rPr>
                              <w:t>Собственник помещения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A9C9D2" id="Прямоугольник 13" o:spid="_x0000_s1028" style="position:absolute;left:0;text-align:left;margin-left:312.35pt;margin-top:154.6pt;width:148.25pt;height:21.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" fillcolor="white [3212]" strokecolor="white [3212]" strokeweight="1pt">
                <v:textbox>
                  <w:txbxContent>
                    <w:p w14:paraId="5B2167B0" w14:textId="77777777" w:rsidR="00BD48F8" w:rsidRPr="000E5485" w:rsidRDefault="00BD48F8" w:rsidP="00BD48F8">
                      <w:pPr>
                        <w:rPr>
                          <w:rFonts w:ascii="Times New Roman" w:hAnsi="Times New Roman"/>
                          <w:color w:val="000000" w:themeColor="text1"/>
                          <w14:textOutline w14:w="9525" w14:cap="rnd" w14:cmpd="sng" w14:algn="ctr">
                            <w14:noFill/>
                            <w14:prstDash w14:val="solid"/>
                            <w14:bevel/>
                          </w14:textOutline>
                        </w:rPr>
                      </w:pPr>
                      <w:r w:rsidRPr="000E5485">
                        <w:rPr>
                          <w:rFonts w:ascii="Times New Roman" w:hAnsi="Times New Roman"/>
                          <w:color w:val="000000" w:themeColor="text1"/>
                          <w14:textOutline w14:w="9525" w14:cap="rnd" w14:cmpd="sng" w14:algn="ctr">
                            <w14:noFill/>
                            <w14:prstDash w14:val="solid"/>
                            <w14:bevel/>
                          </w14:textOutline>
                        </w:rPr>
                        <w:t>Собственник помещения</w:t>
                      </w:r>
                    </w:p>
                  </w:txbxContent>
                </v:textbox>
              </v:rect>
            </w:pict>
          </mc:Fallback>
        </mc:AlternateContent>
      </w:r>
      <w:r>
        <w:rPr>
          <w:rFonts w:ascii="Times New Roman" w:hAnsi="Times New Roman"/>
          <w:noProof/>
          <w:lang w:eastAsia="ru-RU"/>
        </w:rPr>
        <mc:AlternateContent>
          <mc:Choice Requires="wps">
            <w:drawing>
              <wp:anchor distT="0" distB="0" distL="114300" distR="114300" simplePos="0" relativeHeight="251699200" behindDoc="0" locked="0" layoutInCell="1" allowOverlap="1" wp14:anchorId="491F523F" wp14:editId="51A30849">
                <wp:simplePos x="0" y="0"/>
                <wp:positionH relativeFrom="column">
                  <wp:posOffset>3956685</wp:posOffset>
                </wp:positionH>
                <wp:positionV relativeFrom="paragraph">
                  <wp:posOffset>1449070</wp:posOffset>
                </wp:positionV>
                <wp:extent cx="1882775" cy="429895"/>
                <wp:effectExtent l="0" t="0" r="22225" b="27305"/>
                <wp:wrapNone/>
                <wp:docPr id="12" name="Прямоугольник 12"/>
                <wp:cNvGraphicFramePr/>
                <a:graphic xmlns:a="http://schemas.openxmlformats.org/drawingml/2006/main">
                  <a:graphicData uri="http://schemas.microsoft.com/office/word/2010/wordprocessingShape">
                    <wps:wsp>
                      <wps:cNvSpPr/>
                      <wps:spPr>
                        <a:xfrm>
                          <a:off x="0" y="0"/>
                          <a:ext cx="1882775" cy="42989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93A767" w14:textId="77777777" w:rsidR="00BD48F8" w:rsidRPr="000E5485" w:rsidRDefault="00BD48F8" w:rsidP="00BD48F8">
                            <w:pPr>
                              <w:rPr>
                                <w:rFonts w:ascii="Times New Roman" w:hAnsi="Times New Roman"/>
                                <w:color w:val="000000" w:themeColor="text1"/>
                                <w14:textOutline w14:w="9525" w14:cap="rnd" w14:cmpd="sng" w14:algn="ctr">
                                  <w14:noFill/>
                                  <w14:prstDash w14:val="solid"/>
                                  <w14:bevel/>
                                </w14:textOutline>
                              </w:rPr>
                            </w:pPr>
                            <w:r w:rsidRPr="000E5485">
                              <w:rPr>
                                <w:rFonts w:ascii="Times New Roman" w:hAnsi="Times New Roman"/>
                                <w:color w:val="000000" w:themeColor="text1"/>
                                <w14:textOutline w14:w="9525" w14:cap="rnd" w14:cmpd="sng" w14:algn="ctr">
                                  <w14:noFill/>
                                  <w14:prstDash w14:val="solid"/>
                                  <w14:bevel/>
                                </w14:textOutline>
                              </w:rPr>
                              <w:t>Управляющая компания</w:t>
                            </w:r>
                          </w:p>
                          <w:p w14:paraId="5A89D370" w14:textId="77777777" w:rsidR="00BD48F8" w:rsidRPr="000E5485" w:rsidRDefault="00BD48F8" w:rsidP="00BD48F8">
                            <w:pPr>
                              <w:rPr>
                                <w:rFonts w:ascii="Times New Roman" w:hAnsi="Times New Roman"/>
                                <w:color w:val="000000" w:themeColor="text1"/>
                                <w14:textOutline w14:w="9525" w14:cap="rnd" w14:cmpd="sng" w14:algn="ctr">
                                  <w14:noFill/>
                                  <w14:prstDash w14:val="solid"/>
                                  <w14:bevel/>
                                </w14:textOutline>
                              </w:rPr>
                            </w:pPr>
                            <w:r w:rsidRPr="000E5485">
                              <w:rPr>
                                <w:rFonts w:ascii="Times New Roman" w:hAnsi="Times New Roman"/>
                                <w:color w:val="000000" w:themeColor="text1"/>
                                <w14:textOutline w14:w="9525" w14:cap="rnd" w14:cmpd="sng" w14:algn="ctr">
                                  <w14:noFill/>
                                  <w14:prstDash w14:val="solid"/>
                                  <w14:bevel/>
                                </w14:textOutline>
                              </w:rPr>
                              <w:t>«Аквамарин»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1F523F" id="Прямоугольник 12" o:spid="_x0000_s1029" style="position:absolute;left:0;text-align:left;margin-left:311.55pt;margin-top:114.1pt;width:148.25pt;height:33.8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" fillcolor="white [3212]" strokecolor="white [3212]" strokeweight="1pt">
                <v:textbox>
                  <w:txbxContent>
                    <w:p w14:paraId="2B93A767" w14:textId="77777777" w:rsidR="00BD48F8" w:rsidRPr="000E5485" w:rsidRDefault="00BD48F8" w:rsidP="00BD48F8">
                      <w:pPr>
                        <w:rPr>
                          <w:rFonts w:ascii="Times New Roman" w:hAnsi="Times New Roman"/>
                          <w:color w:val="000000" w:themeColor="text1"/>
                          <w14:textOutline w14:w="9525" w14:cap="rnd" w14:cmpd="sng" w14:algn="ctr">
                            <w14:noFill/>
                            <w14:prstDash w14:val="solid"/>
                            <w14:bevel/>
                          </w14:textOutline>
                        </w:rPr>
                      </w:pPr>
                      <w:r w:rsidRPr="000E5485">
                        <w:rPr>
                          <w:rFonts w:ascii="Times New Roman" w:hAnsi="Times New Roman"/>
                          <w:color w:val="000000" w:themeColor="text1"/>
                          <w14:textOutline w14:w="9525" w14:cap="rnd" w14:cmpd="sng" w14:algn="ctr">
                            <w14:noFill/>
                            <w14:prstDash w14:val="solid"/>
                            <w14:bevel/>
                          </w14:textOutline>
                        </w:rPr>
                        <w:t>Управляющая компания</w:t>
                      </w:r>
                    </w:p>
                    <w:p w14:paraId="5A89D370" w14:textId="77777777" w:rsidR="00BD48F8" w:rsidRPr="000E5485" w:rsidRDefault="00BD48F8" w:rsidP="00BD48F8">
                      <w:pPr>
                        <w:rPr>
                          <w:rFonts w:ascii="Times New Roman" w:hAnsi="Times New Roman"/>
                          <w:color w:val="000000" w:themeColor="text1"/>
                          <w14:textOutline w14:w="9525" w14:cap="rnd" w14:cmpd="sng" w14:algn="ctr">
                            <w14:noFill/>
                            <w14:prstDash w14:val="solid"/>
                            <w14:bevel/>
                          </w14:textOutline>
                        </w:rPr>
                      </w:pPr>
                      <w:r w:rsidRPr="000E5485">
                        <w:rPr>
                          <w:rFonts w:ascii="Times New Roman" w:hAnsi="Times New Roman"/>
                          <w:color w:val="000000" w:themeColor="text1"/>
                          <w14:textOutline w14:w="9525" w14:cap="rnd" w14:cmpd="sng" w14:algn="ctr">
                            <w14:noFill/>
                            <w14:prstDash w14:val="solid"/>
                            <w14:bevel/>
                          </w14:textOutline>
                        </w:rPr>
                        <w:t>«Аквамарин»</w:t>
                      </w:r>
                    </w:p>
                  </w:txbxContent>
                </v:textbox>
              </v:rect>
            </w:pict>
          </mc:Fallback>
        </mc:AlternateContent>
      </w:r>
      <w:r w:rsidRPr="005E3CBA">
        <w:rPr>
          <w:rFonts w:ascii="Times New Roman" w:hAnsi="Times New Roman"/>
          <w:noProof/>
          <w:lang w:eastAsia="ru-RU"/>
        </w:rPr>
        <w:drawing>
          <wp:anchor distT="0" distB="0" distL="114300" distR="114300" simplePos="0" relativeHeight="251721728" behindDoc="1" locked="0" layoutInCell="1" allowOverlap="1" wp14:anchorId="50FF358B" wp14:editId="14FFA675">
            <wp:simplePos x="0" y="0"/>
            <wp:positionH relativeFrom="column">
              <wp:posOffset>1457845</wp:posOffset>
            </wp:positionH>
            <wp:positionV relativeFrom="page">
              <wp:posOffset>3200400</wp:posOffset>
            </wp:positionV>
            <wp:extent cx="3569335" cy="2905125"/>
            <wp:effectExtent l="0" t="0" r="0"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9335" cy="2905125"/>
                    </a:xfrm>
                    <a:prstGeom prst="rect">
                      <a:avLst/>
                    </a:prstGeom>
                    <a:noFill/>
                    <a:ln>
                      <a:noFill/>
                    </a:ln>
                  </pic:spPr>
                </pic:pic>
              </a:graphicData>
            </a:graphic>
          </wp:anchor>
        </w:drawing>
      </w:r>
    </w:p>
    <w:p w14:paraId="01F8E113" w14:textId="77777777" w:rsidR="00BD48F8" w:rsidRPr="005E3CBA" w:rsidRDefault="00BD48F8" w:rsidP="00BD48F8">
      <w:pPr>
        <w:jc w:val="center"/>
        <w:rPr>
          <w:rFonts w:ascii="Times New Roman" w:hAnsi="Times New Roman"/>
        </w:rPr>
      </w:pPr>
    </w:p>
    <w:p w14:paraId="43DF3752" w14:textId="77777777" w:rsidR="00BD48F8" w:rsidRDefault="00BD48F8" w:rsidP="00BD48F8">
      <w:pPr>
        <w:spacing w:line="240" w:lineRule="atLeast"/>
        <w:ind w:firstLine="709"/>
        <w:jc w:val="both"/>
        <w:rPr>
          <w:rFonts w:ascii="Times New Roman" w:hAnsi="Times New Roman"/>
        </w:rPr>
      </w:pPr>
    </w:p>
    <w:p w14:paraId="655A1F14" w14:textId="77777777" w:rsidR="00BD48F8" w:rsidRDefault="00BD48F8" w:rsidP="00BD48F8">
      <w:pPr>
        <w:spacing w:line="240" w:lineRule="atLeast"/>
        <w:ind w:firstLine="709"/>
        <w:jc w:val="both"/>
        <w:rPr>
          <w:rFonts w:ascii="Times New Roman" w:hAnsi="Times New Roman"/>
        </w:rPr>
      </w:pPr>
    </w:p>
    <w:p w14:paraId="4D672E63" w14:textId="77777777" w:rsidR="00BD48F8" w:rsidRDefault="00BD48F8" w:rsidP="00BD48F8">
      <w:pPr>
        <w:spacing w:line="240" w:lineRule="atLeast"/>
        <w:ind w:firstLine="709"/>
        <w:jc w:val="both"/>
        <w:rPr>
          <w:rFonts w:ascii="Times New Roman" w:hAnsi="Times New Roman"/>
        </w:rPr>
      </w:pPr>
    </w:p>
    <w:p w14:paraId="0A6B69EE" w14:textId="77777777" w:rsidR="00BD48F8" w:rsidRDefault="00BD48F8" w:rsidP="00BD48F8">
      <w:pPr>
        <w:spacing w:line="240" w:lineRule="atLeast"/>
        <w:ind w:firstLine="709"/>
        <w:jc w:val="both"/>
        <w:rPr>
          <w:rFonts w:ascii="Times New Roman" w:hAnsi="Times New Roman"/>
        </w:rPr>
      </w:pPr>
    </w:p>
    <w:p w14:paraId="55CB7A65" w14:textId="77777777" w:rsidR="00BD48F8" w:rsidRDefault="00BD48F8" w:rsidP="00BD48F8">
      <w:pPr>
        <w:spacing w:line="240" w:lineRule="atLeast"/>
        <w:ind w:firstLine="709"/>
        <w:jc w:val="both"/>
        <w:rPr>
          <w:rFonts w:ascii="Times New Roman" w:hAnsi="Times New Roman"/>
        </w:rPr>
      </w:pPr>
    </w:p>
    <w:p w14:paraId="7A235199" w14:textId="77777777" w:rsidR="00BD48F8" w:rsidRDefault="00BD48F8" w:rsidP="00BD48F8">
      <w:pPr>
        <w:spacing w:line="240" w:lineRule="atLeast"/>
        <w:ind w:firstLine="709"/>
        <w:jc w:val="both"/>
        <w:rPr>
          <w:rFonts w:ascii="Times New Roman" w:hAnsi="Times New Roman"/>
        </w:rPr>
      </w:pPr>
    </w:p>
    <w:p w14:paraId="37FE63C7" w14:textId="77777777" w:rsidR="00BD48F8" w:rsidRDefault="00BD48F8" w:rsidP="00BD48F8">
      <w:pPr>
        <w:spacing w:line="240" w:lineRule="atLeast"/>
        <w:ind w:firstLine="709"/>
        <w:jc w:val="both"/>
        <w:rPr>
          <w:rFonts w:ascii="Times New Roman" w:hAnsi="Times New Roman"/>
        </w:rPr>
      </w:pPr>
    </w:p>
    <w:p w14:paraId="35469340" w14:textId="77777777" w:rsidR="00BD48F8" w:rsidRDefault="00BD48F8" w:rsidP="00BD48F8">
      <w:pPr>
        <w:spacing w:line="240" w:lineRule="atLeast"/>
        <w:ind w:firstLine="709"/>
        <w:jc w:val="both"/>
        <w:rPr>
          <w:rFonts w:ascii="Times New Roman" w:hAnsi="Times New Roman"/>
        </w:rPr>
      </w:pPr>
    </w:p>
    <w:p w14:paraId="6F8BBC70" w14:textId="77777777" w:rsidR="00BD48F8" w:rsidRDefault="00BD48F8" w:rsidP="00BD48F8">
      <w:pPr>
        <w:spacing w:line="240" w:lineRule="atLeast"/>
        <w:ind w:firstLine="709"/>
        <w:jc w:val="both"/>
        <w:rPr>
          <w:rFonts w:ascii="Times New Roman" w:hAnsi="Times New Roman"/>
        </w:rPr>
      </w:pPr>
    </w:p>
    <w:p w14:paraId="5EC90BBF" w14:textId="77777777" w:rsidR="00BD48F8" w:rsidRDefault="00BD48F8" w:rsidP="00BD48F8">
      <w:pPr>
        <w:spacing w:line="240" w:lineRule="atLeast"/>
        <w:ind w:firstLine="709"/>
        <w:jc w:val="both"/>
        <w:rPr>
          <w:rFonts w:ascii="Times New Roman" w:hAnsi="Times New Roman"/>
        </w:rPr>
      </w:pPr>
    </w:p>
    <w:p w14:paraId="61D4905A" w14:textId="77777777" w:rsidR="00BD48F8" w:rsidRDefault="00BD48F8" w:rsidP="00BD48F8">
      <w:pPr>
        <w:spacing w:line="240" w:lineRule="atLeast"/>
        <w:ind w:firstLine="709"/>
        <w:jc w:val="both"/>
        <w:rPr>
          <w:rFonts w:ascii="Times New Roman" w:hAnsi="Times New Roman"/>
        </w:rPr>
      </w:pPr>
    </w:p>
    <w:p w14:paraId="32B2B11A" w14:textId="77777777" w:rsidR="00BD48F8" w:rsidRDefault="00BD48F8" w:rsidP="00BD48F8">
      <w:pPr>
        <w:spacing w:line="240" w:lineRule="atLeast"/>
        <w:ind w:firstLine="709"/>
        <w:jc w:val="both"/>
        <w:rPr>
          <w:rFonts w:ascii="Times New Roman" w:hAnsi="Times New Roman"/>
        </w:rPr>
      </w:pPr>
    </w:p>
    <w:p w14:paraId="694A5F56" w14:textId="72C0F531" w:rsidR="00BD48F8" w:rsidRDefault="00BD48F8" w:rsidP="00BD48F8">
      <w:pPr>
        <w:spacing w:line="240" w:lineRule="atLeast"/>
        <w:jc w:val="both"/>
        <w:rPr>
          <w:rFonts w:ascii="Times New Roman" w:hAnsi="Times New Roman"/>
        </w:rPr>
      </w:pPr>
    </w:p>
    <w:p w14:paraId="6F8B4B37" w14:textId="5E2FE15E" w:rsidR="00B52276" w:rsidRDefault="00B52276" w:rsidP="00BD48F8">
      <w:pPr>
        <w:spacing w:line="240" w:lineRule="atLeast"/>
        <w:jc w:val="both"/>
        <w:rPr>
          <w:rFonts w:ascii="Times New Roman" w:hAnsi="Times New Roman"/>
        </w:rPr>
      </w:pPr>
    </w:p>
    <w:p w14:paraId="6DE5CC61" w14:textId="4B3C9FC6" w:rsidR="00B52276" w:rsidRDefault="00B52276" w:rsidP="00BD48F8">
      <w:pPr>
        <w:spacing w:line="240" w:lineRule="atLeast"/>
        <w:jc w:val="both"/>
        <w:rPr>
          <w:rFonts w:ascii="Times New Roman" w:hAnsi="Times New Roman"/>
        </w:rPr>
      </w:pPr>
    </w:p>
    <w:p w14:paraId="6FCA398E" w14:textId="24751429" w:rsidR="00B52276" w:rsidRDefault="00B52276" w:rsidP="00BD48F8">
      <w:pPr>
        <w:spacing w:line="240" w:lineRule="atLeast"/>
        <w:jc w:val="both"/>
        <w:rPr>
          <w:rFonts w:ascii="Times New Roman" w:hAnsi="Times New Roman"/>
        </w:rPr>
      </w:pPr>
    </w:p>
    <w:p w14:paraId="3A932763" w14:textId="7E8FE2DB" w:rsidR="00B52276" w:rsidRDefault="00B52276" w:rsidP="00BD48F8">
      <w:pPr>
        <w:spacing w:line="240" w:lineRule="atLeast"/>
        <w:jc w:val="both"/>
        <w:rPr>
          <w:rFonts w:ascii="Times New Roman" w:hAnsi="Times New Roman"/>
        </w:rPr>
      </w:pPr>
    </w:p>
    <w:p w14:paraId="70FEF640" w14:textId="4BD56C17" w:rsidR="00B52276" w:rsidRDefault="00B52276" w:rsidP="00BD48F8">
      <w:pPr>
        <w:spacing w:line="240" w:lineRule="atLeast"/>
        <w:jc w:val="both"/>
        <w:rPr>
          <w:rFonts w:ascii="Times New Roman" w:hAnsi="Times New Roman"/>
        </w:rPr>
      </w:pPr>
    </w:p>
    <w:p w14:paraId="55A07E9A" w14:textId="085F661B" w:rsidR="00B52276" w:rsidRDefault="00B52276" w:rsidP="00BD48F8">
      <w:pPr>
        <w:spacing w:line="240" w:lineRule="atLeast"/>
        <w:jc w:val="both"/>
        <w:rPr>
          <w:rFonts w:ascii="Times New Roman" w:hAnsi="Times New Roman"/>
        </w:rPr>
      </w:pPr>
    </w:p>
    <w:p w14:paraId="4EDCDE25" w14:textId="3E82297B" w:rsidR="00B52276" w:rsidRDefault="00B52276" w:rsidP="00BD48F8">
      <w:pPr>
        <w:spacing w:line="240" w:lineRule="atLeast"/>
        <w:jc w:val="both"/>
        <w:rPr>
          <w:rFonts w:ascii="Times New Roman" w:hAnsi="Times New Roman"/>
        </w:rPr>
      </w:pPr>
    </w:p>
    <w:p w14:paraId="227E16D2" w14:textId="7FC897B2" w:rsidR="00B52276" w:rsidRDefault="00B52276" w:rsidP="00BD48F8">
      <w:pPr>
        <w:spacing w:line="240" w:lineRule="atLeast"/>
        <w:jc w:val="both"/>
        <w:rPr>
          <w:rFonts w:ascii="Times New Roman" w:hAnsi="Times New Roman"/>
        </w:rPr>
      </w:pPr>
    </w:p>
    <w:p w14:paraId="4D7078F5" w14:textId="43A47FF0" w:rsidR="00B52276" w:rsidRDefault="00B52276" w:rsidP="00BD48F8">
      <w:pPr>
        <w:spacing w:line="240" w:lineRule="atLeast"/>
        <w:jc w:val="both"/>
        <w:rPr>
          <w:rFonts w:ascii="Times New Roman" w:hAnsi="Times New Roman"/>
        </w:rPr>
      </w:pPr>
    </w:p>
    <w:p w14:paraId="18CD05F0" w14:textId="77777777" w:rsidR="00B52276" w:rsidRDefault="00B52276" w:rsidP="00BD48F8">
      <w:pPr>
        <w:spacing w:line="240" w:lineRule="atLeast"/>
        <w:jc w:val="both"/>
        <w:rPr>
          <w:rFonts w:ascii="Times New Roman" w:hAnsi="Times New Roman"/>
        </w:rPr>
      </w:pPr>
    </w:p>
    <w:p w14:paraId="65384D0B" w14:textId="77777777" w:rsidR="00BD48F8" w:rsidRPr="00A53263" w:rsidRDefault="00BD48F8" w:rsidP="00BD48F8">
      <w:pPr>
        <w:spacing w:line="240" w:lineRule="atLeast"/>
        <w:jc w:val="center"/>
        <w:rPr>
          <w:rFonts w:ascii="Times New Roman" w:hAnsi="Times New Roman"/>
          <w:b/>
        </w:rPr>
      </w:pPr>
      <w:r>
        <w:rPr>
          <w:rFonts w:ascii="Times New Roman" w:hAnsi="Times New Roman"/>
          <w:b/>
        </w:rPr>
        <w:lastRenderedPageBreak/>
        <w:t>4</w:t>
      </w:r>
      <w:r w:rsidRPr="00A53263">
        <w:rPr>
          <w:rFonts w:ascii="Times New Roman" w:hAnsi="Times New Roman"/>
          <w:b/>
        </w:rPr>
        <w:t>. КАНАЛИЗАЦИЯ</w:t>
      </w:r>
      <w:r>
        <w:rPr>
          <w:rFonts w:ascii="Times New Roman" w:hAnsi="Times New Roman"/>
          <w:b/>
        </w:rPr>
        <w:t>.</w:t>
      </w:r>
    </w:p>
    <w:p w14:paraId="3BF080EE" w14:textId="77777777" w:rsidR="00BD48F8" w:rsidRPr="005E3CBA" w:rsidRDefault="00BD48F8" w:rsidP="00BD48F8">
      <w:pPr>
        <w:spacing w:line="240" w:lineRule="atLeast"/>
        <w:ind w:firstLine="709"/>
        <w:jc w:val="both"/>
        <w:rPr>
          <w:rFonts w:ascii="Times New Roman" w:hAnsi="Times New Roman"/>
        </w:rPr>
      </w:pPr>
    </w:p>
    <w:p w14:paraId="148EED73" w14:textId="77777777" w:rsidR="00BD48F8" w:rsidRPr="00A53263" w:rsidRDefault="00BD48F8" w:rsidP="00BD48F8">
      <w:pPr>
        <w:spacing w:line="240" w:lineRule="atLeast"/>
        <w:ind w:firstLine="284"/>
        <w:jc w:val="both"/>
        <w:rPr>
          <w:rFonts w:ascii="Times New Roman" w:hAnsi="Times New Roman"/>
        </w:rPr>
      </w:pPr>
      <w:r w:rsidRPr="00A53263">
        <w:rPr>
          <w:rFonts w:ascii="Times New Roman" w:hAnsi="Times New Roman"/>
        </w:rPr>
        <w:t>3.1. Границей ответственности по канализации между Управляющей компанией и Собственником является точка присоединения отводящей трубы канализации Помещения к крестовине стояка домового водоотведения</w:t>
      </w:r>
      <w:r>
        <w:rPr>
          <w:rFonts w:ascii="Times New Roman" w:hAnsi="Times New Roman"/>
        </w:rPr>
        <w:t xml:space="preserve"> (Схема №3)</w:t>
      </w:r>
      <w:r w:rsidRPr="00A53263">
        <w:rPr>
          <w:rFonts w:ascii="Times New Roman" w:hAnsi="Times New Roman"/>
        </w:rPr>
        <w:t xml:space="preserve">. </w:t>
      </w:r>
    </w:p>
    <w:p w14:paraId="4A381717" w14:textId="77777777" w:rsidR="00BD48F8" w:rsidRDefault="00BD48F8" w:rsidP="00BD48F8">
      <w:pPr>
        <w:spacing w:line="240" w:lineRule="atLeast"/>
        <w:ind w:firstLine="284"/>
        <w:jc w:val="both"/>
        <w:rPr>
          <w:rFonts w:ascii="Times New Roman" w:hAnsi="Times New Roman"/>
        </w:rPr>
      </w:pPr>
      <w:r>
        <w:rPr>
          <w:rFonts w:ascii="Times New Roman" w:hAnsi="Times New Roman"/>
        </w:rPr>
        <w:t xml:space="preserve">3.2. </w:t>
      </w:r>
      <w:r w:rsidRPr="005E3CBA">
        <w:rPr>
          <w:rFonts w:ascii="Times New Roman" w:hAnsi="Times New Roman"/>
        </w:rPr>
        <w:t xml:space="preserve">Отводящую трубу канализации и всю канализационную разводку внутри квартиры обслуживает Собственник. </w:t>
      </w:r>
    </w:p>
    <w:p w14:paraId="64DA9DAD" w14:textId="77777777" w:rsidR="00BD48F8" w:rsidRDefault="00BD48F8" w:rsidP="00BD48F8">
      <w:pPr>
        <w:spacing w:line="240" w:lineRule="atLeast"/>
        <w:ind w:firstLine="284"/>
        <w:jc w:val="both"/>
        <w:rPr>
          <w:rFonts w:ascii="Times New Roman" w:hAnsi="Times New Roman"/>
        </w:rPr>
      </w:pPr>
      <w:r>
        <w:rPr>
          <w:rFonts w:ascii="Times New Roman" w:hAnsi="Times New Roman"/>
        </w:rPr>
        <w:t xml:space="preserve">3.3. </w:t>
      </w:r>
      <w:r w:rsidRPr="005E3CBA">
        <w:rPr>
          <w:rFonts w:ascii="Times New Roman" w:hAnsi="Times New Roman"/>
        </w:rPr>
        <w:t xml:space="preserve">Крестовину канализационного стояка и сам стояк обслуживает Управляющая компания. </w:t>
      </w:r>
    </w:p>
    <w:p w14:paraId="31DFEB43" w14:textId="77777777" w:rsidR="00BD48F8" w:rsidRPr="005E3CBA" w:rsidRDefault="00BD48F8" w:rsidP="00BD48F8">
      <w:pPr>
        <w:spacing w:line="240" w:lineRule="atLeast"/>
        <w:ind w:firstLine="284"/>
        <w:jc w:val="both"/>
        <w:rPr>
          <w:rFonts w:ascii="Times New Roman" w:hAnsi="Times New Roman"/>
        </w:rPr>
      </w:pPr>
      <w:r>
        <w:rPr>
          <w:rFonts w:ascii="Times New Roman" w:hAnsi="Times New Roman"/>
        </w:rPr>
        <w:t xml:space="preserve">3.4. </w:t>
      </w:r>
      <w:r w:rsidRPr="005E3CBA">
        <w:rPr>
          <w:rFonts w:ascii="Times New Roman" w:hAnsi="Times New Roman"/>
        </w:rPr>
        <w:t>Управляющая компания не несет ответственности за техническое состояние канализационной разводки с сантехническим оборудованием Помещения.</w:t>
      </w:r>
    </w:p>
    <w:p w14:paraId="40264112" w14:textId="77777777" w:rsidR="00B52276" w:rsidRDefault="00B52276" w:rsidP="00BD48F8">
      <w:pPr>
        <w:spacing w:line="240" w:lineRule="atLeast"/>
        <w:jc w:val="center"/>
        <w:rPr>
          <w:rFonts w:ascii="Times New Roman" w:hAnsi="Times New Roman"/>
          <w:b/>
        </w:rPr>
      </w:pPr>
    </w:p>
    <w:p w14:paraId="67A396F6" w14:textId="77777777" w:rsidR="00B52276" w:rsidRDefault="00B52276" w:rsidP="00BD48F8">
      <w:pPr>
        <w:spacing w:line="240" w:lineRule="atLeast"/>
        <w:jc w:val="center"/>
        <w:rPr>
          <w:rFonts w:ascii="Times New Roman" w:hAnsi="Times New Roman"/>
          <w:b/>
        </w:rPr>
      </w:pPr>
    </w:p>
    <w:p w14:paraId="37798A2B" w14:textId="77777777" w:rsidR="00B52276" w:rsidRDefault="00B52276" w:rsidP="00BD48F8">
      <w:pPr>
        <w:spacing w:line="240" w:lineRule="atLeast"/>
        <w:jc w:val="center"/>
        <w:rPr>
          <w:rFonts w:ascii="Times New Roman" w:hAnsi="Times New Roman"/>
          <w:b/>
        </w:rPr>
      </w:pPr>
    </w:p>
    <w:p w14:paraId="40FB1267" w14:textId="16EDAFAF" w:rsidR="00BD48F8" w:rsidRPr="005E3CBA" w:rsidRDefault="00BD48F8" w:rsidP="00BD48F8">
      <w:pPr>
        <w:spacing w:line="240" w:lineRule="atLeast"/>
        <w:jc w:val="center"/>
        <w:rPr>
          <w:rFonts w:ascii="Times New Roman" w:hAnsi="Times New Roman"/>
          <w:b/>
        </w:rPr>
      </w:pPr>
      <w:r w:rsidRPr="005E3CBA">
        <w:rPr>
          <w:rFonts w:ascii="Times New Roman" w:hAnsi="Times New Roman"/>
          <w:b/>
        </w:rPr>
        <w:t>СХЕМА №3</w:t>
      </w:r>
      <w:r>
        <w:rPr>
          <w:rFonts w:ascii="Times New Roman" w:hAnsi="Times New Roman"/>
          <w:b/>
        </w:rPr>
        <w:t>.</w:t>
      </w:r>
    </w:p>
    <w:p w14:paraId="7AFDD979" w14:textId="77777777" w:rsidR="00BD48F8" w:rsidRPr="00A53263" w:rsidRDefault="00BD48F8" w:rsidP="00BD48F8">
      <w:pPr>
        <w:spacing w:line="240" w:lineRule="atLeast"/>
        <w:jc w:val="both"/>
        <w:rPr>
          <w:rFonts w:ascii="Times New Roman" w:hAnsi="Times New Roman"/>
        </w:rPr>
      </w:pPr>
      <w:r>
        <w:rPr>
          <w:rFonts w:ascii="Times New Roman" w:hAnsi="Times New Roman"/>
          <w:b/>
          <w:noProof/>
          <w:lang w:eastAsia="ru-RU"/>
        </w:rPr>
        <mc:AlternateContent>
          <mc:Choice Requires="wps">
            <w:drawing>
              <wp:anchor distT="0" distB="0" distL="114300" distR="114300" simplePos="0" relativeHeight="251702272" behindDoc="0" locked="0" layoutInCell="1" allowOverlap="1" wp14:anchorId="005FF1A7" wp14:editId="41B6E3DF">
                <wp:simplePos x="0" y="0"/>
                <wp:positionH relativeFrom="column">
                  <wp:posOffset>3117</wp:posOffset>
                </wp:positionH>
                <wp:positionV relativeFrom="page">
                  <wp:posOffset>3782291</wp:posOffset>
                </wp:positionV>
                <wp:extent cx="6388100" cy="2432685"/>
                <wp:effectExtent l="0" t="0" r="12700" b="24765"/>
                <wp:wrapNone/>
                <wp:docPr id="15" name="Прямоугольник 15"/>
                <wp:cNvGraphicFramePr/>
                <a:graphic xmlns:a="http://schemas.openxmlformats.org/drawingml/2006/main">
                  <a:graphicData uri="http://schemas.microsoft.com/office/word/2010/wordprocessingShape">
                    <wps:wsp>
                      <wps:cNvSpPr/>
                      <wps:spPr>
                        <a:xfrm>
                          <a:off x="0" y="0"/>
                          <a:ext cx="6388100" cy="24326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1962C" id="Прямоугольник 15" o:spid="_x0000_s1026" style="position:absolute;margin-left:.25pt;margin-top:297.8pt;width:503pt;height:191.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" filled="f" strokecolor="black [3213]" strokeweight="1pt">
                <w10:wrap anchory="page"/>
              </v:rect>
            </w:pict>
          </mc:Fallback>
        </mc:AlternateContent>
      </w:r>
    </w:p>
    <w:p w14:paraId="778CF1E9" w14:textId="77777777" w:rsidR="00BD48F8" w:rsidRDefault="00BD48F8" w:rsidP="00BD48F8">
      <w:pPr>
        <w:spacing w:line="240" w:lineRule="atLeast"/>
        <w:jc w:val="center"/>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705344" behindDoc="0" locked="0" layoutInCell="1" allowOverlap="1" wp14:anchorId="00F4A47F" wp14:editId="44575D40">
                <wp:simplePos x="0" y="0"/>
                <wp:positionH relativeFrom="column">
                  <wp:posOffset>2554766</wp:posOffset>
                </wp:positionH>
                <wp:positionV relativeFrom="paragraph">
                  <wp:posOffset>1551305</wp:posOffset>
                </wp:positionV>
                <wp:extent cx="1882775" cy="276225"/>
                <wp:effectExtent l="0" t="0" r="22225" b="28575"/>
                <wp:wrapNone/>
                <wp:docPr id="19" name="Прямоугольник 19"/>
                <wp:cNvGraphicFramePr/>
                <a:graphic xmlns:a="http://schemas.openxmlformats.org/drawingml/2006/main">
                  <a:graphicData uri="http://schemas.microsoft.com/office/word/2010/wordprocessingShape">
                    <wps:wsp>
                      <wps:cNvSpPr/>
                      <wps:spPr>
                        <a:xfrm>
                          <a:off x="0" y="0"/>
                          <a:ext cx="1882775" cy="276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81524A" w14:textId="77777777" w:rsidR="00BD48F8" w:rsidRPr="000E5485" w:rsidRDefault="00BD48F8" w:rsidP="00BD48F8">
                            <w:pPr>
                              <w:rPr>
                                <w:rFonts w:ascii="Times New Roman" w:hAnsi="Times New Roman"/>
                                <w:color w:val="000000" w:themeColor="text1"/>
                                <w14:textOutline w14:w="9525" w14:cap="rnd" w14:cmpd="sng" w14:algn="ctr">
                                  <w14:noFill/>
                                  <w14:prstDash w14:val="solid"/>
                                  <w14:bevel/>
                                </w14:textOutline>
                              </w:rPr>
                            </w:pPr>
                            <w:r w:rsidRPr="000E5485">
                              <w:rPr>
                                <w:rFonts w:ascii="Times New Roman" w:hAnsi="Times New Roman"/>
                                <w:color w:val="000000" w:themeColor="text1"/>
                                <w14:textOutline w14:w="9525" w14:cap="rnd" w14:cmpd="sng" w14:algn="ctr">
                                  <w14:noFill/>
                                  <w14:prstDash w14:val="solid"/>
                                  <w14:bevel/>
                                </w14:textOutline>
                              </w:rPr>
                              <w:t>Собственник помещения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F4A47F" id="Прямоугольник 19" o:spid="_x0000_s1030" style="position:absolute;left:0;text-align:left;margin-left:201.15pt;margin-top:122.15pt;width:148.25pt;height:21.7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" fillcolor="white [3212]" strokecolor="white [3212]" strokeweight="1pt">
                <v:textbox>
                  <w:txbxContent>
                    <w:p w14:paraId="7481524A" w14:textId="77777777" w:rsidR="00BD48F8" w:rsidRPr="000E5485" w:rsidRDefault="00BD48F8" w:rsidP="00BD48F8">
                      <w:pPr>
                        <w:rPr>
                          <w:rFonts w:ascii="Times New Roman" w:hAnsi="Times New Roman"/>
                          <w:color w:val="000000" w:themeColor="text1"/>
                          <w14:textOutline w14:w="9525" w14:cap="rnd" w14:cmpd="sng" w14:algn="ctr">
                            <w14:noFill/>
                            <w14:prstDash w14:val="solid"/>
                            <w14:bevel/>
                          </w14:textOutline>
                        </w:rPr>
                      </w:pPr>
                      <w:r w:rsidRPr="000E5485">
                        <w:rPr>
                          <w:rFonts w:ascii="Times New Roman" w:hAnsi="Times New Roman"/>
                          <w:color w:val="000000" w:themeColor="text1"/>
                          <w14:textOutline w14:w="9525" w14:cap="rnd" w14:cmpd="sng" w14:algn="ctr">
                            <w14:noFill/>
                            <w14:prstDash w14:val="solid"/>
                            <w14:bevel/>
                          </w14:textOutline>
                        </w:rPr>
                        <w:t>Собственник помещения</w:t>
                      </w:r>
                    </w:p>
                  </w:txbxContent>
                </v:textbox>
              </v:rect>
            </w:pict>
          </mc:Fallback>
        </mc:AlternateContent>
      </w:r>
      <w:r>
        <w:rPr>
          <w:rFonts w:ascii="Times New Roman" w:hAnsi="Times New Roman"/>
          <w:noProof/>
          <w:lang w:eastAsia="ru-RU"/>
        </w:rPr>
        <mc:AlternateContent>
          <mc:Choice Requires="wps">
            <w:drawing>
              <wp:anchor distT="0" distB="0" distL="114300" distR="114300" simplePos="0" relativeHeight="251704320" behindDoc="0" locked="0" layoutInCell="1" allowOverlap="1" wp14:anchorId="66A1342B" wp14:editId="515B4BB5">
                <wp:simplePos x="0" y="0"/>
                <wp:positionH relativeFrom="column">
                  <wp:posOffset>1081405</wp:posOffset>
                </wp:positionH>
                <wp:positionV relativeFrom="paragraph">
                  <wp:posOffset>1715135</wp:posOffset>
                </wp:positionV>
                <wp:extent cx="1132765" cy="598217"/>
                <wp:effectExtent l="0" t="0" r="10795" b="11430"/>
                <wp:wrapNone/>
                <wp:docPr id="18" name="Прямоугольник 18"/>
                <wp:cNvGraphicFramePr/>
                <a:graphic xmlns:a="http://schemas.openxmlformats.org/drawingml/2006/main">
                  <a:graphicData uri="http://schemas.microsoft.com/office/word/2010/wordprocessingShape">
                    <wps:wsp>
                      <wps:cNvSpPr/>
                      <wps:spPr>
                        <a:xfrm>
                          <a:off x="0" y="0"/>
                          <a:ext cx="1132765" cy="59821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3EE296" w14:textId="77777777" w:rsidR="00BD48F8" w:rsidRPr="000E5485" w:rsidRDefault="00BD48F8" w:rsidP="00BD48F8">
                            <w:pPr>
                              <w:rPr>
                                <w:rFonts w:ascii="Times New Roman" w:hAnsi="Times New Roman"/>
                                <w:color w:val="000000" w:themeColor="text1"/>
                                <w14:textOutline w14:w="9525" w14:cap="rnd" w14:cmpd="sng" w14:algn="ctr">
                                  <w14:noFill/>
                                  <w14:prstDash w14:val="solid"/>
                                  <w14:bevel/>
                                </w14:textOutline>
                              </w:rPr>
                            </w:pPr>
                            <w:r w:rsidRPr="000E5485">
                              <w:rPr>
                                <w:rFonts w:ascii="Times New Roman" w:hAnsi="Times New Roman"/>
                                <w:color w:val="000000" w:themeColor="text1"/>
                                <w14:textOutline w14:w="9525" w14:cap="rnd" w14:cmpd="sng" w14:algn="ctr">
                                  <w14:noFill/>
                                  <w14:prstDash w14:val="solid"/>
                                  <w14:bevel/>
                                </w14:textOutline>
                              </w:rPr>
                              <w:t>Управляющая компания</w:t>
                            </w:r>
                          </w:p>
                          <w:p w14:paraId="27875827" w14:textId="77777777" w:rsidR="00BD48F8" w:rsidRPr="000E5485" w:rsidRDefault="00BD48F8" w:rsidP="00BD48F8">
                            <w:pPr>
                              <w:rPr>
                                <w:rFonts w:ascii="Times New Roman" w:hAnsi="Times New Roman"/>
                                <w:color w:val="000000" w:themeColor="text1"/>
                                <w14:textOutline w14:w="9525" w14:cap="rnd" w14:cmpd="sng" w14:algn="ctr">
                                  <w14:noFill/>
                                  <w14:prstDash w14:val="solid"/>
                                  <w14:bevel/>
                                </w14:textOutline>
                              </w:rPr>
                            </w:pPr>
                            <w:r w:rsidRPr="000E5485">
                              <w:rPr>
                                <w:rFonts w:ascii="Times New Roman" w:hAnsi="Times New Roman"/>
                                <w:color w:val="000000" w:themeColor="text1"/>
                                <w14:textOutline w14:w="9525" w14:cap="rnd" w14:cmpd="sng" w14:algn="ctr">
                                  <w14:noFill/>
                                  <w14:prstDash w14:val="solid"/>
                                  <w14:bevel/>
                                </w14:textOutline>
                              </w:rPr>
                              <w:t>«Аквамарин»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1342B" id="Прямоугольник 18" o:spid="_x0000_s1031" style="position:absolute;left:0;text-align:left;margin-left:85.15pt;margin-top:135.05pt;width:89.2pt;height:47.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" fillcolor="white [3212]" strokecolor="white [3212]" strokeweight="1pt">
                <v:textbox>
                  <w:txbxContent>
                    <w:p w14:paraId="203EE296" w14:textId="77777777" w:rsidR="00BD48F8" w:rsidRPr="000E5485" w:rsidRDefault="00BD48F8" w:rsidP="00BD48F8">
                      <w:pPr>
                        <w:rPr>
                          <w:rFonts w:ascii="Times New Roman" w:hAnsi="Times New Roman"/>
                          <w:color w:val="000000" w:themeColor="text1"/>
                          <w14:textOutline w14:w="9525" w14:cap="rnd" w14:cmpd="sng" w14:algn="ctr">
                            <w14:noFill/>
                            <w14:prstDash w14:val="solid"/>
                            <w14:bevel/>
                          </w14:textOutline>
                        </w:rPr>
                      </w:pPr>
                      <w:r w:rsidRPr="000E5485">
                        <w:rPr>
                          <w:rFonts w:ascii="Times New Roman" w:hAnsi="Times New Roman"/>
                          <w:color w:val="000000" w:themeColor="text1"/>
                          <w14:textOutline w14:w="9525" w14:cap="rnd" w14:cmpd="sng" w14:algn="ctr">
                            <w14:noFill/>
                            <w14:prstDash w14:val="solid"/>
                            <w14:bevel/>
                          </w14:textOutline>
                        </w:rPr>
                        <w:t>Управляющая компания</w:t>
                      </w:r>
                    </w:p>
                    <w:p w14:paraId="27875827" w14:textId="77777777" w:rsidR="00BD48F8" w:rsidRPr="000E5485" w:rsidRDefault="00BD48F8" w:rsidP="00BD48F8">
                      <w:pPr>
                        <w:rPr>
                          <w:rFonts w:ascii="Times New Roman" w:hAnsi="Times New Roman"/>
                          <w:color w:val="000000" w:themeColor="text1"/>
                          <w14:textOutline w14:w="9525" w14:cap="rnd" w14:cmpd="sng" w14:algn="ctr">
                            <w14:noFill/>
                            <w14:prstDash w14:val="solid"/>
                            <w14:bevel/>
                          </w14:textOutline>
                        </w:rPr>
                      </w:pPr>
                      <w:r w:rsidRPr="000E5485">
                        <w:rPr>
                          <w:rFonts w:ascii="Times New Roman" w:hAnsi="Times New Roman"/>
                          <w:color w:val="000000" w:themeColor="text1"/>
                          <w14:textOutline w14:w="9525" w14:cap="rnd" w14:cmpd="sng" w14:algn="ctr">
                            <w14:noFill/>
                            <w14:prstDash w14:val="solid"/>
                            <w14:bevel/>
                          </w14:textOutline>
                        </w:rPr>
                        <w:t>«Аквамарин»</w:t>
                      </w:r>
                    </w:p>
                  </w:txbxContent>
                </v:textbox>
              </v:rect>
            </w:pict>
          </mc:Fallback>
        </mc:AlternateContent>
      </w:r>
      <w:r>
        <w:rPr>
          <w:rFonts w:ascii="Times New Roman" w:hAnsi="Times New Roman"/>
          <w:noProof/>
          <w:lang w:eastAsia="ru-RU"/>
        </w:rPr>
        <mc:AlternateContent>
          <mc:Choice Requires="wps">
            <w:drawing>
              <wp:anchor distT="0" distB="0" distL="114300" distR="114300" simplePos="0" relativeHeight="251698176" behindDoc="0" locked="0" layoutInCell="1" allowOverlap="1" wp14:anchorId="367442C9" wp14:editId="2532DF4E">
                <wp:simplePos x="0" y="0"/>
                <wp:positionH relativeFrom="column">
                  <wp:posOffset>1624414</wp:posOffset>
                </wp:positionH>
                <wp:positionV relativeFrom="paragraph">
                  <wp:posOffset>417402</wp:posOffset>
                </wp:positionV>
                <wp:extent cx="769476" cy="697717"/>
                <wp:effectExtent l="19050" t="19050" r="31115" b="26670"/>
                <wp:wrapNone/>
                <wp:docPr id="11" name="Прямая соединительная линия 11"/>
                <wp:cNvGraphicFramePr/>
                <a:graphic xmlns:a="http://schemas.openxmlformats.org/drawingml/2006/main">
                  <a:graphicData uri="http://schemas.microsoft.com/office/word/2010/wordprocessingShape">
                    <wps:wsp>
                      <wps:cNvCnPr/>
                      <wps:spPr>
                        <a:xfrm flipV="1">
                          <a:off x="0" y="0"/>
                          <a:ext cx="769476" cy="697717"/>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5AE8FC" id="Прямая соединительная линия 11"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9pt,32.85pt" to="188.5pt,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" strokecolor="red" strokeweight="3pt">
                <v:stroke joinstyle="miter"/>
              </v:line>
            </w:pict>
          </mc:Fallback>
        </mc:AlternateContent>
      </w:r>
      <w:r>
        <w:rPr>
          <w:rFonts w:ascii="Times New Roman" w:hAnsi="Times New Roman"/>
          <w:noProof/>
          <w:lang w:eastAsia="ru-RU"/>
        </w:rPr>
        <mc:AlternateContent>
          <mc:Choice Requires="wps">
            <w:drawing>
              <wp:anchor distT="0" distB="0" distL="114300" distR="114300" simplePos="0" relativeHeight="251703296" behindDoc="0" locked="0" layoutInCell="1" allowOverlap="1" wp14:anchorId="2BAD7559" wp14:editId="387BB225">
                <wp:simplePos x="0" y="0"/>
                <wp:positionH relativeFrom="column">
                  <wp:posOffset>1628748</wp:posOffset>
                </wp:positionH>
                <wp:positionV relativeFrom="paragraph">
                  <wp:posOffset>1119454</wp:posOffset>
                </wp:positionV>
                <wp:extent cx="1361407" cy="1192485"/>
                <wp:effectExtent l="19050" t="19050" r="29845" b="27305"/>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1361407" cy="119248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C8DF20" id="Прямая соединительная линия 16"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25pt,88.15pt" to="235.45pt,1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" strokecolor="red" strokeweight="3pt">
                <v:stroke joinstyle="miter"/>
              </v:line>
            </w:pict>
          </mc:Fallback>
        </mc:AlternateContent>
      </w:r>
      <w:r w:rsidRPr="005E3CBA">
        <w:rPr>
          <w:rFonts w:ascii="Times New Roman" w:hAnsi="Times New Roman"/>
          <w:noProof/>
          <w:lang w:eastAsia="ru-RU"/>
        </w:rPr>
        <w:drawing>
          <wp:anchor distT="0" distB="0" distL="114300" distR="114300" simplePos="0" relativeHeight="251722752" behindDoc="1" locked="0" layoutInCell="1" allowOverlap="1" wp14:anchorId="49782DCC" wp14:editId="61E47662">
            <wp:simplePos x="0" y="0"/>
            <wp:positionH relativeFrom="column">
              <wp:posOffset>576695</wp:posOffset>
            </wp:positionH>
            <wp:positionV relativeFrom="page">
              <wp:posOffset>3890356</wp:posOffset>
            </wp:positionV>
            <wp:extent cx="5318760" cy="2249805"/>
            <wp:effectExtent l="0" t="0" r="0" b="0"/>
            <wp:wrapNone/>
            <wp:docPr id="21172018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2553" t="5695" r="2532" b="24220"/>
                    <a:stretch/>
                  </pic:blipFill>
                  <pic:spPr bwMode="auto">
                    <a:xfrm>
                      <a:off x="0" y="0"/>
                      <a:ext cx="5318760" cy="2249805"/>
                    </a:xfrm>
                    <a:prstGeom prst="rect">
                      <a:avLst/>
                    </a:prstGeom>
                    <a:noFill/>
                    <a:ln>
                      <a:noFill/>
                    </a:ln>
                    <a:extLst>
                      <a:ext uri="{53640926-AAD7-44D8-BBD7-CCE9431645EC}">
                        <a14:shadowObscured xmlns:a14="http://schemas.microsoft.com/office/drawing/2010/main"/>
                      </a:ext>
                    </a:extLst>
                  </pic:spPr>
                </pic:pic>
              </a:graphicData>
            </a:graphic>
          </wp:anchor>
        </w:drawing>
      </w:r>
    </w:p>
    <w:p w14:paraId="75297AB1" w14:textId="77777777" w:rsidR="00BD48F8" w:rsidRPr="005E3CBA" w:rsidRDefault="00BD48F8" w:rsidP="00BD48F8">
      <w:pPr>
        <w:spacing w:line="240" w:lineRule="atLeast"/>
        <w:jc w:val="center"/>
        <w:rPr>
          <w:rFonts w:ascii="Times New Roman" w:hAnsi="Times New Roman"/>
        </w:rPr>
      </w:pPr>
    </w:p>
    <w:p w14:paraId="5354CCAA" w14:textId="77777777" w:rsidR="00BD48F8" w:rsidRDefault="00BD48F8" w:rsidP="00BD48F8">
      <w:pPr>
        <w:spacing w:line="240" w:lineRule="atLeast"/>
        <w:ind w:firstLine="709"/>
        <w:jc w:val="both"/>
        <w:rPr>
          <w:rFonts w:ascii="Times New Roman" w:hAnsi="Times New Roman"/>
        </w:rPr>
      </w:pPr>
    </w:p>
    <w:p w14:paraId="773C730A" w14:textId="77777777" w:rsidR="00BD48F8" w:rsidRDefault="00BD48F8" w:rsidP="00BD48F8">
      <w:pPr>
        <w:spacing w:line="240" w:lineRule="atLeast"/>
        <w:ind w:firstLine="284"/>
        <w:jc w:val="both"/>
        <w:rPr>
          <w:rFonts w:ascii="Times New Roman" w:hAnsi="Times New Roman"/>
          <w:b/>
        </w:rPr>
      </w:pPr>
    </w:p>
    <w:p w14:paraId="65164C4E" w14:textId="77777777" w:rsidR="00BD48F8" w:rsidRDefault="00BD48F8" w:rsidP="00BD48F8">
      <w:pPr>
        <w:spacing w:line="240" w:lineRule="atLeast"/>
        <w:jc w:val="center"/>
        <w:rPr>
          <w:rFonts w:ascii="Times New Roman" w:hAnsi="Times New Roman"/>
          <w:b/>
        </w:rPr>
      </w:pPr>
    </w:p>
    <w:p w14:paraId="237A27FA" w14:textId="77777777" w:rsidR="00BD48F8" w:rsidRDefault="00BD48F8" w:rsidP="00BD48F8">
      <w:pPr>
        <w:spacing w:line="240" w:lineRule="atLeast"/>
        <w:jc w:val="center"/>
        <w:rPr>
          <w:rFonts w:ascii="Times New Roman" w:hAnsi="Times New Roman"/>
          <w:b/>
        </w:rPr>
      </w:pPr>
    </w:p>
    <w:p w14:paraId="205C5AEB" w14:textId="77777777" w:rsidR="00BD48F8" w:rsidRDefault="00BD48F8" w:rsidP="00BD48F8">
      <w:pPr>
        <w:spacing w:line="240" w:lineRule="atLeast"/>
        <w:jc w:val="center"/>
        <w:rPr>
          <w:rFonts w:ascii="Times New Roman" w:hAnsi="Times New Roman"/>
          <w:b/>
        </w:rPr>
      </w:pPr>
    </w:p>
    <w:p w14:paraId="1218AC96" w14:textId="77777777" w:rsidR="00BD48F8" w:rsidRDefault="00BD48F8" w:rsidP="00BD48F8">
      <w:pPr>
        <w:spacing w:line="240" w:lineRule="atLeast"/>
        <w:jc w:val="center"/>
        <w:rPr>
          <w:rFonts w:ascii="Times New Roman" w:hAnsi="Times New Roman"/>
          <w:b/>
        </w:rPr>
      </w:pPr>
    </w:p>
    <w:p w14:paraId="57A1A758" w14:textId="77777777" w:rsidR="00BD48F8" w:rsidRDefault="00BD48F8" w:rsidP="00BD48F8">
      <w:pPr>
        <w:spacing w:line="240" w:lineRule="atLeast"/>
        <w:jc w:val="center"/>
        <w:rPr>
          <w:rFonts w:ascii="Times New Roman" w:hAnsi="Times New Roman"/>
          <w:b/>
        </w:rPr>
      </w:pPr>
    </w:p>
    <w:p w14:paraId="6F9DC54A" w14:textId="77777777" w:rsidR="00BD48F8" w:rsidRDefault="00BD48F8" w:rsidP="00BD48F8">
      <w:pPr>
        <w:spacing w:line="240" w:lineRule="atLeast"/>
        <w:jc w:val="center"/>
        <w:rPr>
          <w:rFonts w:ascii="Times New Roman" w:hAnsi="Times New Roman"/>
          <w:b/>
        </w:rPr>
      </w:pPr>
    </w:p>
    <w:p w14:paraId="12A69E6C" w14:textId="77777777" w:rsidR="00BD48F8" w:rsidRDefault="00BD48F8" w:rsidP="00BD48F8">
      <w:pPr>
        <w:spacing w:line="240" w:lineRule="atLeast"/>
        <w:jc w:val="center"/>
        <w:rPr>
          <w:rFonts w:ascii="Times New Roman" w:hAnsi="Times New Roman"/>
          <w:b/>
        </w:rPr>
      </w:pPr>
    </w:p>
    <w:p w14:paraId="1D185680" w14:textId="77777777" w:rsidR="00BD48F8" w:rsidRDefault="00BD48F8" w:rsidP="00BD48F8">
      <w:pPr>
        <w:spacing w:line="240" w:lineRule="atLeast"/>
        <w:jc w:val="center"/>
        <w:rPr>
          <w:rFonts w:ascii="Times New Roman" w:hAnsi="Times New Roman"/>
          <w:b/>
        </w:rPr>
      </w:pPr>
    </w:p>
    <w:p w14:paraId="49BB27FE" w14:textId="5CF2AD6A" w:rsidR="00BD48F8" w:rsidRDefault="00BD48F8" w:rsidP="00BD48F8">
      <w:pPr>
        <w:spacing w:line="240" w:lineRule="atLeast"/>
        <w:jc w:val="center"/>
        <w:rPr>
          <w:rFonts w:ascii="Times New Roman" w:hAnsi="Times New Roman"/>
          <w:b/>
        </w:rPr>
      </w:pPr>
    </w:p>
    <w:p w14:paraId="64F39E09" w14:textId="53276D10" w:rsidR="00B52276" w:rsidRDefault="00B52276" w:rsidP="00BD48F8">
      <w:pPr>
        <w:spacing w:line="240" w:lineRule="atLeast"/>
        <w:jc w:val="center"/>
        <w:rPr>
          <w:rFonts w:ascii="Times New Roman" w:hAnsi="Times New Roman"/>
          <w:b/>
        </w:rPr>
      </w:pPr>
    </w:p>
    <w:p w14:paraId="2A8FE192" w14:textId="0618A2AC" w:rsidR="00B52276" w:rsidRDefault="00B52276" w:rsidP="00BD48F8">
      <w:pPr>
        <w:spacing w:line="240" w:lineRule="atLeast"/>
        <w:jc w:val="center"/>
        <w:rPr>
          <w:rFonts w:ascii="Times New Roman" w:hAnsi="Times New Roman"/>
          <w:b/>
        </w:rPr>
      </w:pPr>
    </w:p>
    <w:p w14:paraId="7A255FCC" w14:textId="5C3AF011" w:rsidR="00B52276" w:rsidRDefault="00B52276" w:rsidP="00BD48F8">
      <w:pPr>
        <w:spacing w:line="240" w:lineRule="atLeast"/>
        <w:jc w:val="center"/>
        <w:rPr>
          <w:rFonts w:ascii="Times New Roman" w:hAnsi="Times New Roman"/>
          <w:b/>
        </w:rPr>
      </w:pPr>
    </w:p>
    <w:p w14:paraId="5C18AD17" w14:textId="0098A3E6" w:rsidR="00B52276" w:rsidRDefault="00B52276" w:rsidP="00BD48F8">
      <w:pPr>
        <w:spacing w:line="240" w:lineRule="atLeast"/>
        <w:jc w:val="center"/>
        <w:rPr>
          <w:rFonts w:ascii="Times New Roman" w:hAnsi="Times New Roman"/>
          <w:b/>
        </w:rPr>
      </w:pPr>
    </w:p>
    <w:p w14:paraId="36CBEBB8" w14:textId="47C7FD61" w:rsidR="00B52276" w:rsidRDefault="00B52276" w:rsidP="00BD48F8">
      <w:pPr>
        <w:spacing w:line="240" w:lineRule="atLeast"/>
        <w:jc w:val="center"/>
        <w:rPr>
          <w:rFonts w:ascii="Times New Roman" w:hAnsi="Times New Roman"/>
          <w:b/>
        </w:rPr>
      </w:pPr>
    </w:p>
    <w:p w14:paraId="2BFA1DA8" w14:textId="77777777" w:rsidR="00BD48F8" w:rsidRDefault="00BD48F8" w:rsidP="00BD48F8">
      <w:pPr>
        <w:spacing w:line="240" w:lineRule="atLeast"/>
        <w:jc w:val="center"/>
        <w:rPr>
          <w:rFonts w:ascii="Times New Roman" w:hAnsi="Times New Roman"/>
          <w:b/>
        </w:rPr>
      </w:pPr>
    </w:p>
    <w:p w14:paraId="35507C77" w14:textId="77777777" w:rsidR="00BD48F8" w:rsidRDefault="00BD48F8" w:rsidP="00BD48F8">
      <w:pPr>
        <w:spacing w:line="240" w:lineRule="atLeast"/>
        <w:jc w:val="center"/>
        <w:rPr>
          <w:rFonts w:ascii="Times New Roman" w:hAnsi="Times New Roman"/>
          <w:b/>
        </w:rPr>
      </w:pPr>
    </w:p>
    <w:p w14:paraId="6BC3B12D" w14:textId="77777777" w:rsidR="00BD48F8" w:rsidRDefault="00BD48F8" w:rsidP="00BD48F8">
      <w:pPr>
        <w:spacing w:line="240" w:lineRule="atLeast"/>
        <w:jc w:val="center"/>
        <w:rPr>
          <w:rFonts w:ascii="Times New Roman" w:hAnsi="Times New Roman"/>
          <w:b/>
        </w:rPr>
      </w:pPr>
    </w:p>
    <w:p w14:paraId="15BFE02A" w14:textId="7170EFD9" w:rsidR="00BD48F8" w:rsidRDefault="00BD48F8" w:rsidP="00BD48F8">
      <w:pPr>
        <w:spacing w:line="240" w:lineRule="atLeast"/>
        <w:rPr>
          <w:rFonts w:ascii="Times New Roman" w:hAnsi="Times New Roman"/>
          <w:b/>
        </w:rPr>
      </w:pPr>
    </w:p>
    <w:p w14:paraId="7D0776A2" w14:textId="77777777" w:rsidR="00BD48F8" w:rsidRDefault="00BD48F8" w:rsidP="00BD48F8">
      <w:pPr>
        <w:spacing w:line="240" w:lineRule="atLeast"/>
        <w:jc w:val="center"/>
        <w:rPr>
          <w:rFonts w:ascii="Times New Roman" w:hAnsi="Times New Roman"/>
          <w:b/>
        </w:rPr>
      </w:pPr>
      <w:r>
        <w:rPr>
          <w:rFonts w:ascii="Times New Roman" w:hAnsi="Times New Roman"/>
          <w:b/>
        </w:rPr>
        <w:lastRenderedPageBreak/>
        <w:t>4. ОТОПЛЕНИЕ.</w:t>
      </w:r>
    </w:p>
    <w:p w14:paraId="225F1AB7" w14:textId="77777777" w:rsidR="00BD48F8" w:rsidRDefault="00BD48F8" w:rsidP="00BD48F8">
      <w:pPr>
        <w:spacing w:line="240" w:lineRule="atLeast"/>
        <w:ind w:firstLine="284"/>
        <w:jc w:val="both"/>
        <w:rPr>
          <w:rFonts w:ascii="Times New Roman" w:hAnsi="Times New Roman"/>
          <w:b/>
        </w:rPr>
      </w:pPr>
    </w:p>
    <w:p w14:paraId="3590ADAE" w14:textId="77777777" w:rsidR="00BD48F8" w:rsidRPr="002F5873" w:rsidRDefault="00BD48F8" w:rsidP="00BD48F8">
      <w:pPr>
        <w:ind w:firstLine="284"/>
        <w:rPr>
          <w:rFonts w:ascii="Times New Roman" w:hAnsi="Times New Roman"/>
        </w:rPr>
      </w:pPr>
      <w:r w:rsidRPr="002F5873">
        <w:rPr>
          <w:rFonts w:ascii="Times New Roman" w:hAnsi="Times New Roman"/>
        </w:rPr>
        <w:t xml:space="preserve">4.1. Границей ответственности по отоплению между Управляющей компанией и Собственником является точка первого резьбового соединения на подающем и обратном трубопроводах от распределительного узла системы отопления дома </w:t>
      </w:r>
      <w:r>
        <w:rPr>
          <w:rFonts w:ascii="Times New Roman" w:hAnsi="Times New Roman"/>
        </w:rPr>
        <w:t>к радиаторам отопления квартиры</w:t>
      </w:r>
      <w:r w:rsidRPr="002F5873">
        <w:rPr>
          <w:rFonts w:ascii="Times New Roman" w:hAnsi="Times New Roman"/>
        </w:rPr>
        <w:t xml:space="preserve"> </w:t>
      </w:r>
      <w:r>
        <w:rPr>
          <w:rFonts w:ascii="Times New Roman" w:hAnsi="Times New Roman"/>
        </w:rPr>
        <w:t>(Схема №5).</w:t>
      </w:r>
    </w:p>
    <w:p w14:paraId="0A63C5D4" w14:textId="77777777" w:rsidR="00BD48F8" w:rsidRPr="002F5873" w:rsidRDefault="00BD48F8" w:rsidP="00BD48F8">
      <w:pPr>
        <w:ind w:firstLine="284"/>
        <w:rPr>
          <w:rFonts w:ascii="Times New Roman" w:hAnsi="Times New Roman"/>
        </w:rPr>
      </w:pPr>
      <w:r>
        <w:rPr>
          <w:rFonts w:ascii="Times New Roman" w:hAnsi="Times New Roman"/>
        </w:rPr>
        <w:t xml:space="preserve">4.2. </w:t>
      </w:r>
      <w:r w:rsidRPr="002F5873">
        <w:rPr>
          <w:rFonts w:ascii="Times New Roman" w:hAnsi="Times New Roman"/>
        </w:rPr>
        <w:t xml:space="preserve">Стояки системы отопления обслуживает Управляющая компания. </w:t>
      </w:r>
    </w:p>
    <w:p w14:paraId="30A912C9" w14:textId="77777777" w:rsidR="00BD48F8" w:rsidRDefault="00BD48F8" w:rsidP="00BD48F8">
      <w:pPr>
        <w:ind w:firstLine="284"/>
        <w:rPr>
          <w:rFonts w:ascii="Times New Roman" w:hAnsi="Times New Roman"/>
        </w:rPr>
      </w:pPr>
      <w:r>
        <w:rPr>
          <w:rFonts w:ascii="Times New Roman" w:hAnsi="Times New Roman"/>
        </w:rPr>
        <w:t xml:space="preserve">4.3. </w:t>
      </w:r>
      <w:r w:rsidRPr="002F5873">
        <w:rPr>
          <w:rFonts w:ascii="Times New Roman" w:hAnsi="Times New Roman"/>
        </w:rPr>
        <w:t xml:space="preserve">Первый расположенный от стояка кран на подающем и обратном трубопроводе, а также трубопроводную разводку системы отопления к радиаторам отопления, радиаторы отопления и отопительное оборудование внутри квартиры обслуживает Собственник квартиры. </w:t>
      </w:r>
    </w:p>
    <w:p w14:paraId="61426868" w14:textId="77777777" w:rsidR="00BD48F8" w:rsidRPr="005E3CBA" w:rsidRDefault="00BD48F8" w:rsidP="00BD48F8">
      <w:pPr>
        <w:ind w:firstLine="284"/>
        <w:jc w:val="both"/>
        <w:rPr>
          <w:rFonts w:ascii="Times New Roman" w:hAnsi="Times New Roman"/>
        </w:rPr>
      </w:pPr>
      <w:r>
        <w:rPr>
          <w:rFonts w:ascii="Times New Roman" w:hAnsi="Times New Roman"/>
        </w:rPr>
        <w:t xml:space="preserve">4.4. </w:t>
      </w:r>
      <w:r w:rsidRPr="005E3CBA">
        <w:rPr>
          <w:rFonts w:ascii="Times New Roman" w:hAnsi="Times New Roman"/>
        </w:rPr>
        <w:t>Управляющая компания не несет ответственности за техническое состояние трубопроводной разводки, отопительное оборудование и радиаторы отопления собственника квартиры.</w:t>
      </w:r>
    </w:p>
    <w:p w14:paraId="4BAC513F" w14:textId="77777777" w:rsidR="00BD48F8" w:rsidRDefault="00BD48F8" w:rsidP="00BD48F8">
      <w:pPr>
        <w:ind w:firstLine="284"/>
        <w:rPr>
          <w:rFonts w:ascii="Times New Roman" w:hAnsi="Times New Roman"/>
        </w:rPr>
      </w:pPr>
    </w:p>
    <w:p w14:paraId="2CB5B435" w14:textId="77777777" w:rsidR="00BD48F8" w:rsidRDefault="00BD48F8" w:rsidP="00BD48F8">
      <w:pPr>
        <w:spacing w:line="240" w:lineRule="atLeast"/>
        <w:rPr>
          <w:rFonts w:ascii="Times New Roman" w:hAnsi="Times New Roman"/>
        </w:rPr>
      </w:pPr>
    </w:p>
    <w:p w14:paraId="51CF1252" w14:textId="77777777" w:rsidR="00BD48F8" w:rsidRDefault="00BD48F8" w:rsidP="00BD48F8">
      <w:pPr>
        <w:spacing w:line="240" w:lineRule="atLeast"/>
        <w:jc w:val="center"/>
        <w:rPr>
          <w:rFonts w:ascii="Times New Roman" w:hAnsi="Times New Roman"/>
          <w:b/>
        </w:rPr>
      </w:pPr>
      <w:r>
        <w:rPr>
          <w:rFonts w:ascii="Times New Roman" w:hAnsi="Times New Roman"/>
          <w:b/>
        </w:rPr>
        <w:t>СХЕМА №5</w:t>
      </w:r>
    </w:p>
    <w:p w14:paraId="0FFEAF0E" w14:textId="77777777" w:rsidR="00BD48F8" w:rsidRPr="005E3CBA" w:rsidRDefault="00BD48F8" w:rsidP="00BD48F8">
      <w:pPr>
        <w:spacing w:line="240" w:lineRule="atLeast"/>
        <w:jc w:val="center"/>
        <w:rPr>
          <w:rFonts w:ascii="Times New Roman" w:hAnsi="Times New Roman"/>
          <w:b/>
        </w:rPr>
      </w:pPr>
    </w:p>
    <w:p w14:paraId="388E68B4" w14:textId="77777777" w:rsidR="00BD48F8" w:rsidRPr="005E3CBA" w:rsidRDefault="00BD48F8" w:rsidP="00BD48F8">
      <w:pPr>
        <w:spacing w:line="240" w:lineRule="atLeast"/>
        <w:jc w:val="center"/>
        <w:rPr>
          <w:rFonts w:ascii="Times New Roman" w:hAnsi="Times New Roman"/>
          <w:noProof/>
          <w:lang w:eastAsia="ru-RU"/>
        </w:rPr>
      </w:pPr>
      <w:r>
        <w:rPr>
          <w:rFonts w:ascii="Times New Roman" w:hAnsi="Times New Roman"/>
          <w:noProof/>
          <w:lang w:eastAsia="ru-RU"/>
        </w:rPr>
        <mc:AlternateContent>
          <mc:Choice Requires="wps">
            <w:drawing>
              <wp:anchor distT="0" distB="0" distL="114300" distR="114300" simplePos="0" relativeHeight="251707392" behindDoc="0" locked="0" layoutInCell="1" allowOverlap="1" wp14:anchorId="5526243F" wp14:editId="33495729">
                <wp:simplePos x="0" y="0"/>
                <wp:positionH relativeFrom="column">
                  <wp:posOffset>3859861</wp:posOffset>
                </wp:positionH>
                <wp:positionV relativeFrom="paragraph">
                  <wp:posOffset>322111</wp:posOffset>
                </wp:positionV>
                <wp:extent cx="1992216" cy="598170"/>
                <wp:effectExtent l="0" t="0" r="27305" b="11430"/>
                <wp:wrapNone/>
                <wp:docPr id="23" name="Прямоугольник 23"/>
                <wp:cNvGraphicFramePr/>
                <a:graphic xmlns:a="http://schemas.openxmlformats.org/drawingml/2006/main">
                  <a:graphicData uri="http://schemas.microsoft.com/office/word/2010/wordprocessingShape">
                    <wps:wsp>
                      <wps:cNvSpPr/>
                      <wps:spPr>
                        <a:xfrm>
                          <a:off x="0" y="0"/>
                          <a:ext cx="1992216" cy="5981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4DAAD6" w14:textId="77777777" w:rsidR="00BD48F8" w:rsidRPr="000E5485" w:rsidRDefault="00BD48F8" w:rsidP="00BD48F8">
                            <w:pPr>
                              <w:rPr>
                                <w:rFonts w:ascii="Times New Roman" w:hAnsi="Times New Roman"/>
                                <w:color w:val="000000" w:themeColor="text1"/>
                                <w14:textOutline w14:w="9525" w14:cap="rnd" w14:cmpd="sng" w14:algn="ctr">
                                  <w14:noFill/>
                                  <w14:prstDash w14:val="solid"/>
                                  <w14:bevel/>
                                </w14:textOutline>
                              </w:rPr>
                            </w:pPr>
                            <w:r w:rsidRPr="000E5485">
                              <w:rPr>
                                <w:rFonts w:ascii="Times New Roman" w:hAnsi="Times New Roman"/>
                                <w:color w:val="000000" w:themeColor="text1"/>
                                <w14:textOutline w14:w="9525" w14:cap="rnd" w14:cmpd="sng" w14:algn="ctr">
                                  <w14:noFill/>
                                  <w14:prstDash w14:val="solid"/>
                                  <w14:bevel/>
                                </w14:textOutline>
                              </w:rPr>
                              <w:t>Управляющая компания</w:t>
                            </w:r>
                          </w:p>
                          <w:p w14:paraId="549F7EFA" w14:textId="77777777" w:rsidR="00BD48F8" w:rsidRPr="000E5485" w:rsidRDefault="00BD48F8" w:rsidP="00BD48F8">
                            <w:pPr>
                              <w:rPr>
                                <w:rFonts w:ascii="Times New Roman" w:hAnsi="Times New Roman"/>
                                <w:color w:val="000000" w:themeColor="text1"/>
                                <w14:textOutline w14:w="9525" w14:cap="rnd" w14:cmpd="sng" w14:algn="ctr">
                                  <w14:noFill/>
                                  <w14:prstDash w14:val="solid"/>
                                  <w14:bevel/>
                                </w14:textOutline>
                              </w:rPr>
                            </w:pPr>
                            <w:r w:rsidRPr="000E5485">
                              <w:rPr>
                                <w:rFonts w:ascii="Times New Roman" w:hAnsi="Times New Roman"/>
                                <w:color w:val="000000" w:themeColor="text1"/>
                                <w14:textOutline w14:w="9525" w14:cap="rnd" w14:cmpd="sng" w14:algn="ctr">
                                  <w14:noFill/>
                                  <w14:prstDash w14:val="solid"/>
                                  <w14:bevel/>
                                </w14:textOutline>
                              </w:rPr>
                              <w:t>«Аквамарин»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6243F" id="Прямоугольник 23" o:spid="_x0000_s1032" style="position:absolute;left:0;text-align:left;margin-left:303.95pt;margin-top:25.35pt;width:156.85pt;height:47.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" fillcolor="white [3212]" strokecolor="white [3212]" strokeweight="1pt">
                <v:textbox>
                  <w:txbxContent>
                    <w:p w14:paraId="0E4DAAD6" w14:textId="77777777" w:rsidR="00BD48F8" w:rsidRPr="000E5485" w:rsidRDefault="00BD48F8" w:rsidP="00BD48F8">
                      <w:pPr>
                        <w:rPr>
                          <w:rFonts w:ascii="Times New Roman" w:hAnsi="Times New Roman"/>
                          <w:color w:val="000000" w:themeColor="text1"/>
                          <w14:textOutline w14:w="9525" w14:cap="rnd" w14:cmpd="sng" w14:algn="ctr">
                            <w14:noFill/>
                            <w14:prstDash w14:val="solid"/>
                            <w14:bevel/>
                          </w14:textOutline>
                        </w:rPr>
                      </w:pPr>
                      <w:r w:rsidRPr="000E5485">
                        <w:rPr>
                          <w:rFonts w:ascii="Times New Roman" w:hAnsi="Times New Roman"/>
                          <w:color w:val="000000" w:themeColor="text1"/>
                          <w14:textOutline w14:w="9525" w14:cap="rnd" w14:cmpd="sng" w14:algn="ctr">
                            <w14:noFill/>
                            <w14:prstDash w14:val="solid"/>
                            <w14:bevel/>
                          </w14:textOutline>
                        </w:rPr>
                        <w:t>Управляющая компания</w:t>
                      </w:r>
                    </w:p>
                    <w:p w14:paraId="549F7EFA" w14:textId="77777777" w:rsidR="00BD48F8" w:rsidRPr="000E5485" w:rsidRDefault="00BD48F8" w:rsidP="00BD48F8">
                      <w:pPr>
                        <w:rPr>
                          <w:rFonts w:ascii="Times New Roman" w:hAnsi="Times New Roman"/>
                          <w:color w:val="000000" w:themeColor="text1"/>
                          <w14:textOutline w14:w="9525" w14:cap="rnd" w14:cmpd="sng" w14:algn="ctr">
                            <w14:noFill/>
                            <w14:prstDash w14:val="solid"/>
                            <w14:bevel/>
                          </w14:textOutline>
                        </w:rPr>
                      </w:pPr>
                      <w:r w:rsidRPr="000E5485">
                        <w:rPr>
                          <w:rFonts w:ascii="Times New Roman" w:hAnsi="Times New Roman"/>
                          <w:color w:val="000000" w:themeColor="text1"/>
                          <w14:textOutline w14:w="9525" w14:cap="rnd" w14:cmpd="sng" w14:algn="ctr">
                            <w14:noFill/>
                            <w14:prstDash w14:val="solid"/>
                            <w14:bevel/>
                          </w14:textOutline>
                        </w:rPr>
                        <w:t>«Аквамарин»</w:t>
                      </w:r>
                    </w:p>
                  </w:txbxContent>
                </v:textbox>
              </v:rect>
            </w:pict>
          </mc:Fallback>
        </mc:AlternateContent>
      </w:r>
      <w:r>
        <w:rPr>
          <w:rFonts w:ascii="Times New Roman" w:hAnsi="Times New Roman"/>
          <w:noProof/>
          <w:lang w:eastAsia="ru-RU"/>
        </w:rPr>
        <mc:AlternateContent>
          <mc:Choice Requires="wps">
            <w:drawing>
              <wp:anchor distT="0" distB="0" distL="114300" distR="114300" simplePos="0" relativeHeight="251710464" behindDoc="0" locked="0" layoutInCell="1" allowOverlap="1" wp14:anchorId="1FA1844E" wp14:editId="125D77F6">
                <wp:simplePos x="0" y="0"/>
                <wp:positionH relativeFrom="column">
                  <wp:posOffset>3859861</wp:posOffset>
                </wp:positionH>
                <wp:positionV relativeFrom="paragraph">
                  <wp:posOffset>2063446</wp:posOffset>
                </wp:positionV>
                <wp:extent cx="1968390" cy="510706"/>
                <wp:effectExtent l="0" t="0" r="13335" b="22860"/>
                <wp:wrapNone/>
                <wp:docPr id="26" name="Прямоугольник 26"/>
                <wp:cNvGraphicFramePr/>
                <a:graphic xmlns:a="http://schemas.openxmlformats.org/drawingml/2006/main">
                  <a:graphicData uri="http://schemas.microsoft.com/office/word/2010/wordprocessingShape">
                    <wps:wsp>
                      <wps:cNvSpPr/>
                      <wps:spPr>
                        <a:xfrm>
                          <a:off x="0" y="0"/>
                          <a:ext cx="1968390" cy="51070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D70F3F" w14:textId="77777777" w:rsidR="00BD48F8" w:rsidRPr="000E5485" w:rsidRDefault="00BD48F8" w:rsidP="00BD48F8">
                            <w:pPr>
                              <w:rPr>
                                <w:rFonts w:ascii="Times New Roman" w:hAnsi="Times New Roman"/>
                                <w:color w:val="000000" w:themeColor="text1"/>
                                <w14:textOutline w14:w="9525" w14:cap="rnd" w14:cmpd="sng" w14:algn="ctr">
                                  <w14:noFill/>
                                  <w14:prstDash w14:val="solid"/>
                                  <w14:bevel/>
                                </w14:textOutline>
                              </w:rPr>
                            </w:pPr>
                            <w:r w:rsidRPr="000E5485">
                              <w:rPr>
                                <w:rFonts w:ascii="Times New Roman" w:hAnsi="Times New Roman"/>
                                <w:color w:val="000000" w:themeColor="text1"/>
                                <w14:textOutline w14:w="9525" w14:cap="rnd" w14:cmpd="sng" w14:algn="ctr">
                                  <w14:noFill/>
                                  <w14:prstDash w14:val="solid"/>
                                  <w14:bevel/>
                                </w14:textOutline>
                              </w:rPr>
                              <w:t>Управляющая компания</w:t>
                            </w:r>
                          </w:p>
                          <w:p w14:paraId="26708FDF" w14:textId="77777777" w:rsidR="00BD48F8" w:rsidRPr="000E5485" w:rsidRDefault="00BD48F8" w:rsidP="00BD48F8">
                            <w:pPr>
                              <w:rPr>
                                <w:rFonts w:ascii="Times New Roman" w:hAnsi="Times New Roman"/>
                                <w:color w:val="000000" w:themeColor="text1"/>
                                <w14:textOutline w14:w="9525" w14:cap="rnd" w14:cmpd="sng" w14:algn="ctr">
                                  <w14:noFill/>
                                  <w14:prstDash w14:val="solid"/>
                                  <w14:bevel/>
                                </w14:textOutline>
                              </w:rPr>
                            </w:pPr>
                            <w:r w:rsidRPr="000E5485">
                              <w:rPr>
                                <w:rFonts w:ascii="Times New Roman" w:hAnsi="Times New Roman"/>
                                <w:color w:val="000000" w:themeColor="text1"/>
                                <w14:textOutline w14:w="9525" w14:cap="rnd" w14:cmpd="sng" w14:algn="ctr">
                                  <w14:noFill/>
                                  <w14:prstDash w14:val="solid"/>
                                  <w14:bevel/>
                                </w14:textOutline>
                              </w:rPr>
                              <w:t>«Аквамарин»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1844E" id="Прямоугольник 26" o:spid="_x0000_s1033" style="position:absolute;left:0;text-align:left;margin-left:303.95pt;margin-top:162.5pt;width:155pt;height:40.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" fillcolor="white [3212]" strokecolor="white [3212]" strokeweight="1pt">
                <v:textbox>
                  <w:txbxContent>
                    <w:p w14:paraId="05D70F3F" w14:textId="77777777" w:rsidR="00BD48F8" w:rsidRPr="000E5485" w:rsidRDefault="00BD48F8" w:rsidP="00BD48F8">
                      <w:pPr>
                        <w:rPr>
                          <w:rFonts w:ascii="Times New Roman" w:hAnsi="Times New Roman"/>
                          <w:color w:val="000000" w:themeColor="text1"/>
                          <w14:textOutline w14:w="9525" w14:cap="rnd" w14:cmpd="sng" w14:algn="ctr">
                            <w14:noFill/>
                            <w14:prstDash w14:val="solid"/>
                            <w14:bevel/>
                          </w14:textOutline>
                        </w:rPr>
                      </w:pPr>
                      <w:r w:rsidRPr="000E5485">
                        <w:rPr>
                          <w:rFonts w:ascii="Times New Roman" w:hAnsi="Times New Roman"/>
                          <w:color w:val="000000" w:themeColor="text1"/>
                          <w14:textOutline w14:w="9525" w14:cap="rnd" w14:cmpd="sng" w14:algn="ctr">
                            <w14:noFill/>
                            <w14:prstDash w14:val="solid"/>
                            <w14:bevel/>
                          </w14:textOutline>
                        </w:rPr>
                        <w:t>Управляющая компания</w:t>
                      </w:r>
                    </w:p>
                    <w:p w14:paraId="26708FDF" w14:textId="77777777" w:rsidR="00BD48F8" w:rsidRPr="000E5485" w:rsidRDefault="00BD48F8" w:rsidP="00BD48F8">
                      <w:pPr>
                        <w:rPr>
                          <w:rFonts w:ascii="Times New Roman" w:hAnsi="Times New Roman"/>
                          <w:color w:val="000000" w:themeColor="text1"/>
                          <w14:textOutline w14:w="9525" w14:cap="rnd" w14:cmpd="sng" w14:algn="ctr">
                            <w14:noFill/>
                            <w14:prstDash w14:val="solid"/>
                            <w14:bevel/>
                          </w14:textOutline>
                        </w:rPr>
                      </w:pPr>
                      <w:r w:rsidRPr="000E5485">
                        <w:rPr>
                          <w:rFonts w:ascii="Times New Roman" w:hAnsi="Times New Roman"/>
                          <w:color w:val="000000" w:themeColor="text1"/>
                          <w14:textOutline w14:w="9525" w14:cap="rnd" w14:cmpd="sng" w14:algn="ctr">
                            <w14:noFill/>
                            <w14:prstDash w14:val="solid"/>
                            <w14:bevel/>
                          </w14:textOutline>
                        </w:rPr>
                        <w:t>«Аквамарин»</w:t>
                      </w:r>
                    </w:p>
                  </w:txbxContent>
                </v:textbox>
              </v:rect>
            </w:pict>
          </mc:Fallback>
        </mc:AlternateContent>
      </w:r>
      <w:r>
        <w:rPr>
          <w:rFonts w:ascii="Times New Roman" w:hAnsi="Times New Roman"/>
          <w:b/>
          <w:noProof/>
          <w:lang w:eastAsia="ru-RU"/>
        </w:rPr>
        <mc:AlternateContent>
          <mc:Choice Requires="wps">
            <w:drawing>
              <wp:anchor distT="0" distB="0" distL="114300" distR="114300" simplePos="0" relativeHeight="251709440" behindDoc="0" locked="0" layoutInCell="1" allowOverlap="1" wp14:anchorId="26CFC0C1" wp14:editId="343E1C9E">
                <wp:simplePos x="0" y="0"/>
                <wp:positionH relativeFrom="column">
                  <wp:posOffset>3117</wp:posOffset>
                </wp:positionH>
                <wp:positionV relativeFrom="page">
                  <wp:posOffset>3931920</wp:posOffset>
                </wp:positionV>
                <wp:extent cx="6388100" cy="3060700"/>
                <wp:effectExtent l="0" t="0" r="12700" b="25400"/>
                <wp:wrapNone/>
                <wp:docPr id="24" name="Прямоугольник 24"/>
                <wp:cNvGraphicFramePr/>
                <a:graphic xmlns:a="http://schemas.openxmlformats.org/drawingml/2006/main">
                  <a:graphicData uri="http://schemas.microsoft.com/office/word/2010/wordprocessingShape">
                    <wps:wsp>
                      <wps:cNvSpPr/>
                      <wps:spPr>
                        <a:xfrm>
                          <a:off x="0" y="0"/>
                          <a:ext cx="6388100" cy="3060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47C62" id="Прямоугольник 24" o:spid="_x0000_s1026" style="position:absolute;margin-left:.25pt;margin-top:309.6pt;width:503pt;height:24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" filled="f" strokecolor="black [3213]" strokeweight="1pt">
                <w10:wrap anchory="page"/>
              </v:rect>
            </w:pict>
          </mc:Fallback>
        </mc:AlternateContent>
      </w:r>
      <w:r>
        <w:rPr>
          <w:rFonts w:ascii="Times New Roman" w:hAnsi="Times New Roman"/>
          <w:noProof/>
          <w:lang w:eastAsia="ru-RU"/>
        </w:rPr>
        <mc:AlternateContent>
          <mc:Choice Requires="wps">
            <w:drawing>
              <wp:anchor distT="0" distB="0" distL="114300" distR="114300" simplePos="0" relativeHeight="251708416" behindDoc="0" locked="0" layoutInCell="1" allowOverlap="1" wp14:anchorId="45ECD9A6" wp14:editId="2A6698D0">
                <wp:simplePos x="0" y="0"/>
                <wp:positionH relativeFrom="column">
                  <wp:posOffset>2882900</wp:posOffset>
                </wp:positionH>
                <wp:positionV relativeFrom="paragraph">
                  <wp:posOffset>921385</wp:posOffset>
                </wp:positionV>
                <wp:extent cx="3406775" cy="0"/>
                <wp:effectExtent l="0" t="19050" r="22225" b="19050"/>
                <wp:wrapNone/>
                <wp:docPr id="21" name="Прямая соединительная линия 21"/>
                <wp:cNvGraphicFramePr/>
                <a:graphic xmlns:a="http://schemas.openxmlformats.org/drawingml/2006/main">
                  <a:graphicData uri="http://schemas.microsoft.com/office/word/2010/wordprocessingShape">
                    <wps:wsp>
                      <wps:cNvCnPr/>
                      <wps:spPr>
                        <a:xfrm flipV="1">
                          <a:off x="0" y="0"/>
                          <a:ext cx="3406775"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3A383F" id="Прямая соединительная линия 21"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pt,72.55pt" to="495.2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" strokecolor="red" strokeweight="3pt">
                <v:stroke joinstyle="miter"/>
              </v:line>
            </w:pict>
          </mc:Fallback>
        </mc:AlternateContent>
      </w:r>
      <w:r>
        <w:rPr>
          <w:rFonts w:ascii="Times New Roman" w:hAnsi="Times New Roman"/>
          <w:noProof/>
          <w:lang w:eastAsia="ru-RU"/>
        </w:rPr>
        <mc:AlternateContent>
          <mc:Choice Requires="wps">
            <w:drawing>
              <wp:anchor distT="0" distB="0" distL="114300" distR="114300" simplePos="0" relativeHeight="251711488" behindDoc="0" locked="0" layoutInCell="1" allowOverlap="1" wp14:anchorId="3D011F6E" wp14:editId="6F1F9DD1">
                <wp:simplePos x="0" y="0"/>
                <wp:positionH relativeFrom="column">
                  <wp:posOffset>2850515</wp:posOffset>
                </wp:positionH>
                <wp:positionV relativeFrom="paragraph">
                  <wp:posOffset>2570319</wp:posOffset>
                </wp:positionV>
                <wp:extent cx="3406822" cy="0"/>
                <wp:effectExtent l="0" t="19050" r="22225" b="19050"/>
                <wp:wrapNone/>
                <wp:docPr id="25" name="Прямая соединительная линия 25"/>
                <wp:cNvGraphicFramePr/>
                <a:graphic xmlns:a="http://schemas.openxmlformats.org/drawingml/2006/main">
                  <a:graphicData uri="http://schemas.microsoft.com/office/word/2010/wordprocessingShape">
                    <wps:wsp>
                      <wps:cNvCnPr/>
                      <wps:spPr>
                        <a:xfrm flipV="1">
                          <a:off x="0" y="0"/>
                          <a:ext cx="3406822"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10CBB9" id="Прямая соединительная линия 25"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45pt,202.4pt" to="492.7pt,2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" strokecolor="red" strokeweight="3pt">
                <v:stroke joinstyle="miter"/>
              </v:line>
            </w:pict>
          </mc:Fallback>
        </mc:AlternateContent>
      </w:r>
      <w:r w:rsidRPr="005E3CBA">
        <w:rPr>
          <w:rFonts w:ascii="Times New Roman" w:hAnsi="Times New Roman"/>
          <w:noProof/>
          <w:lang w:eastAsia="ru-RU"/>
        </w:rPr>
        <w:drawing>
          <wp:anchor distT="0" distB="0" distL="114300" distR="114300" simplePos="0" relativeHeight="251723776" behindDoc="1" locked="0" layoutInCell="1" allowOverlap="1" wp14:anchorId="4EDEE4F5" wp14:editId="1E80E207">
            <wp:simplePos x="0" y="0"/>
            <wp:positionH relativeFrom="column">
              <wp:posOffset>859328</wp:posOffset>
            </wp:positionH>
            <wp:positionV relativeFrom="page">
              <wp:posOffset>3915295</wp:posOffset>
            </wp:positionV>
            <wp:extent cx="4761865" cy="3028950"/>
            <wp:effectExtent l="0" t="0" r="63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1" b="1896"/>
                    <a:stretch/>
                  </pic:blipFill>
                  <pic:spPr bwMode="auto">
                    <a:xfrm>
                      <a:off x="0" y="0"/>
                      <a:ext cx="4761865" cy="3028950"/>
                    </a:xfrm>
                    <a:prstGeom prst="rect">
                      <a:avLst/>
                    </a:prstGeom>
                    <a:noFill/>
                    <a:ln>
                      <a:noFill/>
                    </a:ln>
                    <a:extLst>
                      <a:ext uri="{53640926-AAD7-44D8-BBD7-CCE9431645EC}">
                        <a14:shadowObscured xmlns:a14="http://schemas.microsoft.com/office/drawing/2010/main"/>
                      </a:ext>
                    </a:extLst>
                  </pic:spPr>
                </pic:pic>
              </a:graphicData>
            </a:graphic>
          </wp:anchor>
        </w:drawing>
      </w:r>
    </w:p>
    <w:p w14:paraId="4A539935" w14:textId="77777777" w:rsidR="00BD48F8" w:rsidRPr="005E3CBA" w:rsidRDefault="00BD48F8" w:rsidP="00BD48F8">
      <w:pPr>
        <w:spacing w:line="240" w:lineRule="atLeast"/>
        <w:rPr>
          <w:rFonts w:ascii="Times New Roman" w:hAnsi="Times New Roman"/>
        </w:rPr>
      </w:pPr>
    </w:p>
    <w:p w14:paraId="04295B9A" w14:textId="77777777" w:rsidR="00BD48F8" w:rsidRDefault="00BD48F8" w:rsidP="00BD48F8">
      <w:pPr>
        <w:jc w:val="center"/>
        <w:rPr>
          <w:rFonts w:ascii="Times New Roman" w:hAnsi="Times New Roman"/>
          <w:b/>
        </w:rPr>
      </w:pPr>
    </w:p>
    <w:p w14:paraId="41ABD226" w14:textId="77777777" w:rsidR="00BD48F8" w:rsidRDefault="00BD48F8" w:rsidP="00BD48F8">
      <w:pPr>
        <w:jc w:val="center"/>
        <w:rPr>
          <w:rFonts w:ascii="Times New Roman" w:hAnsi="Times New Roman"/>
          <w:b/>
        </w:rPr>
      </w:pPr>
    </w:p>
    <w:p w14:paraId="77A9E646" w14:textId="77777777" w:rsidR="00BD48F8" w:rsidRDefault="00BD48F8" w:rsidP="00BD48F8">
      <w:pPr>
        <w:jc w:val="center"/>
        <w:rPr>
          <w:rFonts w:ascii="Times New Roman" w:hAnsi="Times New Roman"/>
          <w:b/>
        </w:rPr>
      </w:pPr>
    </w:p>
    <w:p w14:paraId="4BF40FE7" w14:textId="77777777" w:rsidR="00BD48F8" w:rsidRDefault="00BD48F8" w:rsidP="00BD48F8">
      <w:pPr>
        <w:jc w:val="center"/>
        <w:rPr>
          <w:rFonts w:ascii="Times New Roman" w:hAnsi="Times New Roman"/>
          <w:b/>
        </w:rPr>
      </w:pPr>
    </w:p>
    <w:p w14:paraId="6D12F026" w14:textId="77777777" w:rsidR="00BD48F8" w:rsidRDefault="00BD48F8" w:rsidP="00BD48F8">
      <w:pPr>
        <w:jc w:val="center"/>
        <w:rPr>
          <w:rFonts w:ascii="Times New Roman" w:hAnsi="Times New Roman"/>
          <w:b/>
        </w:rPr>
      </w:pPr>
    </w:p>
    <w:p w14:paraId="0A93DCD7" w14:textId="77777777" w:rsidR="00BD48F8" w:rsidRDefault="00BD48F8" w:rsidP="00BD48F8">
      <w:pPr>
        <w:jc w:val="center"/>
        <w:rPr>
          <w:rFonts w:ascii="Times New Roman" w:hAnsi="Times New Roman"/>
          <w:b/>
        </w:rPr>
      </w:pPr>
    </w:p>
    <w:p w14:paraId="658BE178" w14:textId="77777777" w:rsidR="00BD48F8" w:rsidRDefault="00BD48F8" w:rsidP="00BD48F8">
      <w:pPr>
        <w:jc w:val="center"/>
        <w:rPr>
          <w:rFonts w:ascii="Times New Roman" w:hAnsi="Times New Roman"/>
          <w:b/>
        </w:rPr>
      </w:pPr>
    </w:p>
    <w:p w14:paraId="4255AFBB" w14:textId="77777777" w:rsidR="00BD48F8" w:rsidRDefault="00BD48F8" w:rsidP="00BD48F8">
      <w:pPr>
        <w:jc w:val="center"/>
        <w:rPr>
          <w:rFonts w:ascii="Times New Roman" w:hAnsi="Times New Roman"/>
          <w:b/>
        </w:rPr>
      </w:pPr>
    </w:p>
    <w:p w14:paraId="20ADF199" w14:textId="05DD9E77" w:rsidR="00BD48F8" w:rsidRDefault="00BD48F8" w:rsidP="00BD48F8">
      <w:pPr>
        <w:rPr>
          <w:rFonts w:ascii="Times New Roman" w:hAnsi="Times New Roman"/>
          <w:b/>
        </w:rPr>
      </w:pPr>
    </w:p>
    <w:p w14:paraId="1AFD43FD" w14:textId="77777777" w:rsidR="00B52276" w:rsidRDefault="00B52276" w:rsidP="00BD48F8">
      <w:pPr>
        <w:jc w:val="center"/>
        <w:rPr>
          <w:rFonts w:ascii="Times New Roman" w:hAnsi="Times New Roman"/>
          <w:b/>
        </w:rPr>
      </w:pPr>
    </w:p>
    <w:p w14:paraId="7B67D009" w14:textId="77777777" w:rsidR="00B52276" w:rsidRDefault="00B52276" w:rsidP="00BD48F8">
      <w:pPr>
        <w:jc w:val="center"/>
        <w:rPr>
          <w:rFonts w:ascii="Times New Roman" w:hAnsi="Times New Roman"/>
          <w:b/>
        </w:rPr>
      </w:pPr>
    </w:p>
    <w:p w14:paraId="58223AED" w14:textId="77777777" w:rsidR="00B52276" w:rsidRDefault="00B52276" w:rsidP="00BD48F8">
      <w:pPr>
        <w:jc w:val="center"/>
        <w:rPr>
          <w:rFonts w:ascii="Times New Roman" w:hAnsi="Times New Roman"/>
          <w:b/>
        </w:rPr>
      </w:pPr>
    </w:p>
    <w:p w14:paraId="70DFC0B6" w14:textId="77777777" w:rsidR="00B52276" w:rsidRDefault="00B52276" w:rsidP="00BD48F8">
      <w:pPr>
        <w:jc w:val="center"/>
        <w:rPr>
          <w:rFonts w:ascii="Times New Roman" w:hAnsi="Times New Roman"/>
          <w:b/>
        </w:rPr>
      </w:pPr>
    </w:p>
    <w:p w14:paraId="3095C0EB" w14:textId="77777777" w:rsidR="00B52276" w:rsidRDefault="00B52276" w:rsidP="00BD48F8">
      <w:pPr>
        <w:jc w:val="center"/>
        <w:rPr>
          <w:rFonts w:ascii="Times New Roman" w:hAnsi="Times New Roman"/>
          <w:b/>
        </w:rPr>
      </w:pPr>
    </w:p>
    <w:p w14:paraId="77DBD0D3" w14:textId="77777777" w:rsidR="00B52276" w:rsidRDefault="00B52276" w:rsidP="00BD48F8">
      <w:pPr>
        <w:jc w:val="center"/>
        <w:rPr>
          <w:rFonts w:ascii="Times New Roman" w:hAnsi="Times New Roman"/>
          <w:b/>
        </w:rPr>
      </w:pPr>
    </w:p>
    <w:p w14:paraId="44E062AA" w14:textId="77777777" w:rsidR="00B52276" w:rsidRDefault="00B52276" w:rsidP="00BD48F8">
      <w:pPr>
        <w:jc w:val="center"/>
        <w:rPr>
          <w:rFonts w:ascii="Times New Roman" w:hAnsi="Times New Roman"/>
          <w:b/>
        </w:rPr>
      </w:pPr>
    </w:p>
    <w:p w14:paraId="47BFCEF7" w14:textId="77777777" w:rsidR="00B52276" w:rsidRDefault="00B52276" w:rsidP="00BD48F8">
      <w:pPr>
        <w:jc w:val="center"/>
        <w:rPr>
          <w:rFonts w:ascii="Times New Roman" w:hAnsi="Times New Roman"/>
          <w:b/>
        </w:rPr>
      </w:pPr>
    </w:p>
    <w:p w14:paraId="28A964E5" w14:textId="77777777" w:rsidR="00B52276" w:rsidRDefault="00B52276" w:rsidP="00BD48F8">
      <w:pPr>
        <w:jc w:val="center"/>
        <w:rPr>
          <w:rFonts w:ascii="Times New Roman" w:hAnsi="Times New Roman"/>
          <w:b/>
        </w:rPr>
      </w:pPr>
    </w:p>
    <w:p w14:paraId="0BBBB7B1" w14:textId="77777777" w:rsidR="00B52276" w:rsidRDefault="00B52276" w:rsidP="00BD48F8">
      <w:pPr>
        <w:jc w:val="center"/>
        <w:rPr>
          <w:rFonts w:ascii="Times New Roman" w:hAnsi="Times New Roman"/>
          <w:b/>
        </w:rPr>
      </w:pPr>
    </w:p>
    <w:p w14:paraId="4C1A4536" w14:textId="74DADF76" w:rsidR="00BD48F8" w:rsidRPr="00B459A5" w:rsidRDefault="00BD48F8" w:rsidP="00BD48F8">
      <w:pPr>
        <w:jc w:val="center"/>
        <w:rPr>
          <w:rFonts w:ascii="Times New Roman" w:hAnsi="Times New Roman"/>
          <w:b/>
        </w:rPr>
      </w:pPr>
      <w:r w:rsidRPr="00B459A5">
        <w:rPr>
          <w:rFonts w:ascii="Times New Roman" w:hAnsi="Times New Roman"/>
          <w:b/>
        </w:rPr>
        <w:lastRenderedPageBreak/>
        <w:t>5. КОНДИЦИОНИРОВАНИЕ</w:t>
      </w:r>
      <w:r>
        <w:rPr>
          <w:rFonts w:ascii="Times New Roman" w:hAnsi="Times New Roman"/>
          <w:b/>
        </w:rPr>
        <w:t>.</w:t>
      </w:r>
    </w:p>
    <w:p w14:paraId="26DDFF29" w14:textId="77777777" w:rsidR="00BD48F8" w:rsidRPr="005E3CBA" w:rsidRDefault="00BD48F8" w:rsidP="00BD48F8">
      <w:pPr>
        <w:jc w:val="both"/>
        <w:rPr>
          <w:rFonts w:ascii="Times New Roman" w:hAnsi="Times New Roman"/>
        </w:rPr>
      </w:pPr>
    </w:p>
    <w:p w14:paraId="2D9299DE" w14:textId="77777777" w:rsidR="00BD48F8" w:rsidRPr="00B459A5" w:rsidRDefault="00BD48F8" w:rsidP="00BD48F8">
      <w:pPr>
        <w:ind w:firstLine="284"/>
        <w:rPr>
          <w:rFonts w:ascii="Times New Roman" w:eastAsia="Times New Roman" w:hAnsi="Times New Roman"/>
          <w:color w:val="000000"/>
          <w:lang w:eastAsia="ru-RU"/>
        </w:rPr>
      </w:pPr>
      <w:r w:rsidRPr="00B459A5">
        <w:rPr>
          <w:rFonts w:ascii="Times New Roman" w:eastAsia="Times New Roman" w:hAnsi="Times New Roman"/>
          <w:bCs/>
          <w:color w:val="000000"/>
          <w:lang w:eastAsia="ru-RU"/>
        </w:rPr>
        <w:t xml:space="preserve">5.1. Границей ответственности по системе кондиционирования </w:t>
      </w:r>
      <w:r w:rsidRPr="00B459A5">
        <w:rPr>
          <w:rFonts w:ascii="Times New Roman" w:hAnsi="Times New Roman"/>
        </w:rPr>
        <w:t>между Управляющей компанией и Собственником</w:t>
      </w:r>
      <w:r w:rsidRPr="00B459A5">
        <w:rPr>
          <w:rFonts w:ascii="Times New Roman" w:eastAsia="Times New Roman" w:hAnsi="Times New Roman"/>
          <w:color w:val="000000"/>
          <w:lang w:eastAsia="ru-RU"/>
        </w:rPr>
        <w:t xml:space="preserve"> является точка первого </w:t>
      </w:r>
      <w:proofErr w:type="spellStart"/>
      <w:r w:rsidRPr="00B459A5">
        <w:rPr>
          <w:rFonts w:ascii="Times New Roman" w:eastAsia="Times New Roman" w:hAnsi="Times New Roman"/>
          <w:color w:val="000000"/>
          <w:lang w:eastAsia="ru-RU"/>
        </w:rPr>
        <w:t>паечного</w:t>
      </w:r>
      <w:proofErr w:type="spellEnd"/>
      <w:r w:rsidRPr="00B459A5">
        <w:rPr>
          <w:rFonts w:ascii="Times New Roman" w:eastAsia="Times New Roman" w:hAnsi="Times New Roman"/>
          <w:color w:val="000000"/>
          <w:lang w:eastAsia="ru-RU"/>
        </w:rPr>
        <w:t xml:space="preserve"> соединения на </w:t>
      </w:r>
      <w:proofErr w:type="spellStart"/>
      <w:r w:rsidRPr="00B459A5">
        <w:rPr>
          <w:rFonts w:ascii="Times New Roman" w:eastAsia="Times New Roman" w:hAnsi="Times New Roman"/>
          <w:color w:val="000000"/>
          <w:lang w:eastAsia="ru-RU"/>
        </w:rPr>
        <w:t>фреоноводе</w:t>
      </w:r>
      <w:proofErr w:type="spellEnd"/>
      <w:r w:rsidRPr="00B459A5">
        <w:rPr>
          <w:rFonts w:ascii="Times New Roman" w:eastAsia="Times New Roman" w:hAnsi="Times New Roman"/>
          <w:color w:val="000000"/>
          <w:lang w:eastAsia="ru-RU"/>
        </w:rPr>
        <w:t xml:space="preserve"> от блока рекуперации до шарового крана с «Клапаном Шредера»</w:t>
      </w:r>
      <w:r>
        <w:rPr>
          <w:rFonts w:ascii="Times New Roman" w:eastAsia="Times New Roman" w:hAnsi="Times New Roman"/>
          <w:color w:val="000000"/>
          <w:lang w:eastAsia="ru-RU"/>
        </w:rPr>
        <w:t>. (Схема №6)</w:t>
      </w:r>
    </w:p>
    <w:p w14:paraId="6C25A88C" w14:textId="77777777" w:rsidR="00BD48F8" w:rsidRPr="00B459A5" w:rsidRDefault="00BD48F8" w:rsidP="00BD48F8">
      <w:pPr>
        <w:ind w:firstLine="284"/>
        <w:rPr>
          <w:rFonts w:ascii="Times New Roman" w:eastAsia="Times New Roman" w:hAnsi="Times New Roman"/>
          <w:color w:val="000000"/>
          <w:lang w:eastAsia="ru-RU"/>
        </w:rPr>
      </w:pPr>
      <w:r>
        <w:rPr>
          <w:rFonts w:ascii="Times New Roman" w:eastAsia="Times New Roman" w:hAnsi="Times New Roman"/>
          <w:color w:val="000000"/>
          <w:lang w:eastAsia="ru-RU"/>
        </w:rPr>
        <w:t xml:space="preserve">5.2. </w:t>
      </w:r>
      <w:r w:rsidRPr="00B459A5">
        <w:rPr>
          <w:rFonts w:ascii="Times New Roman" w:eastAsia="Times New Roman" w:hAnsi="Times New Roman"/>
          <w:color w:val="000000"/>
          <w:lang w:eastAsia="ru-RU"/>
        </w:rPr>
        <w:t xml:space="preserve">Управляющая компания обслуживает Наружный блок </w:t>
      </w:r>
      <w:r w:rsidRPr="00B459A5">
        <w:rPr>
          <w:rFonts w:ascii="Times New Roman" w:eastAsia="Times New Roman" w:hAnsi="Times New Roman"/>
          <w:color w:val="000000"/>
          <w:lang w:val="en-US" w:eastAsia="ru-RU"/>
        </w:rPr>
        <w:t>LG</w:t>
      </w:r>
      <w:r w:rsidRPr="00B459A5">
        <w:rPr>
          <w:rFonts w:ascii="Times New Roman" w:eastAsia="Times New Roman" w:hAnsi="Times New Roman"/>
          <w:color w:val="000000"/>
          <w:lang w:eastAsia="ru-RU"/>
        </w:rPr>
        <w:t xml:space="preserve"> </w:t>
      </w:r>
      <w:r w:rsidRPr="00B459A5">
        <w:rPr>
          <w:rFonts w:ascii="Times New Roman" w:eastAsia="Times New Roman" w:hAnsi="Times New Roman"/>
          <w:color w:val="000000"/>
          <w:lang w:val="en-US" w:eastAsia="ru-RU"/>
        </w:rPr>
        <w:t>Multi</w:t>
      </w:r>
      <w:r w:rsidRPr="00B459A5">
        <w:rPr>
          <w:rFonts w:ascii="Times New Roman" w:eastAsia="Times New Roman" w:hAnsi="Times New Roman"/>
          <w:color w:val="000000"/>
          <w:lang w:eastAsia="ru-RU"/>
        </w:rPr>
        <w:t xml:space="preserve"> </w:t>
      </w:r>
      <w:r w:rsidRPr="00B459A5">
        <w:rPr>
          <w:rFonts w:ascii="Times New Roman" w:eastAsia="Times New Roman" w:hAnsi="Times New Roman"/>
          <w:color w:val="000000"/>
          <w:lang w:val="en-US" w:eastAsia="ru-RU"/>
        </w:rPr>
        <w:t>V</w:t>
      </w:r>
      <w:r w:rsidRPr="00B459A5">
        <w:rPr>
          <w:rFonts w:ascii="Times New Roman" w:eastAsia="Times New Roman" w:hAnsi="Times New Roman"/>
          <w:color w:val="000000"/>
          <w:lang w:eastAsia="ru-RU"/>
        </w:rPr>
        <w:t xml:space="preserve"> и Блок рекуперации.</w:t>
      </w:r>
    </w:p>
    <w:p w14:paraId="7BBFE6F6" w14:textId="77777777" w:rsidR="00BD48F8" w:rsidRDefault="00BD48F8" w:rsidP="00BD48F8">
      <w:pPr>
        <w:ind w:firstLine="284"/>
        <w:rPr>
          <w:rFonts w:ascii="Times New Roman" w:hAnsi="Times New Roman"/>
        </w:rPr>
      </w:pPr>
      <w:r>
        <w:rPr>
          <w:rFonts w:ascii="Times New Roman" w:hAnsi="Times New Roman"/>
        </w:rPr>
        <w:t xml:space="preserve">5.3. </w:t>
      </w:r>
      <w:r w:rsidRPr="00B459A5">
        <w:rPr>
          <w:rFonts w:ascii="Times New Roman" w:hAnsi="Times New Roman"/>
        </w:rPr>
        <w:t xml:space="preserve">Управляющая компания не несет ответственности за техническое состояние </w:t>
      </w:r>
      <w:proofErr w:type="spellStart"/>
      <w:r w:rsidRPr="00B459A5">
        <w:rPr>
          <w:rFonts w:ascii="Times New Roman" w:hAnsi="Times New Roman"/>
        </w:rPr>
        <w:t>фреоноводов</w:t>
      </w:r>
      <w:proofErr w:type="spellEnd"/>
      <w:r w:rsidRPr="00B459A5">
        <w:rPr>
          <w:rFonts w:ascii="Times New Roman" w:hAnsi="Times New Roman"/>
        </w:rPr>
        <w:t xml:space="preserve"> разводки и другое кондиционерное оборудование собственника квартиры.</w:t>
      </w:r>
    </w:p>
    <w:p w14:paraId="0C0C5EFC" w14:textId="77777777" w:rsidR="00BD48F8" w:rsidRDefault="00BD48F8" w:rsidP="00BD48F8">
      <w:pPr>
        <w:ind w:firstLine="284"/>
        <w:rPr>
          <w:rFonts w:ascii="Times New Roman" w:hAnsi="Times New Roman"/>
        </w:rPr>
      </w:pPr>
    </w:p>
    <w:p w14:paraId="51A4A783" w14:textId="77777777" w:rsidR="00BD48F8" w:rsidRDefault="00BD48F8" w:rsidP="00BD48F8">
      <w:pPr>
        <w:ind w:firstLine="284"/>
        <w:rPr>
          <w:rFonts w:ascii="Times New Roman" w:hAnsi="Times New Roman"/>
        </w:rPr>
      </w:pPr>
    </w:p>
    <w:p w14:paraId="34BB2EBF" w14:textId="77777777" w:rsidR="00BD48F8" w:rsidRDefault="00BD48F8" w:rsidP="00BD48F8">
      <w:pPr>
        <w:ind w:firstLine="284"/>
        <w:rPr>
          <w:rFonts w:ascii="Times New Roman" w:hAnsi="Times New Roman"/>
        </w:rPr>
      </w:pPr>
    </w:p>
    <w:p w14:paraId="0BFD2D48" w14:textId="7BF4086E" w:rsidR="00BD48F8" w:rsidRDefault="00BD48F8" w:rsidP="00BD48F8">
      <w:pPr>
        <w:ind w:firstLine="284"/>
        <w:rPr>
          <w:rFonts w:ascii="Times New Roman" w:hAnsi="Times New Roman"/>
        </w:rPr>
      </w:pPr>
    </w:p>
    <w:p w14:paraId="5BF46D01" w14:textId="77777777" w:rsidR="00BD48F8" w:rsidRPr="00B459A5" w:rsidRDefault="00BD48F8" w:rsidP="00BD48F8">
      <w:pPr>
        <w:ind w:firstLine="284"/>
        <w:rPr>
          <w:rFonts w:ascii="Times New Roman" w:hAnsi="Times New Roman"/>
        </w:rPr>
      </w:pPr>
    </w:p>
    <w:p w14:paraId="0ABED91C" w14:textId="77777777" w:rsidR="00BD48F8" w:rsidRPr="005E3CBA" w:rsidRDefault="00BD48F8" w:rsidP="00BD48F8">
      <w:pPr>
        <w:spacing w:after="200" w:line="276" w:lineRule="auto"/>
        <w:jc w:val="center"/>
        <w:rPr>
          <w:rFonts w:ascii="Times New Roman" w:hAnsi="Times New Roman"/>
          <w:b/>
          <w:bCs/>
        </w:rPr>
      </w:pPr>
      <w:r>
        <w:rPr>
          <w:rFonts w:ascii="Times New Roman" w:hAnsi="Times New Roman"/>
          <w:b/>
          <w:bCs/>
        </w:rPr>
        <w:t>СХЕМА №6</w:t>
      </w:r>
    </w:p>
    <w:p w14:paraId="569BB241" w14:textId="77777777" w:rsidR="00BD48F8" w:rsidRDefault="00BD48F8" w:rsidP="00BD48F8">
      <w:pPr>
        <w:spacing w:after="200" w:line="276" w:lineRule="auto"/>
        <w:jc w:val="center"/>
        <w:rPr>
          <w:rFonts w:ascii="Times New Roman" w:hAnsi="Times New Roman"/>
          <w:b/>
          <w:bCs/>
        </w:rPr>
      </w:pPr>
      <w:r>
        <w:rPr>
          <w:rFonts w:ascii="Times New Roman" w:hAnsi="Times New Roman"/>
          <w:noProof/>
          <w:lang w:eastAsia="ru-RU"/>
        </w:rPr>
        <mc:AlternateContent>
          <mc:Choice Requires="wps">
            <w:drawing>
              <wp:anchor distT="0" distB="0" distL="114300" distR="114300" simplePos="0" relativeHeight="251713536" behindDoc="0" locked="0" layoutInCell="1" allowOverlap="1" wp14:anchorId="1B1E3D10" wp14:editId="721950AC">
                <wp:simplePos x="0" y="0"/>
                <wp:positionH relativeFrom="column">
                  <wp:posOffset>3152195</wp:posOffset>
                </wp:positionH>
                <wp:positionV relativeFrom="paragraph">
                  <wp:posOffset>2116371</wp:posOffset>
                </wp:positionV>
                <wp:extent cx="1849272" cy="423241"/>
                <wp:effectExtent l="0" t="0" r="17780" b="15240"/>
                <wp:wrapNone/>
                <wp:docPr id="29" name="Прямоугольник 29"/>
                <wp:cNvGraphicFramePr/>
                <a:graphic xmlns:a="http://schemas.openxmlformats.org/drawingml/2006/main">
                  <a:graphicData uri="http://schemas.microsoft.com/office/word/2010/wordprocessingShape">
                    <wps:wsp>
                      <wps:cNvSpPr/>
                      <wps:spPr>
                        <a:xfrm>
                          <a:off x="0" y="0"/>
                          <a:ext cx="1849272" cy="42324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4C2964" w14:textId="77777777" w:rsidR="00BD48F8" w:rsidRPr="000E5485" w:rsidRDefault="00BD48F8" w:rsidP="00BD48F8">
                            <w:pPr>
                              <w:rPr>
                                <w:rFonts w:ascii="Times New Roman" w:hAnsi="Times New Roman"/>
                                <w:color w:val="000000" w:themeColor="text1"/>
                                <w14:textOutline w14:w="9525" w14:cap="rnd" w14:cmpd="sng" w14:algn="ctr">
                                  <w14:noFill/>
                                  <w14:prstDash w14:val="solid"/>
                                  <w14:bevel/>
                                </w14:textOutline>
                              </w:rPr>
                            </w:pPr>
                            <w:r w:rsidRPr="000E5485">
                              <w:rPr>
                                <w:rFonts w:ascii="Times New Roman" w:hAnsi="Times New Roman"/>
                                <w:color w:val="000000" w:themeColor="text1"/>
                                <w14:textOutline w14:w="9525" w14:cap="rnd" w14:cmpd="sng" w14:algn="ctr">
                                  <w14:noFill/>
                                  <w14:prstDash w14:val="solid"/>
                                  <w14:bevel/>
                                </w14:textOutline>
                              </w:rPr>
                              <w:t>Управляющая компания</w:t>
                            </w:r>
                          </w:p>
                          <w:p w14:paraId="4FDCB0D4" w14:textId="77777777" w:rsidR="00BD48F8" w:rsidRPr="000E5485" w:rsidRDefault="00BD48F8" w:rsidP="00BD48F8">
                            <w:pPr>
                              <w:rPr>
                                <w:rFonts w:ascii="Times New Roman" w:hAnsi="Times New Roman"/>
                                <w:color w:val="000000" w:themeColor="text1"/>
                                <w14:textOutline w14:w="9525" w14:cap="rnd" w14:cmpd="sng" w14:algn="ctr">
                                  <w14:noFill/>
                                  <w14:prstDash w14:val="solid"/>
                                  <w14:bevel/>
                                </w14:textOutline>
                              </w:rPr>
                            </w:pPr>
                            <w:r w:rsidRPr="000E5485">
                              <w:rPr>
                                <w:rFonts w:ascii="Times New Roman" w:hAnsi="Times New Roman"/>
                                <w:color w:val="000000" w:themeColor="text1"/>
                                <w14:textOutline w14:w="9525" w14:cap="rnd" w14:cmpd="sng" w14:algn="ctr">
                                  <w14:noFill/>
                                  <w14:prstDash w14:val="solid"/>
                                  <w14:bevel/>
                                </w14:textOutline>
                              </w:rPr>
                              <w:t>«Аквамарин»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E3D10" id="Прямоугольник 29" o:spid="_x0000_s1034" style="position:absolute;left:0;text-align:left;margin-left:248.2pt;margin-top:166.65pt;width:145.6pt;height:33.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" fillcolor="white [3212]" strokecolor="white [3212]" strokeweight="1pt">
                <v:textbox>
                  <w:txbxContent>
                    <w:p w14:paraId="474C2964" w14:textId="77777777" w:rsidR="00BD48F8" w:rsidRPr="000E5485" w:rsidRDefault="00BD48F8" w:rsidP="00BD48F8">
                      <w:pPr>
                        <w:rPr>
                          <w:rFonts w:ascii="Times New Roman" w:hAnsi="Times New Roman"/>
                          <w:color w:val="000000" w:themeColor="text1"/>
                          <w14:textOutline w14:w="9525" w14:cap="rnd" w14:cmpd="sng" w14:algn="ctr">
                            <w14:noFill/>
                            <w14:prstDash w14:val="solid"/>
                            <w14:bevel/>
                          </w14:textOutline>
                        </w:rPr>
                      </w:pPr>
                      <w:r w:rsidRPr="000E5485">
                        <w:rPr>
                          <w:rFonts w:ascii="Times New Roman" w:hAnsi="Times New Roman"/>
                          <w:color w:val="000000" w:themeColor="text1"/>
                          <w14:textOutline w14:w="9525" w14:cap="rnd" w14:cmpd="sng" w14:algn="ctr">
                            <w14:noFill/>
                            <w14:prstDash w14:val="solid"/>
                            <w14:bevel/>
                          </w14:textOutline>
                        </w:rPr>
                        <w:t>Управляющая компания</w:t>
                      </w:r>
                    </w:p>
                    <w:p w14:paraId="4FDCB0D4" w14:textId="77777777" w:rsidR="00BD48F8" w:rsidRPr="000E5485" w:rsidRDefault="00BD48F8" w:rsidP="00BD48F8">
                      <w:pPr>
                        <w:rPr>
                          <w:rFonts w:ascii="Times New Roman" w:hAnsi="Times New Roman"/>
                          <w:color w:val="000000" w:themeColor="text1"/>
                          <w14:textOutline w14:w="9525" w14:cap="rnd" w14:cmpd="sng" w14:algn="ctr">
                            <w14:noFill/>
                            <w14:prstDash w14:val="solid"/>
                            <w14:bevel/>
                          </w14:textOutline>
                        </w:rPr>
                      </w:pPr>
                      <w:r w:rsidRPr="000E5485">
                        <w:rPr>
                          <w:rFonts w:ascii="Times New Roman" w:hAnsi="Times New Roman"/>
                          <w:color w:val="000000" w:themeColor="text1"/>
                          <w14:textOutline w14:w="9525" w14:cap="rnd" w14:cmpd="sng" w14:algn="ctr">
                            <w14:noFill/>
                            <w14:prstDash w14:val="solid"/>
                            <w14:bevel/>
                          </w14:textOutline>
                        </w:rPr>
                        <w:t>«Аквамарин»</w:t>
                      </w:r>
                    </w:p>
                  </w:txbxContent>
                </v:textbox>
              </v:rect>
            </w:pict>
          </mc:Fallback>
        </mc:AlternateContent>
      </w:r>
      <w:r>
        <w:rPr>
          <w:rFonts w:ascii="Times New Roman" w:hAnsi="Times New Roman"/>
          <w:noProof/>
          <w:lang w:eastAsia="ru-RU"/>
        </w:rPr>
        <mc:AlternateContent>
          <mc:Choice Requires="wps">
            <w:drawing>
              <wp:anchor distT="0" distB="0" distL="114300" distR="114300" simplePos="0" relativeHeight="251714560" behindDoc="0" locked="0" layoutInCell="1" allowOverlap="1" wp14:anchorId="5038C9B9" wp14:editId="2D9FA622">
                <wp:simplePos x="0" y="0"/>
                <wp:positionH relativeFrom="column">
                  <wp:posOffset>2337684</wp:posOffset>
                </wp:positionH>
                <wp:positionV relativeFrom="paragraph">
                  <wp:posOffset>2538979</wp:posOffset>
                </wp:positionV>
                <wp:extent cx="3406822" cy="0"/>
                <wp:effectExtent l="0" t="19050" r="22225" b="19050"/>
                <wp:wrapNone/>
                <wp:docPr id="28" name="Прямая соединительная линия 28"/>
                <wp:cNvGraphicFramePr/>
                <a:graphic xmlns:a="http://schemas.openxmlformats.org/drawingml/2006/main">
                  <a:graphicData uri="http://schemas.microsoft.com/office/word/2010/wordprocessingShape">
                    <wps:wsp>
                      <wps:cNvCnPr/>
                      <wps:spPr>
                        <a:xfrm flipV="1">
                          <a:off x="0" y="0"/>
                          <a:ext cx="3406822"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2C5A33" id="Прямая соединительная линия 28"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199.9pt" to="452.3pt,1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" strokecolor="red" strokeweight="3pt">
                <v:stroke joinstyle="miter"/>
              </v:line>
            </w:pict>
          </mc:Fallback>
        </mc:AlternateContent>
      </w:r>
      <w:r>
        <w:rPr>
          <w:rFonts w:ascii="Times New Roman" w:hAnsi="Times New Roman"/>
          <w:b/>
          <w:noProof/>
          <w:lang w:eastAsia="ru-RU"/>
        </w:rPr>
        <mc:AlternateContent>
          <mc:Choice Requires="wps">
            <w:drawing>
              <wp:anchor distT="0" distB="0" distL="114300" distR="114300" simplePos="0" relativeHeight="251712512" behindDoc="0" locked="0" layoutInCell="1" allowOverlap="1" wp14:anchorId="60B53DB7" wp14:editId="240D8DBE">
                <wp:simplePos x="0" y="0"/>
                <wp:positionH relativeFrom="column">
                  <wp:posOffset>0</wp:posOffset>
                </wp:positionH>
                <wp:positionV relativeFrom="paragraph">
                  <wp:posOffset>-635</wp:posOffset>
                </wp:positionV>
                <wp:extent cx="6388100" cy="3061252"/>
                <wp:effectExtent l="0" t="0" r="12700" b="25400"/>
                <wp:wrapNone/>
                <wp:docPr id="27" name="Прямоугольник 27"/>
                <wp:cNvGraphicFramePr/>
                <a:graphic xmlns:a="http://schemas.openxmlformats.org/drawingml/2006/main">
                  <a:graphicData uri="http://schemas.microsoft.com/office/word/2010/wordprocessingShape">
                    <wps:wsp>
                      <wps:cNvSpPr/>
                      <wps:spPr>
                        <a:xfrm>
                          <a:off x="0" y="0"/>
                          <a:ext cx="6388100" cy="306125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C6F36" id="Прямоугольник 27" o:spid="_x0000_s1026" style="position:absolute;margin-left:0;margin-top:-.05pt;width:503pt;height:241.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" filled="f" strokecolor="black [3213]" strokeweight="1pt"/>
            </w:pict>
          </mc:Fallback>
        </mc:AlternateContent>
      </w:r>
      <w:r w:rsidRPr="005E3CBA">
        <w:rPr>
          <w:rFonts w:ascii="Times New Roman" w:hAnsi="Times New Roman"/>
          <w:b/>
          <w:bCs/>
          <w:noProof/>
          <w:lang w:eastAsia="ru-RU"/>
        </w:rPr>
        <w:drawing>
          <wp:anchor distT="0" distB="0" distL="114300" distR="114300" simplePos="0" relativeHeight="251724800" behindDoc="1" locked="0" layoutInCell="1" allowOverlap="1" wp14:anchorId="54CD2CB1" wp14:editId="4CD72FFF">
            <wp:simplePos x="0" y="0"/>
            <wp:positionH relativeFrom="column">
              <wp:posOffset>1557597</wp:posOffset>
            </wp:positionH>
            <wp:positionV relativeFrom="page">
              <wp:posOffset>3940233</wp:posOffset>
            </wp:positionV>
            <wp:extent cx="3361055" cy="299720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t="1406"/>
                    <a:stretch/>
                  </pic:blipFill>
                  <pic:spPr bwMode="auto">
                    <a:xfrm>
                      <a:off x="0" y="0"/>
                      <a:ext cx="3361055" cy="2997200"/>
                    </a:xfrm>
                    <a:prstGeom prst="rect">
                      <a:avLst/>
                    </a:prstGeom>
                    <a:noFill/>
                    <a:ln>
                      <a:noFill/>
                    </a:ln>
                    <a:extLst>
                      <a:ext uri="{53640926-AAD7-44D8-BBD7-CCE9431645EC}">
                        <a14:shadowObscured xmlns:a14="http://schemas.microsoft.com/office/drawing/2010/main"/>
                      </a:ext>
                    </a:extLst>
                  </pic:spPr>
                </pic:pic>
              </a:graphicData>
            </a:graphic>
          </wp:anchor>
        </w:drawing>
      </w:r>
    </w:p>
    <w:p w14:paraId="2E125276" w14:textId="77777777" w:rsidR="00BD48F8" w:rsidRDefault="00BD48F8" w:rsidP="00BD48F8">
      <w:pPr>
        <w:spacing w:line="240" w:lineRule="atLeast"/>
        <w:jc w:val="center"/>
        <w:rPr>
          <w:rFonts w:ascii="Times New Roman" w:hAnsi="Times New Roman"/>
          <w:b/>
        </w:rPr>
      </w:pPr>
    </w:p>
    <w:p w14:paraId="0FF25375" w14:textId="77777777" w:rsidR="00BD48F8" w:rsidRDefault="00BD48F8" w:rsidP="00BD48F8">
      <w:pPr>
        <w:spacing w:after="200" w:line="276" w:lineRule="auto"/>
        <w:jc w:val="center"/>
        <w:rPr>
          <w:rFonts w:ascii="Times New Roman" w:hAnsi="Times New Roman"/>
          <w:b/>
          <w:bCs/>
        </w:rPr>
      </w:pPr>
    </w:p>
    <w:p w14:paraId="5E787A22" w14:textId="77777777" w:rsidR="00BD48F8" w:rsidRDefault="00BD48F8" w:rsidP="00BD48F8">
      <w:pPr>
        <w:spacing w:after="200" w:line="276" w:lineRule="auto"/>
        <w:jc w:val="center"/>
        <w:rPr>
          <w:rFonts w:ascii="Times New Roman" w:hAnsi="Times New Roman"/>
          <w:b/>
          <w:bCs/>
        </w:rPr>
      </w:pPr>
    </w:p>
    <w:p w14:paraId="4EF240E5" w14:textId="77777777" w:rsidR="00BD48F8" w:rsidRDefault="00BD48F8" w:rsidP="00BD48F8">
      <w:pPr>
        <w:spacing w:after="200" w:line="276" w:lineRule="auto"/>
        <w:jc w:val="center"/>
        <w:rPr>
          <w:rFonts w:ascii="Times New Roman" w:hAnsi="Times New Roman"/>
          <w:b/>
          <w:bCs/>
        </w:rPr>
      </w:pPr>
    </w:p>
    <w:p w14:paraId="3EB0632A" w14:textId="77777777" w:rsidR="00BD48F8" w:rsidRDefault="00BD48F8" w:rsidP="00BD48F8">
      <w:pPr>
        <w:spacing w:after="200" w:line="276" w:lineRule="auto"/>
        <w:jc w:val="center"/>
        <w:rPr>
          <w:rFonts w:ascii="Times New Roman" w:hAnsi="Times New Roman"/>
          <w:b/>
          <w:bCs/>
        </w:rPr>
      </w:pPr>
    </w:p>
    <w:p w14:paraId="0FD91129" w14:textId="77777777" w:rsidR="00BD48F8" w:rsidRDefault="00BD48F8" w:rsidP="00BD48F8">
      <w:pPr>
        <w:spacing w:after="200" w:line="276" w:lineRule="auto"/>
        <w:jc w:val="center"/>
        <w:rPr>
          <w:rFonts w:ascii="Times New Roman" w:hAnsi="Times New Roman"/>
          <w:b/>
          <w:bCs/>
        </w:rPr>
      </w:pPr>
    </w:p>
    <w:p w14:paraId="15740FA3" w14:textId="77777777" w:rsidR="00BD48F8" w:rsidRDefault="00BD48F8" w:rsidP="00BD48F8">
      <w:pPr>
        <w:spacing w:after="200" w:line="276" w:lineRule="auto"/>
        <w:jc w:val="center"/>
        <w:rPr>
          <w:rFonts w:ascii="Times New Roman" w:hAnsi="Times New Roman"/>
          <w:b/>
          <w:bCs/>
        </w:rPr>
      </w:pPr>
    </w:p>
    <w:p w14:paraId="2088AD78" w14:textId="77777777" w:rsidR="00BD48F8" w:rsidRDefault="00BD48F8" w:rsidP="00BD48F8">
      <w:pPr>
        <w:spacing w:after="200" w:line="276" w:lineRule="auto"/>
        <w:jc w:val="center"/>
        <w:rPr>
          <w:rFonts w:ascii="Times New Roman" w:hAnsi="Times New Roman"/>
          <w:b/>
          <w:bCs/>
        </w:rPr>
      </w:pPr>
    </w:p>
    <w:p w14:paraId="64FA93AE" w14:textId="41104521" w:rsidR="00BD48F8" w:rsidRDefault="00BD48F8" w:rsidP="00BD48F8">
      <w:pPr>
        <w:spacing w:after="200" w:line="276" w:lineRule="auto"/>
        <w:jc w:val="center"/>
        <w:rPr>
          <w:rFonts w:ascii="Times New Roman" w:hAnsi="Times New Roman"/>
          <w:b/>
          <w:bCs/>
        </w:rPr>
      </w:pPr>
    </w:p>
    <w:p w14:paraId="153EB8A3" w14:textId="77777777" w:rsidR="00B52276" w:rsidRDefault="00B52276" w:rsidP="00BD48F8">
      <w:pPr>
        <w:spacing w:after="200" w:line="276" w:lineRule="auto"/>
        <w:jc w:val="center"/>
        <w:rPr>
          <w:rFonts w:ascii="Times New Roman" w:hAnsi="Times New Roman"/>
          <w:b/>
          <w:bCs/>
        </w:rPr>
      </w:pPr>
    </w:p>
    <w:p w14:paraId="143B3D7F" w14:textId="77777777" w:rsidR="00B52276" w:rsidRDefault="00B52276" w:rsidP="00BD48F8">
      <w:pPr>
        <w:spacing w:after="200" w:line="276" w:lineRule="auto"/>
        <w:jc w:val="center"/>
        <w:rPr>
          <w:rFonts w:ascii="Times New Roman" w:hAnsi="Times New Roman"/>
          <w:b/>
          <w:bCs/>
        </w:rPr>
      </w:pPr>
    </w:p>
    <w:p w14:paraId="4F3D45C3" w14:textId="77777777" w:rsidR="00B52276" w:rsidRDefault="00B52276" w:rsidP="00BD48F8">
      <w:pPr>
        <w:spacing w:after="200" w:line="276" w:lineRule="auto"/>
        <w:jc w:val="center"/>
        <w:rPr>
          <w:rFonts w:ascii="Times New Roman" w:hAnsi="Times New Roman"/>
          <w:b/>
          <w:bCs/>
        </w:rPr>
      </w:pPr>
    </w:p>
    <w:p w14:paraId="383FE2C3" w14:textId="77777777" w:rsidR="00B52276" w:rsidRDefault="00B52276" w:rsidP="00BD48F8">
      <w:pPr>
        <w:spacing w:after="200" w:line="276" w:lineRule="auto"/>
        <w:jc w:val="center"/>
        <w:rPr>
          <w:rFonts w:ascii="Times New Roman" w:hAnsi="Times New Roman"/>
          <w:b/>
          <w:bCs/>
        </w:rPr>
      </w:pPr>
    </w:p>
    <w:p w14:paraId="66C0724A" w14:textId="77777777" w:rsidR="00B52276" w:rsidRDefault="00B52276" w:rsidP="00BD48F8">
      <w:pPr>
        <w:spacing w:after="200" w:line="276" w:lineRule="auto"/>
        <w:jc w:val="center"/>
        <w:rPr>
          <w:rFonts w:ascii="Times New Roman" w:hAnsi="Times New Roman"/>
          <w:b/>
          <w:bCs/>
        </w:rPr>
      </w:pPr>
    </w:p>
    <w:p w14:paraId="54A479CA" w14:textId="77777777" w:rsidR="00B52276" w:rsidRDefault="00B52276" w:rsidP="00BD48F8">
      <w:pPr>
        <w:spacing w:after="200" w:line="276" w:lineRule="auto"/>
        <w:jc w:val="center"/>
        <w:rPr>
          <w:rFonts w:ascii="Times New Roman" w:hAnsi="Times New Roman"/>
          <w:b/>
          <w:bCs/>
        </w:rPr>
      </w:pPr>
    </w:p>
    <w:p w14:paraId="7AF09A02" w14:textId="77777777" w:rsidR="00B52276" w:rsidRDefault="00B52276" w:rsidP="00BD48F8">
      <w:pPr>
        <w:spacing w:after="200" w:line="276" w:lineRule="auto"/>
        <w:jc w:val="center"/>
        <w:rPr>
          <w:rFonts w:ascii="Times New Roman" w:hAnsi="Times New Roman"/>
          <w:b/>
          <w:bCs/>
        </w:rPr>
      </w:pPr>
    </w:p>
    <w:p w14:paraId="2564D883" w14:textId="77777777" w:rsidR="00B52276" w:rsidRDefault="00B52276" w:rsidP="00BD48F8">
      <w:pPr>
        <w:spacing w:after="200" w:line="276" w:lineRule="auto"/>
        <w:jc w:val="center"/>
        <w:rPr>
          <w:rFonts w:ascii="Times New Roman" w:hAnsi="Times New Roman"/>
          <w:b/>
          <w:bCs/>
        </w:rPr>
      </w:pPr>
    </w:p>
    <w:p w14:paraId="7CF17900" w14:textId="77777777" w:rsidR="00B52276" w:rsidRDefault="00B52276" w:rsidP="00BD48F8">
      <w:pPr>
        <w:spacing w:after="200" w:line="276" w:lineRule="auto"/>
        <w:jc w:val="center"/>
        <w:rPr>
          <w:rFonts w:ascii="Times New Roman" w:hAnsi="Times New Roman"/>
          <w:b/>
          <w:bCs/>
        </w:rPr>
      </w:pPr>
    </w:p>
    <w:p w14:paraId="7C0079CF" w14:textId="0E6D75ED" w:rsidR="00BD48F8" w:rsidRPr="006D05DA" w:rsidRDefault="00BD48F8" w:rsidP="00BD48F8">
      <w:pPr>
        <w:spacing w:after="200" w:line="276" w:lineRule="auto"/>
        <w:jc w:val="center"/>
        <w:rPr>
          <w:rFonts w:ascii="Times New Roman" w:hAnsi="Times New Roman"/>
          <w:b/>
          <w:bCs/>
        </w:rPr>
      </w:pPr>
      <w:r w:rsidRPr="006D05DA">
        <w:rPr>
          <w:rFonts w:ascii="Times New Roman" w:hAnsi="Times New Roman"/>
          <w:b/>
          <w:bCs/>
        </w:rPr>
        <w:lastRenderedPageBreak/>
        <w:t>6. ВЕНТИЛЯЦИЯ.</w:t>
      </w:r>
    </w:p>
    <w:p w14:paraId="394E0737" w14:textId="77777777" w:rsidR="00BD48F8" w:rsidRDefault="00BD48F8" w:rsidP="00BD48F8">
      <w:pPr>
        <w:ind w:firstLine="284"/>
        <w:rPr>
          <w:rFonts w:ascii="Times New Roman" w:hAnsi="Times New Roman"/>
        </w:rPr>
      </w:pPr>
      <w:r w:rsidRPr="006D05DA">
        <w:rPr>
          <w:rFonts w:ascii="Times New Roman" w:hAnsi="Times New Roman"/>
          <w:bCs/>
        </w:rPr>
        <w:t xml:space="preserve">6.1. Границей ответственности по системе вытяжной вентиляции </w:t>
      </w:r>
      <w:r w:rsidRPr="006D05DA">
        <w:rPr>
          <w:rFonts w:ascii="Times New Roman" w:hAnsi="Times New Roman"/>
        </w:rPr>
        <w:t xml:space="preserve">между Управляющей компанией и Собственником является </w:t>
      </w:r>
      <w:proofErr w:type="gramStart"/>
      <w:r w:rsidRPr="006D05DA">
        <w:rPr>
          <w:rFonts w:ascii="Times New Roman" w:hAnsi="Times New Roman"/>
        </w:rPr>
        <w:t>воздуховод</w:t>
      </w:r>
      <w:proofErr w:type="gramEnd"/>
      <w:r w:rsidRPr="006D05DA">
        <w:rPr>
          <w:rFonts w:ascii="Times New Roman" w:hAnsi="Times New Roman"/>
        </w:rPr>
        <w:t xml:space="preserve"> заканчивающийся по кир</w:t>
      </w:r>
      <w:r>
        <w:rPr>
          <w:rFonts w:ascii="Times New Roman" w:hAnsi="Times New Roman"/>
        </w:rPr>
        <w:t>пичную кладку шахты вентиляции (Схема №7)</w:t>
      </w:r>
    </w:p>
    <w:p w14:paraId="01779D21" w14:textId="77777777" w:rsidR="00BD48F8" w:rsidRPr="006D05DA" w:rsidRDefault="00BD48F8" w:rsidP="00BD48F8">
      <w:pPr>
        <w:ind w:firstLine="284"/>
        <w:rPr>
          <w:rFonts w:ascii="Times New Roman" w:hAnsi="Times New Roman"/>
        </w:rPr>
      </w:pPr>
      <w:r>
        <w:rPr>
          <w:rFonts w:ascii="Times New Roman" w:hAnsi="Times New Roman"/>
        </w:rPr>
        <w:t xml:space="preserve">6.2. </w:t>
      </w:r>
      <w:r w:rsidRPr="006D05DA">
        <w:rPr>
          <w:rFonts w:ascii="Times New Roman" w:hAnsi="Times New Roman"/>
          <w:bCs/>
        </w:rPr>
        <w:t xml:space="preserve">Границей ответственности по системе приточной вентиляции </w:t>
      </w:r>
      <w:r w:rsidRPr="006D05DA">
        <w:rPr>
          <w:rFonts w:ascii="Times New Roman" w:hAnsi="Times New Roman"/>
        </w:rPr>
        <w:t xml:space="preserve">между Управляющей компанией и Собственником </w:t>
      </w:r>
      <w:r w:rsidRPr="006D05DA">
        <w:rPr>
          <w:rFonts w:ascii="Times New Roman" w:hAnsi="Times New Roman"/>
          <w:bCs/>
        </w:rPr>
        <w:t xml:space="preserve">является точка соединения воздуховода и Ирисового клапана с ручным приводом перед квартирой Собственника.  </w:t>
      </w:r>
    </w:p>
    <w:p w14:paraId="64D3ADCA" w14:textId="77777777" w:rsidR="00BD48F8" w:rsidRPr="006D05DA" w:rsidRDefault="00BD48F8" w:rsidP="00BD48F8">
      <w:pPr>
        <w:ind w:firstLine="284"/>
        <w:rPr>
          <w:rFonts w:ascii="Times New Roman" w:hAnsi="Times New Roman"/>
          <w:bCs/>
        </w:rPr>
      </w:pPr>
      <w:r>
        <w:rPr>
          <w:rFonts w:ascii="Times New Roman" w:hAnsi="Times New Roman"/>
          <w:bCs/>
        </w:rPr>
        <w:t>6.</w:t>
      </w:r>
      <w:proofErr w:type="gramStart"/>
      <w:r>
        <w:rPr>
          <w:rFonts w:ascii="Times New Roman" w:hAnsi="Times New Roman"/>
          <w:bCs/>
        </w:rPr>
        <w:t>3.</w:t>
      </w:r>
      <w:r w:rsidRPr="006D05DA">
        <w:rPr>
          <w:rFonts w:ascii="Times New Roman" w:hAnsi="Times New Roman"/>
          <w:bCs/>
        </w:rPr>
        <w:t>Управляющая</w:t>
      </w:r>
      <w:proofErr w:type="gramEnd"/>
      <w:r w:rsidRPr="006D05DA">
        <w:rPr>
          <w:rFonts w:ascii="Times New Roman" w:hAnsi="Times New Roman"/>
          <w:bCs/>
        </w:rPr>
        <w:t xml:space="preserve"> компания обслуживает воздуховоды и другое вентиляционное оборудование вне квартиры собственника.</w:t>
      </w:r>
    </w:p>
    <w:p w14:paraId="27BEFE12" w14:textId="77777777" w:rsidR="00BD48F8" w:rsidRDefault="00BD48F8" w:rsidP="00BD48F8">
      <w:pPr>
        <w:ind w:firstLine="284"/>
        <w:rPr>
          <w:rFonts w:ascii="Times New Roman" w:hAnsi="Times New Roman"/>
          <w:bCs/>
        </w:rPr>
      </w:pPr>
      <w:r>
        <w:rPr>
          <w:rFonts w:ascii="Times New Roman" w:hAnsi="Times New Roman"/>
          <w:bCs/>
        </w:rPr>
        <w:t xml:space="preserve">6.4. </w:t>
      </w:r>
      <w:r w:rsidRPr="006D05DA">
        <w:rPr>
          <w:rFonts w:ascii="Times New Roman" w:hAnsi="Times New Roman"/>
          <w:bCs/>
        </w:rPr>
        <w:t>Управляющая компания не несет ответственности за техническое состояние воздуховодов разводки и другое вентиляционное оборудование собственника квартиры.</w:t>
      </w:r>
    </w:p>
    <w:p w14:paraId="6525B5C1" w14:textId="77777777" w:rsidR="00BD48F8" w:rsidRDefault="00BD48F8" w:rsidP="00BD48F8">
      <w:pPr>
        <w:spacing w:after="200" w:line="276" w:lineRule="auto"/>
        <w:jc w:val="center"/>
        <w:rPr>
          <w:rFonts w:ascii="Times New Roman" w:hAnsi="Times New Roman"/>
          <w:b/>
        </w:rPr>
      </w:pPr>
    </w:p>
    <w:p w14:paraId="72BA964F" w14:textId="77777777" w:rsidR="00BD48F8" w:rsidRDefault="00BD48F8" w:rsidP="00BD48F8">
      <w:pPr>
        <w:spacing w:after="200" w:line="276" w:lineRule="auto"/>
        <w:jc w:val="center"/>
        <w:rPr>
          <w:rFonts w:ascii="Times New Roman" w:hAnsi="Times New Roman"/>
          <w:b/>
        </w:rPr>
      </w:pPr>
    </w:p>
    <w:p w14:paraId="7B2555CC" w14:textId="77777777" w:rsidR="00BD48F8" w:rsidRPr="005E3CBA" w:rsidRDefault="00BD48F8" w:rsidP="00BD48F8">
      <w:pPr>
        <w:spacing w:after="200" w:line="276" w:lineRule="auto"/>
        <w:jc w:val="center"/>
        <w:rPr>
          <w:rFonts w:ascii="Times New Roman" w:hAnsi="Times New Roman"/>
          <w:b/>
        </w:rPr>
      </w:pPr>
      <w:r>
        <w:rPr>
          <w:rFonts w:ascii="Times New Roman" w:hAnsi="Times New Roman"/>
          <w:b/>
        </w:rPr>
        <w:t>СХЕМА № 7.</w:t>
      </w:r>
    </w:p>
    <w:p w14:paraId="6259721C" w14:textId="5509FF27" w:rsidR="00BD48F8" w:rsidRPr="005E3CBA" w:rsidRDefault="00B52276" w:rsidP="00BD48F8">
      <w:pPr>
        <w:spacing w:after="200" w:line="276" w:lineRule="auto"/>
        <w:jc w:val="center"/>
        <w:rPr>
          <w:rFonts w:ascii="Times New Roman" w:hAnsi="Times New Roman"/>
          <w:b/>
        </w:rPr>
      </w:pPr>
      <w:r>
        <w:rPr>
          <w:rFonts w:ascii="Times New Roman" w:hAnsi="Times New Roman"/>
          <w:noProof/>
          <w:lang w:eastAsia="ru-RU"/>
        </w:rPr>
        <mc:AlternateContent>
          <mc:Choice Requires="wps">
            <w:drawing>
              <wp:anchor distT="0" distB="0" distL="114300" distR="114300" simplePos="0" relativeHeight="251717632" behindDoc="0" locked="0" layoutInCell="1" allowOverlap="1" wp14:anchorId="4A40DBE9" wp14:editId="3D20E4BF">
                <wp:simplePos x="0" y="0"/>
                <wp:positionH relativeFrom="column">
                  <wp:posOffset>44681</wp:posOffset>
                </wp:positionH>
                <wp:positionV relativeFrom="paragraph">
                  <wp:posOffset>2545600</wp:posOffset>
                </wp:positionV>
                <wp:extent cx="1788795" cy="598516"/>
                <wp:effectExtent l="0" t="0" r="20955" b="11430"/>
                <wp:wrapNone/>
                <wp:docPr id="1995233896" name="Прямоугольник 1995233896"/>
                <wp:cNvGraphicFramePr/>
                <a:graphic xmlns:a="http://schemas.openxmlformats.org/drawingml/2006/main">
                  <a:graphicData uri="http://schemas.microsoft.com/office/word/2010/wordprocessingShape">
                    <wps:wsp>
                      <wps:cNvSpPr/>
                      <wps:spPr>
                        <a:xfrm>
                          <a:off x="0" y="0"/>
                          <a:ext cx="1788795" cy="59851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788423" w14:textId="77777777" w:rsidR="00BD48F8" w:rsidRDefault="00BD48F8" w:rsidP="00BD48F8">
                            <w:pPr>
                              <w:rPr>
                                <w:rFonts w:ascii="Times New Roman" w:hAnsi="Times New Roman"/>
                                <w:color w:val="000000" w:themeColor="text1"/>
                                <w14:textOutline w14:w="9525" w14:cap="rnd" w14:cmpd="sng" w14:algn="ctr">
                                  <w14:noFill/>
                                  <w14:prstDash w14:val="solid"/>
                                  <w14:bevel/>
                                </w14:textOutline>
                              </w:rPr>
                            </w:pPr>
                            <w:r w:rsidRPr="000E5485">
                              <w:rPr>
                                <w:rFonts w:ascii="Times New Roman" w:hAnsi="Times New Roman"/>
                                <w:color w:val="000000" w:themeColor="text1"/>
                                <w14:textOutline w14:w="9525" w14:cap="rnd" w14:cmpd="sng" w14:algn="ctr">
                                  <w14:noFill/>
                                  <w14:prstDash w14:val="solid"/>
                                  <w14:bevel/>
                                </w14:textOutline>
                              </w:rPr>
                              <w:t>Управляющая компания</w:t>
                            </w:r>
                            <w:r>
                              <w:rPr>
                                <w:rFonts w:ascii="Times New Roman" w:hAnsi="Times New Roman"/>
                                <w:color w:val="000000" w:themeColor="text1"/>
                                <w14:textOutline w14:w="9525" w14:cap="rnd" w14:cmpd="sng" w14:algn="ctr">
                                  <w14:noFill/>
                                  <w14:prstDash w14:val="solid"/>
                                  <w14:bevel/>
                                </w14:textOutline>
                              </w:rPr>
                              <w:t xml:space="preserve"> </w:t>
                            </w:r>
                          </w:p>
                          <w:p w14:paraId="0A722BBA" w14:textId="77777777" w:rsidR="00BD48F8" w:rsidRPr="000E5485" w:rsidRDefault="00BD48F8" w:rsidP="00BD48F8">
                            <w:pPr>
                              <w:rPr>
                                <w:rFonts w:ascii="Times New Roman" w:hAnsi="Times New Roman"/>
                                <w:color w:val="000000" w:themeColor="text1"/>
                                <w14:textOutline w14:w="9525" w14:cap="rnd" w14:cmpd="sng" w14:algn="ctr">
                                  <w14:noFill/>
                                  <w14:prstDash w14:val="solid"/>
                                  <w14:bevel/>
                                </w14:textOutline>
                              </w:rPr>
                            </w:pPr>
                            <w:r w:rsidRPr="000E5485">
                              <w:rPr>
                                <w:rFonts w:ascii="Times New Roman" w:hAnsi="Times New Roman"/>
                                <w:color w:val="000000" w:themeColor="text1"/>
                                <w14:textOutline w14:w="9525" w14:cap="rnd" w14:cmpd="sng" w14:algn="ctr">
                                  <w14:noFill/>
                                  <w14:prstDash w14:val="solid"/>
                                  <w14:bevel/>
                                </w14:textOutline>
                              </w:rPr>
                              <w:t>«Аквамарин»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0DBE9" id="Прямоугольник 1995233896" o:spid="_x0000_s1035" style="position:absolute;left:0;text-align:left;margin-left:3.5pt;margin-top:200.45pt;width:140.85pt;height:47.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" fillcolor="white [3212]" strokecolor="white [3212]" strokeweight="1pt">
                <v:textbox>
                  <w:txbxContent>
                    <w:p w14:paraId="60788423" w14:textId="77777777" w:rsidR="00BD48F8" w:rsidRDefault="00BD48F8" w:rsidP="00BD48F8">
                      <w:pPr>
                        <w:rPr>
                          <w:rFonts w:ascii="Times New Roman" w:hAnsi="Times New Roman"/>
                          <w:color w:val="000000" w:themeColor="text1"/>
                          <w14:textOutline w14:w="9525" w14:cap="rnd" w14:cmpd="sng" w14:algn="ctr">
                            <w14:noFill/>
                            <w14:prstDash w14:val="solid"/>
                            <w14:bevel/>
                          </w14:textOutline>
                        </w:rPr>
                      </w:pPr>
                      <w:r w:rsidRPr="000E5485">
                        <w:rPr>
                          <w:rFonts w:ascii="Times New Roman" w:hAnsi="Times New Roman"/>
                          <w:color w:val="000000" w:themeColor="text1"/>
                          <w14:textOutline w14:w="9525" w14:cap="rnd" w14:cmpd="sng" w14:algn="ctr">
                            <w14:noFill/>
                            <w14:prstDash w14:val="solid"/>
                            <w14:bevel/>
                          </w14:textOutline>
                        </w:rPr>
                        <w:t>Управляющая компания</w:t>
                      </w:r>
                      <w:r>
                        <w:rPr>
                          <w:rFonts w:ascii="Times New Roman" w:hAnsi="Times New Roman"/>
                          <w:color w:val="000000" w:themeColor="text1"/>
                          <w14:textOutline w14:w="9525" w14:cap="rnd" w14:cmpd="sng" w14:algn="ctr">
                            <w14:noFill/>
                            <w14:prstDash w14:val="solid"/>
                            <w14:bevel/>
                          </w14:textOutline>
                        </w:rPr>
                        <w:t xml:space="preserve"> </w:t>
                      </w:r>
                    </w:p>
                    <w:p w14:paraId="0A722BBA" w14:textId="77777777" w:rsidR="00BD48F8" w:rsidRPr="000E5485" w:rsidRDefault="00BD48F8" w:rsidP="00BD48F8">
                      <w:pPr>
                        <w:rPr>
                          <w:rFonts w:ascii="Times New Roman" w:hAnsi="Times New Roman"/>
                          <w:color w:val="000000" w:themeColor="text1"/>
                          <w14:textOutline w14:w="9525" w14:cap="rnd" w14:cmpd="sng" w14:algn="ctr">
                            <w14:noFill/>
                            <w14:prstDash w14:val="solid"/>
                            <w14:bevel/>
                          </w14:textOutline>
                        </w:rPr>
                      </w:pPr>
                      <w:r w:rsidRPr="000E5485">
                        <w:rPr>
                          <w:rFonts w:ascii="Times New Roman" w:hAnsi="Times New Roman"/>
                          <w:color w:val="000000" w:themeColor="text1"/>
                          <w14:textOutline w14:w="9525" w14:cap="rnd" w14:cmpd="sng" w14:algn="ctr">
                            <w14:noFill/>
                            <w14:prstDash w14:val="solid"/>
                            <w14:bevel/>
                          </w14:textOutline>
                        </w:rPr>
                        <w:t>«Аквамарин»</w:t>
                      </w:r>
                    </w:p>
                  </w:txbxContent>
                </v:textbox>
              </v:rect>
            </w:pict>
          </mc:Fallback>
        </mc:AlternateContent>
      </w:r>
      <w:r w:rsidR="00BD48F8">
        <w:rPr>
          <w:rFonts w:ascii="Times New Roman" w:hAnsi="Times New Roman"/>
          <w:noProof/>
          <w:lang w:eastAsia="ru-RU"/>
        </w:rPr>
        <mc:AlternateContent>
          <mc:Choice Requires="wps">
            <w:drawing>
              <wp:anchor distT="0" distB="0" distL="114300" distR="114300" simplePos="0" relativeHeight="251719680" behindDoc="0" locked="0" layoutInCell="1" allowOverlap="1" wp14:anchorId="5D05AA86" wp14:editId="3D6BBE75">
                <wp:simplePos x="0" y="0"/>
                <wp:positionH relativeFrom="column">
                  <wp:posOffset>1919743</wp:posOffset>
                </wp:positionH>
                <wp:positionV relativeFrom="paragraph">
                  <wp:posOffset>655955</wp:posOffset>
                </wp:positionV>
                <wp:extent cx="0" cy="2217862"/>
                <wp:effectExtent l="19050" t="19050" r="19050" b="11430"/>
                <wp:wrapNone/>
                <wp:docPr id="1995233898" name="Прямая соединительная линия 1995233898"/>
                <wp:cNvGraphicFramePr/>
                <a:graphic xmlns:a="http://schemas.openxmlformats.org/drawingml/2006/main">
                  <a:graphicData uri="http://schemas.microsoft.com/office/word/2010/wordprocessingShape">
                    <wps:wsp>
                      <wps:cNvCnPr/>
                      <wps:spPr>
                        <a:xfrm flipV="1">
                          <a:off x="0" y="0"/>
                          <a:ext cx="0" cy="2217862"/>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8871AB" id="Прямая соединительная линия 1995233898"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15pt,51.65pt" to="151.15pt,2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" strokecolor="red" strokeweight="3pt">
                <v:stroke joinstyle="miter"/>
              </v:line>
            </w:pict>
          </mc:Fallback>
        </mc:AlternateContent>
      </w:r>
      <w:r w:rsidR="00BD48F8">
        <w:rPr>
          <w:rFonts w:ascii="Times New Roman" w:hAnsi="Times New Roman"/>
          <w:noProof/>
          <w:lang w:eastAsia="ru-RU"/>
        </w:rPr>
        <mc:AlternateContent>
          <mc:Choice Requires="wps">
            <w:drawing>
              <wp:anchor distT="0" distB="0" distL="114300" distR="114300" simplePos="0" relativeHeight="251718656" behindDoc="0" locked="0" layoutInCell="1" allowOverlap="1" wp14:anchorId="697657EE" wp14:editId="6533B055">
                <wp:simplePos x="0" y="0"/>
                <wp:positionH relativeFrom="column">
                  <wp:posOffset>1943597</wp:posOffset>
                </wp:positionH>
                <wp:positionV relativeFrom="paragraph">
                  <wp:posOffset>2349583</wp:posOffset>
                </wp:positionV>
                <wp:extent cx="1948070" cy="405516"/>
                <wp:effectExtent l="0" t="0" r="14605" b="13970"/>
                <wp:wrapNone/>
                <wp:docPr id="1995233897" name="Прямоугольник 1995233897"/>
                <wp:cNvGraphicFramePr/>
                <a:graphic xmlns:a="http://schemas.openxmlformats.org/drawingml/2006/main">
                  <a:graphicData uri="http://schemas.microsoft.com/office/word/2010/wordprocessingShape">
                    <wps:wsp>
                      <wps:cNvSpPr/>
                      <wps:spPr>
                        <a:xfrm>
                          <a:off x="0" y="0"/>
                          <a:ext cx="1948070" cy="40551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A6FAC6" id="Прямоугольник 1995233897" o:spid="_x0000_s1026" style="position:absolute;margin-left:153.05pt;margin-top:185pt;width:153.4pt;height:31.9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" fillcolor="white [3212]" strokecolor="white [3212]" strokeweight="1pt"/>
            </w:pict>
          </mc:Fallback>
        </mc:AlternateContent>
      </w:r>
      <w:r w:rsidR="00BD48F8">
        <w:rPr>
          <w:rFonts w:ascii="Times New Roman" w:hAnsi="Times New Roman"/>
          <w:noProof/>
          <w:lang w:eastAsia="ru-RU"/>
        </w:rPr>
        <mc:AlternateContent>
          <mc:Choice Requires="wps">
            <w:drawing>
              <wp:anchor distT="0" distB="0" distL="114300" distR="114300" simplePos="0" relativeHeight="251716608" behindDoc="0" locked="0" layoutInCell="1" allowOverlap="1" wp14:anchorId="29686879" wp14:editId="257CC5BF">
                <wp:simplePos x="0" y="0"/>
                <wp:positionH relativeFrom="column">
                  <wp:posOffset>2007981</wp:posOffset>
                </wp:positionH>
                <wp:positionV relativeFrom="paragraph">
                  <wp:posOffset>4465624</wp:posOffset>
                </wp:positionV>
                <wp:extent cx="3406822" cy="0"/>
                <wp:effectExtent l="0" t="19050" r="22225" b="19050"/>
                <wp:wrapNone/>
                <wp:docPr id="1995233895" name="Прямая соединительная линия 1995233895"/>
                <wp:cNvGraphicFramePr/>
                <a:graphic xmlns:a="http://schemas.openxmlformats.org/drawingml/2006/main">
                  <a:graphicData uri="http://schemas.microsoft.com/office/word/2010/wordprocessingShape">
                    <wps:wsp>
                      <wps:cNvCnPr/>
                      <wps:spPr>
                        <a:xfrm flipV="1">
                          <a:off x="0" y="0"/>
                          <a:ext cx="3406822"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5670F0" id="Прямая соединительная линия 1995233895"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1pt,351.6pt" to="426.35pt,3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" strokecolor="red" strokeweight="3pt">
                <v:stroke joinstyle="miter"/>
              </v:line>
            </w:pict>
          </mc:Fallback>
        </mc:AlternateContent>
      </w:r>
      <w:r w:rsidR="00BD48F8">
        <w:rPr>
          <w:rFonts w:ascii="Times New Roman" w:hAnsi="Times New Roman"/>
          <w:noProof/>
          <w:lang w:eastAsia="ru-RU"/>
        </w:rPr>
        <mc:AlternateContent>
          <mc:Choice Requires="wps">
            <w:drawing>
              <wp:anchor distT="0" distB="0" distL="114300" distR="114300" simplePos="0" relativeHeight="251715584" behindDoc="0" locked="0" layoutInCell="1" allowOverlap="1" wp14:anchorId="3EBAF76B" wp14:editId="25B2A534">
                <wp:simplePos x="0" y="0"/>
                <wp:positionH relativeFrom="column">
                  <wp:posOffset>2967990</wp:posOffset>
                </wp:positionH>
                <wp:positionV relativeFrom="paragraph">
                  <wp:posOffset>4183684</wp:posOffset>
                </wp:positionV>
                <wp:extent cx="2592125" cy="262393"/>
                <wp:effectExtent l="0" t="0" r="17780" b="23495"/>
                <wp:wrapNone/>
                <wp:docPr id="1995233893" name="Прямоугольник 1995233893"/>
                <wp:cNvGraphicFramePr/>
                <a:graphic xmlns:a="http://schemas.openxmlformats.org/drawingml/2006/main">
                  <a:graphicData uri="http://schemas.microsoft.com/office/word/2010/wordprocessingShape">
                    <wps:wsp>
                      <wps:cNvSpPr/>
                      <wps:spPr>
                        <a:xfrm>
                          <a:off x="0" y="0"/>
                          <a:ext cx="2592125" cy="26239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043F75" w14:textId="77777777" w:rsidR="00BD48F8" w:rsidRPr="000E5485" w:rsidRDefault="00BD48F8" w:rsidP="00BD48F8">
                            <w:pPr>
                              <w:rPr>
                                <w:rFonts w:ascii="Times New Roman" w:hAnsi="Times New Roman"/>
                                <w:color w:val="000000" w:themeColor="text1"/>
                                <w14:textOutline w14:w="9525" w14:cap="rnd" w14:cmpd="sng" w14:algn="ctr">
                                  <w14:noFill/>
                                  <w14:prstDash w14:val="solid"/>
                                  <w14:bevel/>
                                </w14:textOutline>
                              </w:rPr>
                            </w:pPr>
                            <w:r w:rsidRPr="000E5485">
                              <w:rPr>
                                <w:rFonts w:ascii="Times New Roman" w:hAnsi="Times New Roman"/>
                                <w:color w:val="000000" w:themeColor="text1"/>
                                <w14:textOutline w14:w="9525" w14:cap="rnd" w14:cmpd="sng" w14:algn="ctr">
                                  <w14:noFill/>
                                  <w14:prstDash w14:val="solid"/>
                                  <w14:bevel/>
                                </w14:textOutline>
                              </w:rPr>
                              <w:t>Управляющая компания</w:t>
                            </w:r>
                            <w:r>
                              <w:rPr>
                                <w:rFonts w:ascii="Times New Roman" w:hAnsi="Times New Roman"/>
                                <w:color w:val="000000" w:themeColor="text1"/>
                                <w14:textOutline w14:w="9525" w14:cap="rnd" w14:cmpd="sng" w14:algn="ctr">
                                  <w14:noFill/>
                                  <w14:prstDash w14:val="solid"/>
                                  <w14:bevel/>
                                </w14:textOutline>
                              </w:rPr>
                              <w:t xml:space="preserve"> </w:t>
                            </w:r>
                            <w:r w:rsidRPr="000E5485">
                              <w:rPr>
                                <w:rFonts w:ascii="Times New Roman" w:hAnsi="Times New Roman"/>
                                <w:color w:val="000000" w:themeColor="text1"/>
                                <w14:textOutline w14:w="9525" w14:cap="rnd" w14:cmpd="sng" w14:algn="ctr">
                                  <w14:noFill/>
                                  <w14:prstDash w14:val="solid"/>
                                  <w14:bevel/>
                                </w14:textOutline>
                              </w:rPr>
                              <w:t>«Аквамарин»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AF76B" id="Прямоугольник 1995233893" o:spid="_x0000_s1036" style="position:absolute;left:0;text-align:left;margin-left:233.7pt;margin-top:329.4pt;width:204.1pt;height:20.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" fillcolor="white [3212]" strokecolor="white [3212]" strokeweight="1pt">
                <v:textbox>
                  <w:txbxContent>
                    <w:p w14:paraId="59043F75" w14:textId="77777777" w:rsidR="00BD48F8" w:rsidRPr="000E5485" w:rsidRDefault="00BD48F8" w:rsidP="00BD48F8">
                      <w:pPr>
                        <w:rPr>
                          <w:rFonts w:ascii="Times New Roman" w:hAnsi="Times New Roman"/>
                          <w:color w:val="000000" w:themeColor="text1"/>
                          <w14:textOutline w14:w="9525" w14:cap="rnd" w14:cmpd="sng" w14:algn="ctr">
                            <w14:noFill/>
                            <w14:prstDash w14:val="solid"/>
                            <w14:bevel/>
                          </w14:textOutline>
                        </w:rPr>
                      </w:pPr>
                      <w:r w:rsidRPr="000E5485">
                        <w:rPr>
                          <w:rFonts w:ascii="Times New Roman" w:hAnsi="Times New Roman"/>
                          <w:color w:val="000000" w:themeColor="text1"/>
                          <w14:textOutline w14:w="9525" w14:cap="rnd" w14:cmpd="sng" w14:algn="ctr">
                            <w14:noFill/>
                            <w14:prstDash w14:val="solid"/>
                            <w14:bevel/>
                          </w14:textOutline>
                        </w:rPr>
                        <w:t>Управляющая компания</w:t>
                      </w:r>
                      <w:r>
                        <w:rPr>
                          <w:rFonts w:ascii="Times New Roman" w:hAnsi="Times New Roman"/>
                          <w:color w:val="000000" w:themeColor="text1"/>
                          <w14:textOutline w14:w="9525" w14:cap="rnd" w14:cmpd="sng" w14:algn="ctr">
                            <w14:noFill/>
                            <w14:prstDash w14:val="solid"/>
                            <w14:bevel/>
                          </w14:textOutline>
                        </w:rPr>
                        <w:t xml:space="preserve"> </w:t>
                      </w:r>
                      <w:r w:rsidRPr="000E5485">
                        <w:rPr>
                          <w:rFonts w:ascii="Times New Roman" w:hAnsi="Times New Roman"/>
                          <w:color w:val="000000" w:themeColor="text1"/>
                          <w14:textOutline w14:w="9525" w14:cap="rnd" w14:cmpd="sng" w14:algn="ctr">
                            <w14:noFill/>
                            <w14:prstDash w14:val="solid"/>
                            <w14:bevel/>
                          </w14:textOutline>
                        </w:rPr>
                        <w:t>«Аквамарин»</w:t>
                      </w:r>
                    </w:p>
                  </w:txbxContent>
                </v:textbox>
              </v:rect>
            </w:pict>
          </mc:Fallback>
        </mc:AlternateContent>
      </w:r>
      <w:r w:rsidR="00BD48F8" w:rsidRPr="005E3CBA">
        <w:rPr>
          <w:rFonts w:ascii="Times New Roman" w:hAnsi="Times New Roman"/>
          <w:b/>
          <w:noProof/>
          <w:lang w:eastAsia="ru-RU"/>
        </w:rPr>
        <w:drawing>
          <wp:anchor distT="0" distB="0" distL="114300" distR="114300" simplePos="0" relativeHeight="251725824" behindDoc="1" locked="0" layoutInCell="1" allowOverlap="1" wp14:anchorId="60AE7DEA" wp14:editId="0F187AE1">
            <wp:simplePos x="0" y="0"/>
            <wp:positionH relativeFrom="column">
              <wp:posOffset>975706</wp:posOffset>
            </wp:positionH>
            <wp:positionV relativeFrom="page">
              <wp:posOffset>3749040</wp:posOffset>
            </wp:positionV>
            <wp:extent cx="4524375" cy="4591050"/>
            <wp:effectExtent l="0" t="0" r="952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4375" cy="4591050"/>
                    </a:xfrm>
                    <a:prstGeom prst="rect">
                      <a:avLst/>
                    </a:prstGeom>
                    <a:noFill/>
                    <a:ln>
                      <a:noFill/>
                    </a:ln>
                  </pic:spPr>
                </pic:pic>
              </a:graphicData>
            </a:graphic>
          </wp:anchor>
        </w:drawing>
      </w:r>
    </w:p>
    <w:p w14:paraId="4AA95A8C" w14:textId="021EA53C" w:rsidR="00BD48F8" w:rsidRDefault="00BD48F8">
      <w:pPr>
        <w:rPr>
          <w:rFonts w:ascii="Times New Roman" w:eastAsia="Calibri" w:hAnsi="Times New Roman" w:cs="Times New Roman"/>
          <w:kern w:val="0"/>
          <w14:ligatures w14:val="none"/>
        </w:rPr>
      </w:pPr>
    </w:p>
    <w:p w14:paraId="6CB5AD49" w14:textId="7C82CF81" w:rsidR="00BD48F8" w:rsidRDefault="00BD48F8">
      <w:pPr>
        <w:rPr>
          <w:rFonts w:ascii="Times New Roman" w:eastAsia="Calibri" w:hAnsi="Times New Roman" w:cs="Times New Roman"/>
          <w:kern w:val="0"/>
          <w14:ligatures w14:val="none"/>
        </w:rPr>
      </w:pPr>
    </w:p>
    <w:p w14:paraId="415F8C7D" w14:textId="6C881F24" w:rsidR="00BD48F8" w:rsidRDefault="00BD48F8">
      <w:pPr>
        <w:rPr>
          <w:rFonts w:ascii="Times New Roman" w:eastAsia="Calibri" w:hAnsi="Times New Roman" w:cs="Times New Roman"/>
          <w:kern w:val="0"/>
          <w14:ligatures w14:val="none"/>
        </w:rPr>
      </w:pPr>
    </w:p>
    <w:p w14:paraId="3D1F88D0" w14:textId="03CD87B2" w:rsidR="00BD48F8" w:rsidRDefault="00BD48F8">
      <w:pPr>
        <w:rPr>
          <w:rFonts w:ascii="Times New Roman" w:eastAsia="Calibri" w:hAnsi="Times New Roman" w:cs="Times New Roman"/>
          <w:kern w:val="0"/>
          <w14:ligatures w14:val="none"/>
        </w:rPr>
      </w:pPr>
    </w:p>
    <w:p w14:paraId="7EDB6C1C" w14:textId="77777777" w:rsidR="00BD48F8" w:rsidRDefault="00BD48F8">
      <w:pPr>
        <w:rPr>
          <w:rFonts w:ascii="Times New Roman" w:eastAsia="Calibri" w:hAnsi="Times New Roman" w:cs="Times New Roman"/>
          <w:kern w:val="0"/>
          <w14:ligatures w14:val="none"/>
        </w:rPr>
      </w:pPr>
    </w:p>
    <w:p w14:paraId="1D552C6F" w14:textId="77777777" w:rsidR="00B52276" w:rsidRDefault="00B52276" w:rsidP="007761C3">
      <w:pPr>
        <w:spacing w:after="0" w:line="240" w:lineRule="auto"/>
        <w:jc w:val="right"/>
        <w:rPr>
          <w:rFonts w:ascii="Times New Roman" w:eastAsia="Times New Roman" w:hAnsi="Times New Roman" w:cs="Times New Roman"/>
          <w:b/>
          <w:kern w:val="0"/>
          <w:sz w:val="21"/>
          <w:szCs w:val="21"/>
          <w:lang w:eastAsia="ru-RU"/>
          <w14:ligatures w14:val="none"/>
        </w:rPr>
      </w:pPr>
    </w:p>
    <w:p w14:paraId="70DEB460" w14:textId="77777777" w:rsidR="00B52276" w:rsidRDefault="00B52276" w:rsidP="007761C3">
      <w:pPr>
        <w:spacing w:after="0" w:line="240" w:lineRule="auto"/>
        <w:jc w:val="right"/>
        <w:rPr>
          <w:rFonts w:ascii="Times New Roman" w:eastAsia="Times New Roman" w:hAnsi="Times New Roman" w:cs="Times New Roman"/>
          <w:b/>
          <w:kern w:val="0"/>
          <w:sz w:val="21"/>
          <w:szCs w:val="21"/>
          <w:lang w:eastAsia="ru-RU"/>
          <w14:ligatures w14:val="none"/>
        </w:rPr>
      </w:pPr>
    </w:p>
    <w:p w14:paraId="5835E34D" w14:textId="77777777" w:rsidR="00B52276" w:rsidRDefault="00B52276" w:rsidP="007761C3">
      <w:pPr>
        <w:spacing w:after="0" w:line="240" w:lineRule="auto"/>
        <w:jc w:val="right"/>
        <w:rPr>
          <w:rFonts w:ascii="Times New Roman" w:eastAsia="Times New Roman" w:hAnsi="Times New Roman" w:cs="Times New Roman"/>
          <w:b/>
          <w:kern w:val="0"/>
          <w:sz w:val="21"/>
          <w:szCs w:val="21"/>
          <w:lang w:eastAsia="ru-RU"/>
          <w14:ligatures w14:val="none"/>
        </w:rPr>
      </w:pPr>
    </w:p>
    <w:p w14:paraId="0ECBD858" w14:textId="77777777" w:rsidR="00B52276" w:rsidRDefault="00B52276" w:rsidP="007761C3">
      <w:pPr>
        <w:spacing w:after="0" w:line="240" w:lineRule="auto"/>
        <w:jc w:val="right"/>
        <w:rPr>
          <w:rFonts w:ascii="Times New Roman" w:eastAsia="Times New Roman" w:hAnsi="Times New Roman" w:cs="Times New Roman"/>
          <w:b/>
          <w:kern w:val="0"/>
          <w:sz w:val="21"/>
          <w:szCs w:val="21"/>
          <w:lang w:eastAsia="ru-RU"/>
          <w14:ligatures w14:val="none"/>
        </w:rPr>
      </w:pPr>
    </w:p>
    <w:p w14:paraId="26305C60" w14:textId="77777777" w:rsidR="00B52276" w:rsidRDefault="00B52276" w:rsidP="007761C3">
      <w:pPr>
        <w:spacing w:after="0" w:line="240" w:lineRule="auto"/>
        <w:jc w:val="right"/>
        <w:rPr>
          <w:rFonts w:ascii="Times New Roman" w:eastAsia="Times New Roman" w:hAnsi="Times New Roman" w:cs="Times New Roman"/>
          <w:b/>
          <w:kern w:val="0"/>
          <w:sz w:val="21"/>
          <w:szCs w:val="21"/>
          <w:lang w:eastAsia="ru-RU"/>
          <w14:ligatures w14:val="none"/>
        </w:rPr>
      </w:pPr>
    </w:p>
    <w:p w14:paraId="2E9857BD" w14:textId="77777777" w:rsidR="00B52276" w:rsidRDefault="00B52276" w:rsidP="007761C3">
      <w:pPr>
        <w:spacing w:after="0" w:line="240" w:lineRule="auto"/>
        <w:jc w:val="right"/>
        <w:rPr>
          <w:rFonts w:ascii="Times New Roman" w:eastAsia="Times New Roman" w:hAnsi="Times New Roman" w:cs="Times New Roman"/>
          <w:b/>
          <w:kern w:val="0"/>
          <w:sz w:val="21"/>
          <w:szCs w:val="21"/>
          <w:lang w:eastAsia="ru-RU"/>
          <w14:ligatures w14:val="none"/>
        </w:rPr>
      </w:pPr>
    </w:p>
    <w:p w14:paraId="30BADC22" w14:textId="77777777" w:rsidR="00B52276" w:rsidRDefault="00B52276" w:rsidP="007761C3">
      <w:pPr>
        <w:spacing w:after="0" w:line="240" w:lineRule="auto"/>
        <w:jc w:val="right"/>
        <w:rPr>
          <w:rFonts w:ascii="Times New Roman" w:eastAsia="Times New Roman" w:hAnsi="Times New Roman" w:cs="Times New Roman"/>
          <w:b/>
          <w:kern w:val="0"/>
          <w:sz w:val="21"/>
          <w:szCs w:val="21"/>
          <w:lang w:eastAsia="ru-RU"/>
          <w14:ligatures w14:val="none"/>
        </w:rPr>
      </w:pPr>
    </w:p>
    <w:p w14:paraId="0B7C64AE" w14:textId="77777777" w:rsidR="00B52276" w:rsidRDefault="00B52276" w:rsidP="007761C3">
      <w:pPr>
        <w:spacing w:after="0" w:line="240" w:lineRule="auto"/>
        <w:jc w:val="right"/>
        <w:rPr>
          <w:rFonts w:ascii="Times New Roman" w:eastAsia="Times New Roman" w:hAnsi="Times New Roman" w:cs="Times New Roman"/>
          <w:b/>
          <w:kern w:val="0"/>
          <w:sz w:val="21"/>
          <w:szCs w:val="21"/>
          <w:lang w:eastAsia="ru-RU"/>
          <w14:ligatures w14:val="none"/>
        </w:rPr>
      </w:pPr>
    </w:p>
    <w:p w14:paraId="05C764D9" w14:textId="77777777" w:rsidR="00B52276" w:rsidRDefault="00B52276" w:rsidP="007761C3">
      <w:pPr>
        <w:spacing w:after="0" w:line="240" w:lineRule="auto"/>
        <w:jc w:val="right"/>
        <w:rPr>
          <w:rFonts w:ascii="Times New Roman" w:eastAsia="Times New Roman" w:hAnsi="Times New Roman" w:cs="Times New Roman"/>
          <w:b/>
          <w:kern w:val="0"/>
          <w:sz w:val="21"/>
          <w:szCs w:val="21"/>
          <w:lang w:eastAsia="ru-RU"/>
          <w14:ligatures w14:val="none"/>
        </w:rPr>
      </w:pPr>
    </w:p>
    <w:p w14:paraId="24370045" w14:textId="77777777" w:rsidR="00B52276" w:rsidRDefault="00B52276" w:rsidP="007761C3">
      <w:pPr>
        <w:spacing w:after="0" w:line="240" w:lineRule="auto"/>
        <w:jc w:val="right"/>
        <w:rPr>
          <w:rFonts w:ascii="Times New Roman" w:eastAsia="Times New Roman" w:hAnsi="Times New Roman" w:cs="Times New Roman"/>
          <w:b/>
          <w:kern w:val="0"/>
          <w:sz w:val="21"/>
          <w:szCs w:val="21"/>
          <w:lang w:eastAsia="ru-RU"/>
          <w14:ligatures w14:val="none"/>
        </w:rPr>
      </w:pPr>
    </w:p>
    <w:p w14:paraId="617CBCED" w14:textId="77777777" w:rsidR="00B52276" w:rsidRDefault="00B52276" w:rsidP="007761C3">
      <w:pPr>
        <w:spacing w:after="0" w:line="240" w:lineRule="auto"/>
        <w:jc w:val="right"/>
        <w:rPr>
          <w:rFonts w:ascii="Times New Roman" w:eastAsia="Times New Roman" w:hAnsi="Times New Roman" w:cs="Times New Roman"/>
          <w:b/>
          <w:kern w:val="0"/>
          <w:sz w:val="21"/>
          <w:szCs w:val="21"/>
          <w:lang w:eastAsia="ru-RU"/>
          <w14:ligatures w14:val="none"/>
        </w:rPr>
      </w:pPr>
    </w:p>
    <w:p w14:paraId="3DC0C4DC" w14:textId="77777777" w:rsidR="00B52276" w:rsidRDefault="00B52276" w:rsidP="007761C3">
      <w:pPr>
        <w:spacing w:after="0" w:line="240" w:lineRule="auto"/>
        <w:jc w:val="right"/>
        <w:rPr>
          <w:rFonts w:ascii="Times New Roman" w:eastAsia="Times New Roman" w:hAnsi="Times New Roman" w:cs="Times New Roman"/>
          <w:b/>
          <w:kern w:val="0"/>
          <w:sz w:val="21"/>
          <w:szCs w:val="21"/>
          <w:lang w:eastAsia="ru-RU"/>
          <w14:ligatures w14:val="none"/>
        </w:rPr>
      </w:pPr>
    </w:p>
    <w:p w14:paraId="1C0B6C18" w14:textId="77777777" w:rsidR="00B52276" w:rsidRDefault="00B52276" w:rsidP="007761C3">
      <w:pPr>
        <w:spacing w:after="0" w:line="240" w:lineRule="auto"/>
        <w:jc w:val="right"/>
        <w:rPr>
          <w:rFonts w:ascii="Times New Roman" w:eastAsia="Times New Roman" w:hAnsi="Times New Roman" w:cs="Times New Roman"/>
          <w:b/>
          <w:kern w:val="0"/>
          <w:sz w:val="21"/>
          <w:szCs w:val="21"/>
          <w:lang w:eastAsia="ru-RU"/>
          <w14:ligatures w14:val="none"/>
        </w:rPr>
      </w:pPr>
    </w:p>
    <w:p w14:paraId="0DCF9901" w14:textId="77777777" w:rsidR="00B52276" w:rsidRDefault="00B52276" w:rsidP="007761C3">
      <w:pPr>
        <w:spacing w:after="0" w:line="240" w:lineRule="auto"/>
        <w:jc w:val="right"/>
        <w:rPr>
          <w:rFonts w:ascii="Times New Roman" w:eastAsia="Times New Roman" w:hAnsi="Times New Roman" w:cs="Times New Roman"/>
          <w:b/>
          <w:kern w:val="0"/>
          <w:sz w:val="21"/>
          <w:szCs w:val="21"/>
          <w:lang w:eastAsia="ru-RU"/>
          <w14:ligatures w14:val="none"/>
        </w:rPr>
      </w:pPr>
    </w:p>
    <w:p w14:paraId="6AA66488" w14:textId="77777777" w:rsidR="00B52276" w:rsidRDefault="00B52276" w:rsidP="007761C3">
      <w:pPr>
        <w:spacing w:after="0" w:line="240" w:lineRule="auto"/>
        <w:jc w:val="right"/>
        <w:rPr>
          <w:rFonts w:ascii="Times New Roman" w:eastAsia="Times New Roman" w:hAnsi="Times New Roman" w:cs="Times New Roman"/>
          <w:b/>
          <w:kern w:val="0"/>
          <w:sz w:val="21"/>
          <w:szCs w:val="21"/>
          <w:lang w:eastAsia="ru-RU"/>
          <w14:ligatures w14:val="none"/>
        </w:rPr>
      </w:pPr>
    </w:p>
    <w:p w14:paraId="1BC5D880" w14:textId="77777777" w:rsidR="00B52276" w:rsidRDefault="00B52276" w:rsidP="007761C3">
      <w:pPr>
        <w:spacing w:after="0" w:line="240" w:lineRule="auto"/>
        <w:jc w:val="right"/>
        <w:rPr>
          <w:rFonts w:ascii="Times New Roman" w:eastAsia="Times New Roman" w:hAnsi="Times New Roman" w:cs="Times New Roman"/>
          <w:b/>
          <w:kern w:val="0"/>
          <w:sz w:val="21"/>
          <w:szCs w:val="21"/>
          <w:lang w:eastAsia="ru-RU"/>
          <w14:ligatures w14:val="none"/>
        </w:rPr>
      </w:pPr>
    </w:p>
    <w:p w14:paraId="7DD35D66" w14:textId="77777777" w:rsidR="00B52276" w:rsidRDefault="00B52276" w:rsidP="007761C3">
      <w:pPr>
        <w:spacing w:after="0" w:line="240" w:lineRule="auto"/>
        <w:jc w:val="right"/>
        <w:rPr>
          <w:rFonts w:ascii="Times New Roman" w:eastAsia="Times New Roman" w:hAnsi="Times New Roman" w:cs="Times New Roman"/>
          <w:b/>
          <w:kern w:val="0"/>
          <w:sz w:val="21"/>
          <w:szCs w:val="21"/>
          <w:lang w:eastAsia="ru-RU"/>
          <w14:ligatures w14:val="none"/>
        </w:rPr>
      </w:pPr>
    </w:p>
    <w:p w14:paraId="6D2C2D19" w14:textId="77777777" w:rsidR="00B52276" w:rsidRDefault="00B52276" w:rsidP="007761C3">
      <w:pPr>
        <w:spacing w:after="0" w:line="240" w:lineRule="auto"/>
        <w:jc w:val="right"/>
        <w:rPr>
          <w:rFonts w:ascii="Times New Roman" w:eastAsia="Times New Roman" w:hAnsi="Times New Roman" w:cs="Times New Roman"/>
          <w:b/>
          <w:kern w:val="0"/>
          <w:sz w:val="21"/>
          <w:szCs w:val="21"/>
          <w:lang w:eastAsia="ru-RU"/>
          <w14:ligatures w14:val="none"/>
        </w:rPr>
      </w:pPr>
    </w:p>
    <w:p w14:paraId="580F6101" w14:textId="77777777" w:rsidR="00B52276" w:rsidRDefault="00B52276" w:rsidP="007761C3">
      <w:pPr>
        <w:spacing w:after="0" w:line="240" w:lineRule="auto"/>
        <w:jc w:val="right"/>
        <w:rPr>
          <w:rFonts w:ascii="Times New Roman" w:eastAsia="Times New Roman" w:hAnsi="Times New Roman" w:cs="Times New Roman"/>
          <w:b/>
          <w:kern w:val="0"/>
          <w:sz w:val="21"/>
          <w:szCs w:val="21"/>
          <w:lang w:eastAsia="ru-RU"/>
          <w14:ligatures w14:val="none"/>
        </w:rPr>
      </w:pPr>
    </w:p>
    <w:p w14:paraId="2458E537" w14:textId="77777777" w:rsidR="00B52276" w:rsidRDefault="00B52276" w:rsidP="007761C3">
      <w:pPr>
        <w:spacing w:after="0" w:line="240" w:lineRule="auto"/>
        <w:jc w:val="right"/>
        <w:rPr>
          <w:rFonts w:ascii="Times New Roman" w:eastAsia="Times New Roman" w:hAnsi="Times New Roman" w:cs="Times New Roman"/>
          <w:b/>
          <w:kern w:val="0"/>
          <w:sz w:val="21"/>
          <w:szCs w:val="21"/>
          <w:lang w:eastAsia="ru-RU"/>
          <w14:ligatures w14:val="none"/>
        </w:rPr>
      </w:pPr>
    </w:p>
    <w:p w14:paraId="52076014" w14:textId="77777777" w:rsidR="00B52276" w:rsidRDefault="00B52276" w:rsidP="007761C3">
      <w:pPr>
        <w:spacing w:after="0" w:line="240" w:lineRule="auto"/>
        <w:jc w:val="right"/>
        <w:rPr>
          <w:rFonts w:ascii="Times New Roman" w:eastAsia="Times New Roman" w:hAnsi="Times New Roman" w:cs="Times New Roman"/>
          <w:b/>
          <w:kern w:val="0"/>
          <w:sz w:val="21"/>
          <w:szCs w:val="21"/>
          <w:lang w:eastAsia="ru-RU"/>
          <w14:ligatures w14:val="none"/>
        </w:rPr>
      </w:pPr>
    </w:p>
    <w:p w14:paraId="7921D50B" w14:textId="77777777" w:rsidR="00B52276" w:rsidRDefault="00B52276" w:rsidP="007761C3">
      <w:pPr>
        <w:spacing w:after="0" w:line="240" w:lineRule="auto"/>
        <w:jc w:val="right"/>
        <w:rPr>
          <w:rFonts w:ascii="Times New Roman" w:eastAsia="Times New Roman" w:hAnsi="Times New Roman" w:cs="Times New Roman"/>
          <w:b/>
          <w:kern w:val="0"/>
          <w:sz w:val="21"/>
          <w:szCs w:val="21"/>
          <w:lang w:eastAsia="ru-RU"/>
          <w14:ligatures w14:val="none"/>
        </w:rPr>
      </w:pPr>
    </w:p>
    <w:p w14:paraId="51D2BBA6" w14:textId="77777777" w:rsidR="00B52276" w:rsidRDefault="00B52276" w:rsidP="007761C3">
      <w:pPr>
        <w:spacing w:after="0" w:line="240" w:lineRule="auto"/>
        <w:jc w:val="right"/>
        <w:rPr>
          <w:rFonts w:ascii="Times New Roman" w:eastAsia="Times New Roman" w:hAnsi="Times New Roman" w:cs="Times New Roman"/>
          <w:b/>
          <w:kern w:val="0"/>
          <w:sz w:val="21"/>
          <w:szCs w:val="21"/>
          <w:lang w:eastAsia="ru-RU"/>
          <w14:ligatures w14:val="none"/>
        </w:rPr>
      </w:pPr>
    </w:p>
    <w:p w14:paraId="68825C95" w14:textId="77777777" w:rsidR="00B52276" w:rsidRDefault="00B52276" w:rsidP="007761C3">
      <w:pPr>
        <w:spacing w:after="0" w:line="240" w:lineRule="auto"/>
        <w:jc w:val="right"/>
        <w:rPr>
          <w:rFonts w:ascii="Times New Roman" w:eastAsia="Times New Roman" w:hAnsi="Times New Roman" w:cs="Times New Roman"/>
          <w:b/>
          <w:kern w:val="0"/>
          <w:sz w:val="21"/>
          <w:szCs w:val="21"/>
          <w:lang w:eastAsia="ru-RU"/>
          <w14:ligatures w14:val="none"/>
        </w:rPr>
      </w:pPr>
    </w:p>
    <w:p w14:paraId="4CE54183" w14:textId="77777777" w:rsidR="00B52276" w:rsidRDefault="00B52276" w:rsidP="007761C3">
      <w:pPr>
        <w:spacing w:after="0" w:line="240" w:lineRule="auto"/>
        <w:jc w:val="right"/>
        <w:rPr>
          <w:rFonts w:ascii="Times New Roman" w:eastAsia="Times New Roman" w:hAnsi="Times New Roman" w:cs="Times New Roman"/>
          <w:b/>
          <w:kern w:val="0"/>
          <w:sz w:val="21"/>
          <w:szCs w:val="21"/>
          <w:lang w:eastAsia="ru-RU"/>
          <w14:ligatures w14:val="none"/>
        </w:rPr>
      </w:pPr>
    </w:p>
    <w:p w14:paraId="2D8237D1" w14:textId="77777777" w:rsidR="00B52276" w:rsidRDefault="00B52276" w:rsidP="007761C3">
      <w:pPr>
        <w:spacing w:after="0" w:line="240" w:lineRule="auto"/>
        <w:jc w:val="right"/>
        <w:rPr>
          <w:rFonts w:ascii="Times New Roman" w:eastAsia="Times New Roman" w:hAnsi="Times New Roman" w:cs="Times New Roman"/>
          <w:b/>
          <w:kern w:val="0"/>
          <w:sz w:val="21"/>
          <w:szCs w:val="21"/>
          <w:lang w:eastAsia="ru-RU"/>
          <w14:ligatures w14:val="none"/>
        </w:rPr>
      </w:pPr>
    </w:p>
    <w:p w14:paraId="1C3B1400" w14:textId="77777777" w:rsidR="00B52276" w:rsidRDefault="00B52276" w:rsidP="007761C3">
      <w:pPr>
        <w:spacing w:after="0" w:line="240" w:lineRule="auto"/>
        <w:jc w:val="right"/>
        <w:rPr>
          <w:rFonts w:ascii="Times New Roman" w:eastAsia="Times New Roman" w:hAnsi="Times New Roman" w:cs="Times New Roman"/>
          <w:b/>
          <w:kern w:val="0"/>
          <w:sz w:val="21"/>
          <w:szCs w:val="21"/>
          <w:lang w:eastAsia="ru-RU"/>
          <w14:ligatures w14:val="none"/>
        </w:rPr>
      </w:pPr>
    </w:p>
    <w:p w14:paraId="5960A962" w14:textId="77777777" w:rsidR="00B52276" w:rsidRDefault="00B52276" w:rsidP="007761C3">
      <w:pPr>
        <w:spacing w:after="0" w:line="240" w:lineRule="auto"/>
        <w:jc w:val="right"/>
        <w:rPr>
          <w:rFonts w:ascii="Times New Roman" w:eastAsia="Times New Roman" w:hAnsi="Times New Roman" w:cs="Times New Roman"/>
          <w:b/>
          <w:kern w:val="0"/>
          <w:sz w:val="21"/>
          <w:szCs w:val="21"/>
          <w:lang w:eastAsia="ru-RU"/>
          <w14:ligatures w14:val="none"/>
        </w:rPr>
      </w:pPr>
    </w:p>
    <w:p w14:paraId="0F4890C6" w14:textId="1822BCF7" w:rsidR="007761C3" w:rsidRPr="0089697F" w:rsidRDefault="007761C3" w:rsidP="007761C3">
      <w:pPr>
        <w:spacing w:after="0" w:line="240" w:lineRule="auto"/>
        <w:jc w:val="right"/>
        <w:rPr>
          <w:rFonts w:ascii="Times New Roman" w:eastAsia="Times New Roman" w:hAnsi="Times New Roman" w:cs="Times New Roman"/>
          <w:b/>
          <w:kern w:val="0"/>
          <w:sz w:val="21"/>
          <w:szCs w:val="21"/>
          <w:lang w:eastAsia="ru-RU"/>
          <w14:ligatures w14:val="none"/>
        </w:rPr>
      </w:pPr>
      <w:r w:rsidRPr="004A032E">
        <w:rPr>
          <w:rFonts w:ascii="Times New Roman" w:eastAsia="Times New Roman" w:hAnsi="Times New Roman" w:cs="Times New Roman"/>
          <w:b/>
          <w:kern w:val="0"/>
          <w:sz w:val="21"/>
          <w:szCs w:val="21"/>
          <w:lang w:eastAsia="ru-RU"/>
          <w14:ligatures w14:val="none"/>
        </w:rPr>
        <w:lastRenderedPageBreak/>
        <w:t xml:space="preserve">Приложение № </w:t>
      </w:r>
      <w:r>
        <w:rPr>
          <w:rFonts w:ascii="Times New Roman" w:eastAsia="Times New Roman" w:hAnsi="Times New Roman" w:cs="Times New Roman"/>
          <w:b/>
          <w:kern w:val="0"/>
          <w:sz w:val="21"/>
          <w:szCs w:val="21"/>
          <w:lang w:eastAsia="ru-RU"/>
          <w14:ligatures w14:val="none"/>
        </w:rPr>
        <w:t>3</w:t>
      </w:r>
    </w:p>
    <w:p w14:paraId="6DE6BD6A" w14:textId="24C3464F" w:rsidR="007761C3" w:rsidRPr="0089697F" w:rsidRDefault="007761C3" w:rsidP="007761C3">
      <w:pPr>
        <w:spacing w:after="0" w:line="240" w:lineRule="auto"/>
        <w:jc w:val="right"/>
        <w:rPr>
          <w:rFonts w:ascii="Times New Roman" w:eastAsia="Times New Roman" w:hAnsi="Times New Roman" w:cs="Times New Roman"/>
          <w:b/>
          <w:kern w:val="0"/>
          <w:sz w:val="21"/>
          <w:szCs w:val="21"/>
          <w:lang w:eastAsia="ru-RU"/>
          <w14:ligatures w14:val="none"/>
        </w:rPr>
      </w:pPr>
      <w:r w:rsidRPr="0089697F">
        <w:rPr>
          <w:rFonts w:ascii="Times New Roman" w:eastAsia="Times New Roman" w:hAnsi="Times New Roman" w:cs="Times New Roman"/>
          <w:b/>
          <w:kern w:val="0"/>
          <w:sz w:val="21"/>
          <w:szCs w:val="21"/>
          <w:lang w:eastAsia="ru-RU"/>
          <w14:ligatures w14:val="none"/>
        </w:rPr>
        <w:t>к Дополнительному соглашению № 1 от «___» ___________ 202</w:t>
      </w:r>
      <w:r w:rsidR="00B52276">
        <w:rPr>
          <w:rFonts w:ascii="Times New Roman" w:eastAsia="Times New Roman" w:hAnsi="Times New Roman" w:cs="Times New Roman"/>
          <w:b/>
          <w:kern w:val="0"/>
          <w:sz w:val="21"/>
          <w:szCs w:val="21"/>
          <w:lang w:eastAsia="ru-RU"/>
          <w14:ligatures w14:val="none"/>
        </w:rPr>
        <w:t>_</w:t>
      </w:r>
      <w:r w:rsidRPr="0089697F">
        <w:rPr>
          <w:rFonts w:ascii="Times New Roman" w:eastAsia="Times New Roman" w:hAnsi="Times New Roman" w:cs="Times New Roman"/>
          <w:b/>
          <w:kern w:val="0"/>
          <w:sz w:val="21"/>
          <w:szCs w:val="21"/>
          <w:lang w:eastAsia="ru-RU"/>
          <w14:ligatures w14:val="none"/>
        </w:rPr>
        <w:t xml:space="preserve"> г.</w:t>
      </w:r>
    </w:p>
    <w:p w14:paraId="47FD8245" w14:textId="77777777" w:rsidR="007761C3" w:rsidRPr="0089697F" w:rsidRDefault="007761C3" w:rsidP="007761C3">
      <w:pPr>
        <w:spacing w:after="0" w:line="240" w:lineRule="auto"/>
        <w:jc w:val="right"/>
        <w:rPr>
          <w:rFonts w:ascii="Times New Roman" w:eastAsia="Times New Roman" w:hAnsi="Times New Roman" w:cs="Times New Roman"/>
          <w:b/>
          <w:kern w:val="0"/>
          <w:sz w:val="21"/>
          <w:szCs w:val="21"/>
          <w:lang w:eastAsia="ru-RU"/>
          <w14:ligatures w14:val="none"/>
        </w:rPr>
      </w:pPr>
    </w:p>
    <w:p w14:paraId="637B6728" w14:textId="3C9F8CE5" w:rsidR="007761C3" w:rsidRPr="004A032E" w:rsidRDefault="007761C3" w:rsidP="007761C3">
      <w:pPr>
        <w:spacing w:after="0" w:line="240" w:lineRule="auto"/>
        <w:jc w:val="right"/>
        <w:rPr>
          <w:rFonts w:ascii="Times New Roman" w:eastAsia="Times New Roman" w:hAnsi="Times New Roman" w:cs="Times New Roman"/>
          <w:b/>
          <w:kern w:val="0"/>
          <w:sz w:val="21"/>
          <w:szCs w:val="21"/>
          <w:lang w:eastAsia="ru-RU"/>
          <w14:ligatures w14:val="none"/>
        </w:rPr>
      </w:pPr>
      <w:r w:rsidRPr="0089697F">
        <w:rPr>
          <w:rFonts w:ascii="Times New Roman" w:eastAsia="Times New Roman" w:hAnsi="Times New Roman" w:cs="Times New Roman"/>
          <w:b/>
          <w:kern w:val="0"/>
          <w:sz w:val="21"/>
          <w:szCs w:val="21"/>
          <w:lang w:eastAsia="ru-RU"/>
          <w14:ligatures w14:val="none"/>
        </w:rPr>
        <w:t xml:space="preserve">Приложение № </w:t>
      </w:r>
      <w:r>
        <w:rPr>
          <w:rFonts w:ascii="Times New Roman" w:eastAsia="Times New Roman" w:hAnsi="Times New Roman" w:cs="Times New Roman"/>
          <w:b/>
          <w:kern w:val="0"/>
          <w:sz w:val="21"/>
          <w:szCs w:val="21"/>
          <w:lang w:eastAsia="ru-RU"/>
          <w14:ligatures w14:val="none"/>
        </w:rPr>
        <w:t>3</w:t>
      </w:r>
    </w:p>
    <w:p w14:paraId="10315E6C" w14:textId="77777777" w:rsidR="007761C3" w:rsidRPr="004A032E" w:rsidRDefault="007761C3" w:rsidP="007761C3">
      <w:pPr>
        <w:spacing w:after="0" w:line="240" w:lineRule="auto"/>
        <w:jc w:val="right"/>
        <w:rPr>
          <w:rFonts w:ascii="Times New Roman" w:eastAsia="Times New Roman" w:hAnsi="Times New Roman" w:cs="Times New Roman"/>
          <w:b/>
          <w:kern w:val="0"/>
          <w:sz w:val="21"/>
          <w:szCs w:val="21"/>
          <w:lang w:eastAsia="ru-RU"/>
          <w14:ligatures w14:val="none"/>
        </w:rPr>
      </w:pPr>
      <w:r w:rsidRPr="004A032E">
        <w:rPr>
          <w:rFonts w:ascii="Times New Roman" w:eastAsia="Times New Roman" w:hAnsi="Times New Roman" w:cs="Times New Roman"/>
          <w:b/>
          <w:kern w:val="0"/>
          <w:sz w:val="21"/>
          <w:szCs w:val="21"/>
          <w:lang w:eastAsia="ru-RU"/>
          <w14:ligatures w14:val="none"/>
        </w:rPr>
        <w:t xml:space="preserve">к </w:t>
      </w:r>
      <w:r w:rsidRPr="0089697F">
        <w:rPr>
          <w:rFonts w:ascii="Times New Roman" w:eastAsia="Times New Roman" w:hAnsi="Times New Roman" w:cs="Times New Roman"/>
          <w:b/>
          <w:kern w:val="0"/>
          <w:sz w:val="21"/>
          <w:szCs w:val="21"/>
          <w:lang w:eastAsia="ru-RU"/>
          <w14:ligatures w14:val="none"/>
        </w:rPr>
        <w:t>Д</w:t>
      </w:r>
      <w:r w:rsidRPr="004A032E">
        <w:rPr>
          <w:rFonts w:ascii="Times New Roman" w:eastAsia="Times New Roman" w:hAnsi="Times New Roman" w:cs="Times New Roman"/>
          <w:b/>
          <w:kern w:val="0"/>
          <w:sz w:val="21"/>
          <w:szCs w:val="21"/>
          <w:lang w:eastAsia="ru-RU"/>
          <w14:ligatures w14:val="none"/>
        </w:rPr>
        <w:t xml:space="preserve">оговору управления </w:t>
      </w:r>
      <w:r w:rsidRPr="0089697F">
        <w:rPr>
          <w:rFonts w:ascii="Times New Roman" w:eastAsia="Times New Roman" w:hAnsi="Times New Roman" w:cs="Times New Roman"/>
          <w:b/>
          <w:kern w:val="0"/>
          <w:sz w:val="21"/>
          <w:szCs w:val="21"/>
          <w:lang w:eastAsia="ru-RU"/>
          <w14:ligatures w14:val="none"/>
        </w:rPr>
        <w:t>Многофункциональным комплексом</w:t>
      </w:r>
      <w:r w:rsidRPr="004A032E">
        <w:rPr>
          <w:rFonts w:ascii="Times New Roman" w:eastAsia="Times New Roman" w:hAnsi="Times New Roman" w:cs="Times New Roman"/>
          <w:b/>
          <w:kern w:val="0"/>
          <w:sz w:val="21"/>
          <w:szCs w:val="21"/>
          <w:lang w:eastAsia="ru-RU"/>
          <w14:ligatures w14:val="none"/>
        </w:rPr>
        <w:t xml:space="preserve"> «Аквамарин»</w:t>
      </w:r>
    </w:p>
    <w:p w14:paraId="5100167F" w14:textId="3E960D29" w:rsidR="007761C3" w:rsidRPr="004A032E" w:rsidRDefault="007761C3" w:rsidP="007761C3">
      <w:pPr>
        <w:spacing w:after="0" w:line="240" w:lineRule="auto"/>
        <w:jc w:val="right"/>
        <w:rPr>
          <w:rFonts w:ascii="Times New Roman" w:eastAsia="Calibri" w:hAnsi="Times New Roman" w:cs="Times New Roman"/>
          <w:kern w:val="0"/>
          <w:sz w:val="21"/>
          <w:szCs w:val="21"/>
          <w14:ligatures w14:val="none"/>
        </w:rPr>
      </w:pPr>
      <w:r w:rsidRPr="004A032E">
        <w:rPr>
          <w:rFonts w:ascii="Times New Roman" w:eastAsia="Calibri" w:hAnsi="Times New Roman" w:cs="Times New Roman"/>
          <w:b/>
          <w:kern w:val="0"/>
          <w:sz w:val="21"/>
          <w:szCs w:val="21"/>
          <w14:ligatures w14:val="none"/>
        </w:rPr>
        <w:t>№ ___ от «____» ____________ 202</w:t>
      </w:r>
      <w:r>
        <w:rPr>
          <w:rFonts w:ascii="Times New Roman" w:eastAsia="Calibri" w:hAnsi="Times New Roman" w:cs="Times New Roman"/>
          <w:b/>
          <w:kern w:val="0"/>
          <w:sz w:val="21"/>
          <w:szCs w:val="21"/>
          <w14:ligatures w14:val="none"/>
        </w:rPr>
        <w:t>__</w:t>
      </w:r>
      <w:r w:rsidRPr="004A032E">
        <w:rPr>
          <w:rFonts w:ascii="Times New Roman" w:eastAsia="Calibri" w:hAnsi="Times New Roman" w:cs="Times New Roman"/>
          <w:b/>
          <w:kern w:val="0"/>
          <w:sz w:val="21"/>
          <w:szCs w:val="21"/>
          <w14:ligatures w14:val="none"/>
        </w:rPr>
        <w:t xml:space="preserve"> г.</w:t>
      </w:r>
    </w:p>
    <w:p w14:paraId="7B33A62A" w14:textId="08571DD8" w:rsidR="00B52276" w:rsidRDefault="00B52276" w:rsidP="007761C3">
      <w:pPr>
        <w:spacing w:after="0" w:line="276" w:lineRule="auto"/>
        <w:jc w:val="center"/>
        <w:rPr>
          <w:rFonts w:ascii="Times New Roman" w:eastAsia="Times New Roman" w:hAnsi="Times New Roman" w:cs="Times New Roman"/>
          <w:b/>
          <w:kern w:val="0"/>
          <w:sz w:val="28"/>
          <w:szCs w:val="28"/>
          <w:lang w:eastAsia="ru-RU"/>
          <w14:ligatures w14:val="none"/>
        </w:rPr>
      </w:pPr>
    </w:p>
    <w:p w14:paraId="3B2E19A7" w14:textId="6FD0FC98" w:rsidR="007761C3" w:rsidRPr="007761C3" w:rsidRDefault="007761C3" w:rsidP="007761C3">
      <w:pPr>
        <w:spacing w:after="0" w:line="276" w:lineRule="auto"/>
        <w:jc w:val="center"/>
        <w:rPr>
          <w:rFonts w:ascii="Times New Roman" w:eastAsia="Times New Roman" w:hAnsi="Times New Roman" w:cs="Times New Roman"/>
          <w:b/>
          <w:kern w:val="0"/>
          <w:sz w:val="28"/>
          <w:szCs w:val="28"/>
          <w:lang w:eastAsia="ru-RU"/>
          <w14:ligatures w14:val="none"/>
        </w:rPr>
      </w:pPr>
      <w:r w:rsidRPr="007761C3">
        <w:rPr>
          <w:rFonts w:ascii="Times New Roman" w:eastAsia="Times New Roman" w:hAnsi="Times New Roman" w:cs="Times New Roman"/>
          <w:b/>
          <w:kern w:val="0"/>
          <w:sz w:val="28"/>
          <w:szCs w:val="28"/>
          <w:lang w:eastAsia="ru-RU"/>
          <w14:ligatures w14:val="none"/>
        </w:rPr>
        <w:t>ПОЛОЖЕНИЕ О ВЛАДЕНИИ, ПОЛЬЗОВАНИИ И РАСПОРЯЖЕНИИ ОБЩИМ ИМУЩЕСТВОМ СОБСТВЕННИКОВ ПОМЕЩЕНИЙ В МНОГОФУНКЦИОНАЛЬНОМ КОМПЛЕКСЕ «АКВАМАРИН»</w:t>
      </w:r>
    </w:p>
    <w:p w14:paraId="729AF714" w14:textId="77777777" w:rsidR="007761C3" w:rsidRPr="007761C3" w:rsidRDefault="007761C3" w:rsidP="007761C3">
      <w:pPr>
        <w:spacing w:after="0" w:line="276" w:lineRule="auto"/>
        <w:rPr>
          <w:rFonts w:ascii="Times New Roman" w:eastAsia="Times New Roman" w:hAnsi="Times New Roman" w:cs="Times New Roman"/>
          <w:kern w:val="0"/>
          <w:sz w:val="23"/>
          <w:szCs w:val="23"/>
          <w:lang w:eastAsia="ru-RU"/>
          <w14:ligatures w14:val="none"/>
        </w:rPr>
      </w:pPr>
    </w:p>
    <w:p w14:paraId="3E05AB2F" w14:textId="77777777" w:rsidR="007761C3" w:rsidRPr="007761C3" w:rsidRDefault="007761C3" w:rsidP="007761C3">
      <w:pPr>
        <w:spacing w:after="0" w:line="240" w:lineRule="auto"/>
        <w:ind w:firstLine="284"/>
        <w:jc w:val="center"/>
        <w:rPr>
          <w:rFonts w:ascii="Times New Roman" w:eastAsia="Times New Roman" w:hAnsi="Times New Roman" w:cs="Times New Roman"/>
          <w:b/>
          <w:kern w:val="0"/>
          <w:lang w:eastAsia="ru-RU"/>
          <w14:ligatures w14:val="none"/>
        </w:rPr>
      </w:pPr>
      <w:r w:rsidRPr="007761C3">
        <w:rPr>
          <w:rFonts w:ascii="Times New Roman" w:eastAsia="Times New Roman" w:hAnsi="Times New Roman" w:cs="Times New Roman"/>
          <w:b/>
          <w:kern w:val="0"/>
          <w:lang w:eastAsia="ru-RU"/>
          <w14:ligatures w14:val="none"/>
        </w:rPr>
        <w:t>1. ОБЩИЕ ПОЛОЖЕНИЯ</w:t>
      </w:r>
    </w:p>
    <w:p w14:paraId="7A84F9B8" w14:textId="77777777" w:rsidR="007761C3" w:rsidRPr="007761C3" w:rsidRDefault="007761C3" w:rsidP="00604A2A">
      <w:pPr>
        <w:spacing w:after="0" w:line="240" w:lineRule="auto"/>
        <w:ind w:firstLine="567"/>
        <w:jc w:val="center"/>
        <w:rPr>
          <w:rFonts w:ascii="Times New Roman" w:eastAsia="Times New Roman" w:hAnsi="Times New Roman" w:cs="Times New Roman"/>
          <w:b/>
          <w:kern w:val="0"/>
          <w:lang w:eastAsia="ru-RU"/>
          <w14:ligatures w14:val="none"/>
        </w:rPr>
      </w:pPr>
    </w:p>
    <w:p w14:paraId="5A6D0B44"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1.1. Настоящее положение разработано для обеспечения благоприятных и безопасных условий проживания граждан, надлежащего содержания общего имущества в многофункциональном комплексе «АКВАМАРИН», далее МФК «АКВАМАРИН», а также для решения вопросов владения, пользования и распоряжения указанным имуществом.</w:t>
      </w:r>
    </w:p>
    <w:p w14:paraId="2456209F"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1.2. Конституцией Российской Федерации; Гражданским кодексом Российской Федерации (далее –ГК РФ); Жилищным кодексом Российской Федерации (далее ЖК РФ); Законом Российской Федерации от 07.02.1992 N 2300-1 «О защите прав потребителей»; Федеральным законом от 30.12.2009 N 384-ФЗ «Технический регламент о безопасности зданий и сооружений»; Федеральным законом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законом от 27.07.2006 N 152-ФЗ «О персональных данных»;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 от 15.05.2013 N 416 «О порядке осуществления деятельности по управлению многоквартирными домами» ; Постановление Правительства РФ от 28.10.2014 N 1110 «О лицензировании предпринимательской деятельности по управлению многоквартирными домами»; Постановление Госстроя РФ от 27.09.2003 N 170 «Об утверждении Правил и норм технической эксплуатации жилищного фонда», другими нормативными правовыми актами Российской Федерации и положениями.</w:t>
      </w:r>
    </w:p>
    <w:p w14:paraId="172E4357"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1.3. Настоящее положение утверждено решением общего собрания собственников помещений в многоквартирном доме, в порядке, предусмотренном ст. 44-48 ЖК РФ а, следовательно, является обязательным и для управляющей организации, и для всех собственников помещений в многоквартирном доме, в том числе для тех собственников, которые не участвовали в голосовании, и для иных лиц, использующих или предполагающих использовать общее имущество собственников помещений в многоквартирном доме для своих целей и нужд.</w:t>
      </w:r>
    </w:p>
    <w:p w14:paraId="64DA1055" w14:textId="77777777" w:rsidR="007761C3" w:rsidRPr="007761C3" w:rsidRDefault="007761C3" w:rsidP="00604A2A">
      <w:pPr>
        <w:spacing w:after="0" w:line="240" w:lineRule="auto"/>
        <w:ind w:firstLine="567"/>
        <w:jc w:val="both"/>
        <w:rPr>
          <w:rFonts w:ascii="Times New Roman" w:eastAsia="Times New Roman" w:hAnsi="Times New Roman" w:cs="Times New Roman"/>
          <w:kern w:val="0"/>
          <w:sz w:val="28"/>
          <w:szCs w:val="28"/>
          <w:lang w:eastAsia="ru-RU"/>
          <w14:ligatures w14:val="none"/>
        </w:rPr>
      </w:pPr>
    </w:p>
    <w:p w14:paraId="1CB181C5" w14:textId="77777777" w:rsidR="007761C3" w:rsidRPr="007761C3" w:rsidRDefault="007761C3" w:rsidP="00604A2A">
      <w:pPr>
        <w:spacing w:after="0" w:line="240" w:lineRule="auto"/>
        <w:ind w:firstLine="567"/>
        <w:jc w:val="both"/>
        <w:rPr>
          <w:rFonts w:ascii="Times New Roman" w:eastAsia="Times New Roman" w:hAnsi="Times New Roman" w:cs="Times New Roman"/>
          <w:b/>
          <w:kern w:val="0"/>
          <w:lang w:eastAsia="ru-RU"/>
          <w14:ligatures w14:val="none"/>
        </w:rPr>
      </w:pPr>
      <w:r w:rsidRPr="007761C3">
        <w:rPr>
          <w:rFonts w:ascii="Times New Roman" w:eastAsia="Times New Roman" w:hAnsi="Times New Roman" w:cs="Times New Roman"/>
          <w:b/>
          <w:kern w:val="0"/>
          <w:lang w:eastAsia="ru-RU"/>
          <w14:ligatures w14:val="none"/>
        </w:rPr>
        <w:t>2. СОСТАВ ОБЩЕГО ИМУЩЕСТВА СОБСТВЕННИКОВ ПОМЕЩЕНИЙ В МНОГОФУНКЦИОНАЛЬНОМ КОМПЛЕКСЕ</w:t>
      </w:r>
    </w:p>
    <w:p w14:paraId="60CC23D4"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p>
    <w:p w14:paraId="12875DE0"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 xml:space="preserve">2.1. Для целей настоящего положения общее имущество собственников помещений в МФК «АКВАМАРИН» понимается в смысле ст. 290 ГК РФ, ст. 36 ЖК РФ, п. 2 раздела I «Правил содержания общего имущества в многоквартирном доме», утв. Постановлением Правительства РФ от 13.08.2006 № 491. </w:t>
      </w:r>
    </w:p>
    <w:p w14:paraId="6E291664" w14:textId="77777777" w:rsidR="007761C3" w:rsidRPr="00E0730B"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E0730B">
        <w:rPr>
          <w:rFonts w:ascii="Times New Roman" w:eastAsia="Times New Roman" w:hAnsi="Times New Roman" w:cs="Times New Roman"/>
          <w:kern w:val="0"/>
          <w:lang w:eastAsia="ru-RU"/>
          <w14:ligatures w14:val="none"/>
        </w:rPr>
        <w:t>2.2. Состав общего имущества определен в Приложении 1 к Договору управления МФК «Аквамарин».</w:t>
      </w:r>
    </w:p>
    <w:p w14:paraId="013FAB2A" w14:textId="77777777" w:rsidR="007761C3" w:rsidRPr="007761C3" w:rsidRDefault="007761C3" w:rsidP="00604A2A">
      <w:pPr>
        <w:spacing w:after="0" w:line="240" w:lineRule="auto"/>
        <w:ind w:firstLine="567"/>
        <w:jc w:val="both"/>
        <w:rPr>
          <w:rFonts w:ascii="Times New Roman" w:eastAsia="Times New Roman" w:hAnsi="Times New Roman" w:cs="Times New Roman"/>
          <w:b/>
          <w:kern w:val="0"/>
          <w:lang w:eastAsia="ru-RU"/>
          <w14:ligatures w14:val="none"/>
        </w:rPr>
      </w:pPr>
    </w:p>
    <w:p w14:paraId="3D828F25" w14:textId="77777777" w:rsidR="00B1207C" w:rsidRDefault="00B1207C" w:rsidP="00604A2A">
      <w:pPr>
        <w:spacing w:after="0" w:line="240" w:lineRule="auto"/>
        <w:ind w:firstLine="567"/>
        <w:jc w:val="both"/>
        <w:rPr>
          <w:rFonts w:ascii="Times New Roman" w:eastAsia="Times New Roman" w:hAnsi="Times New Roman" w:cs="Times New Roman"/>
          <w:b/>
          <w:kern w:val="0"/>
          <w:lang w:eastAsia="ru-RU"/>
          <w14:ligatures w14:val="none"/>
        </w:rPr>
      </w:pPr>
    </w:p>
    <w:p w14:paraId="62797808" w14:textId="77777777" w:rsidR="00B1207C" w:rsidRDefault="00B1207C" w:rsidP="00604A2A">
      <w:pPr>
        <w:spacing w:after="0" w:line="240" w:lineRule="auto"/>
        <w:ind w:firstLine="567"/>
        <w:jc w:val="both"/>
        <w:rPr>
          <w:rFonts w:ascii="Times New Roman" w:eastAsia="Times New Roman" w:hAnsi="Times New Roman" w:cs="Times New Roman"/>
          <w:b/>
          <w:kern w:val="0"/>
          <w:lang w:eastAsia="ru-RU"/>
          <w14:ligatures w14:val="none"/>
        </w:rPr>
      </w:pPr>
    </w:p>
    <w:p w14:paraId="2BB7CAF7" w14:textId="77777777" w:rsidR="00B1207C" w:rsidRDefault="00B1207C" w:rsidP="00604A2A">
      <w:pPr>
        <w:spacing w:after="0" w:line="240" w:lineRule="auto"/>
        <w:ind w:firstLine="567"/>
        <w:jc w:val="both"/>
        <w:rPr>
          <w:rFonts w:ascii="Times New Roman" w:eastAsia="Times New Roman" w:hAnsi="Times New Roman" w:cs="Times New Roman"/>
          <w:b/>
          <w:kern w:val="0"/>
          <w:lang w:eastAsia="ru-RU"/>
          <w14:ligatures w14:val="none"/>
        </w:rPr>
      </w:pPr>
    </w:p>
    <w:p w14:paraId="02961426" w14:textId="41F9EAF7" w:rsidR="007761C3" w:rsidRPr="007761C3" w:rsidRDefault="007761C3" w:rsidP="00604A2A">
      <w:pPr>
        <w:spacing w:after="0" w:line="240" w:lineRule="auto"/>
        <w:ind w:firstLine="567"/>
        <w:jc w:val="both"/>
        <w:rPr>
          <w:rFonts w:ascii="Times New Roman" w:eastAsia="Times New Roman" w:hAnsi="Times New Roman" w:cs="Times New Roman"/>
          <w:b/>
          <w:kern w:val="0"/>
          <w:lang w:eastAsia="ru-RU"/>
          <w14:ligatures w14:val="none"/>
        </w:rPr>
      </w:pPr>
      <w:r w:rsidRPr="007761C3">
        <w:rPr>
          <w:rFonts w:ascii="Times New Roman" w:eastAsia="Times New Roman" w:hAnsi="Times New Roman" w:cs="Times New Roman"/>
          <w:b/>
          <w:kern w:val="0"/>
          <w:lang w:eastAsia="ru-RU"/>
          <w14:ligatures w14:val="none"/>
        </w:rPr>
        <w:lastRenderedPageBreak/>
        <w:t>3. ВЛАДЕНИЕ, ПОЛЬЗОВАНИЕ И РАСПОРЯЖЕНИЕ ОБЩИМ ИМУЩЕСТВОМ СОБСТВЕННИКОВ ПОМЕЩЕНИЙ В МНОГОФУНКЦИОНАЛЬНОМ КОМПЛЕКСЕ</w:t>
      </w:r>
    </w:p>
    <w:p w14:paraId="528F9786" w14:textId="77777777" w:rsidR="007761C3" w:rsidRPr="007761C3" w:rsidRDefault="007761C3" w:rsidP="00604A2A">
      <w:pPr>
        <w:spacing w:after="0" w:line="240" w:lineRule="auto"/>
        <w:ind w:firstLine="567"/>
        <w:jc w:val="both"/>
        <w:rPr>
          <w:rFonts w:ascii="Times New Roman" w:eastAsia="Times New Roman" w:hAnsi="Times New Roman" w:cs="Times New Roman"/>
          <w:b/>
          <w:kern w:val="0"/>
          <w:lang w:eastAsia="ru-RU"/>
          <w14:ligatures w14:val="none"/>
        </w:rPr>
      </w:pPr>
    </w:p>
    <w:p w14:paraId="69B4CAFA"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 xml:space="preserve">3.1. Собственникам помещений в многофункциональном комплексе принадлежит на праве общей долевой собственности общее имущество в многофункциональном комплексе. </w:t>
      </w:r>
      <w:proofErr w:type="gramStart"/>
      <w:r w:rsidRPr="007761C3">
        <w:rPr>
          <w:rFonts w:ascii="Times New Roman" w:eastAsia="Times New Roman" w:hAnsi="Times New Roman" w:cs="Times New Roman"/>
          <w:kern w:val="0"/>
          <w:lang w:eastAsia="ru-RU"/>
          <w14:ligatures w14:val="none"/>
        </w:rPr>
        <w:t>Под правом собственности</w:t>
      </w:r>
      <w:proofErr w:type="gramEnd"/>
      <w:r w:rsidRPr="007761C3">
        <w:rPr>
          <w:rFonts w:ascii="Times New Roman" w:eastAsia="Times New Roman" w:hAnsi="Times New Roman" w:cs="Times New Roman"/>
          <w:kern w:val="0"/>
          <w:lang w:eastAsia="ru-RU"/>
          <w14:ligatures w14:val="none"/>
        </w:rPr>
        <w:t xml:space="preserve"> понимается осуществление правомочий владения, пользования и распоряжения общим имуществом в установленных жилищным и гражданским законодательством пределах. Доля в праве общей собственности на общее имущество в многофункциональном комплексе собственника помещения в этом доме пропорциональна размеру общей площади указанного помещения.</w:t>
      </w:r>
    </w:p>
    <w:p w14:paraId="57DBBB80"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 xml:space="preserve">3.2. Любые изменения в состав общего имущества, в том числе инженерного оборудования, обслуживающего более одного помещения и расположенного в МФК «АКВАМАРИН», могут быть внесены только по решению общего собрания собственников. </w:t>
      </w:r>
    </w:p>
    <w:p w14:paraId="23B4FFCF"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3.3. Установка нового или дополнительного инженерного оборудования собственником помещения (-</w:t>
      </w:r>
      <w:proofErr w:type="spellStart"/>
      <w:r w:rsidRPr="007761C3">
        <w:rPr>
          <w:rFonts w:ascii="Times New Roman" w:eastAsia="Times New Roman" w:hAnsi="Times New Roman" w:cs="Times New Roman"/>
          <w:kern w:val="0"/>
          <w:lang w:eastAsia="ru-RU"/>
          <w14:ligatures w14:val="none"/>
        </w:rPr>
        <w:t>ий</w:t>
      </w:r>
      <w:proofErr w:type="spellEnd"/>
      <w:r w:rsidRPr="007761C3">
        <w:rPr>
          <w:rFonts w:ascii="Times New Roman" w:eastAsia="Times New Roman" w:hAnsi="Times New Roman" w:cs="Times New Roman"/>
          <w:kern w:val="0"/>
          <w:lang w:eastAsia="ru-RU"/>
          <w14:ligatures w14:val="none"/>
        </w:rPr>
        <w:t xml:space="preserve">) с использованием общего имущества или в помещениях общего пользования МФК «Аквамарин» и подключение к внутридомовому инженерному оборудованию может производиться собственником помещения, только по решению общего собрания собственников. </w:t>
      </w:r>
    </w:p>
    <w:p w14:paraId="71C667A9" w14:textId="085C2722"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3.4. Подключение установленного оборудования к внутридомовому инженерному оборудованию, расположенному в МФК «АКВАМАРИН» может осуществляться только организациями и (или) специалистами, имеющими соответствующие разрешения и допуски к выполнению необходимых работ.</w:t>
      </w:r>
    </w:p>
    <w:p w14:paraId="6383B8D3"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3.5. Решение по включению установленного оборудования в состав общего имущества МФК «Аквамарин» принимается собственниками помещений в многоквартирном доме - в целях выполнения обязанности по содержанию общего имущества.</w:t>
      </w:r>
    </w:p>
    <w:p w14:paraId="4F566F5C"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3.6. Уменьшение размера общего имущества в многофункциональном комплексе возможно только с согласия всех собственников помещений МФК «Аквамарин» путем его реконструкции.</w:t>
      </w:r>
    </w:p>
    <w:p w14:paraId="41FB0E2A"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3.7. По решению собственников помещений в многофункциональном комплексе, принятому на общем собрании таких собственников, объекты общего имущества в многофункциональном комплексе могут быть переданы в пользование иным лицам в случае, если это не нарушает права и законные интересы граждан и юридических лиц.</w:t>
      </w:r>
    </w:p>
    <w:p w14:paraId="575B30C1"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3.8. Собственники помещений в многофункциональном комплексе вправе без решения общего собрания собственников помещений в таком доме осуществлять следующие действия в отношении общего имущества:</w:t>
      </w:r>
    </w:p>
    <w:p w14:paraId="606A5199" w14:textId="5EC26886" w:rsidR="007761C3" w:rsidRPr="007761C3" w:rsidRDefault="00275AC6" w:rsidP="00604A2A">
      <w:pPr>
        <w:spacing w:after="0" w:line="240" w:lineRule="auto"/>
        <w:ind w:firstLine="567"/>
        <w:jc w:val="both"/>
        <w:rPr>
          <w:rFonts w:ascii="Times New Roman" w:eastAsia="Times New Roman" w:hAnsi="Times New Roman" w:cs="Times New Roman"/>
          <w:kern w:val="0"/>
          <w:lang w:eastAsia="ru-RU"/>
          <w14:ligatures w14:val="none"/>
        </w:rPr>
      </w:pPr>
      <w:r>
        <w:rPr>
          <w:rFonts w:ascii="Times New Roman" w:eastAsia="Times New Roman" w:hAnsi="Times New Roman" w:cs="Times New Roman"/>
          <w:kern w:val="0"/>
          <w:lang w:eastAsia="ru-RU"/>
          <w14:ligatures w14:val="none"/>
        </w:rPr>
        <w:t>3.</w:t>
      </w:r>
      <w:r w:rsidRPr="00275AC6">
        <w:rPr>
          <w:rFonts w:ascii="Times New Roman" w:eastAsia="Times New Roman" w:hAnsi="Times New Roman" w:cs="Times New Roman"/>
          <w:kern w:val="0"/>
          <w:lang w:eastAsia="ru-RU"/>
          <w14:ligatures w14:val="none"/>
        </w:rPr>
        <w:t>9</w:t>
      </w:r>
      <w:r w:rsidR="007761C3" w:rsidRPr="007761C3">
        <w:rPr>
          <w:rFonts w:ascii="Times New Roman" w:eastAsia="Times New Roman" w:hAnsi="Times New Roman" w:cs="Times New Roman"/>
          <w:kern w:val="0"/>
          <w:lang w:eastAsia="ru-RU"/>
          <w14:ligatures w14:val="none"/>
        </w:rPr>
        <w:t xml:space="preserve">. Самостоятельно и за свой счет производить замену, ремонт замков на дверях, ведущих из лифтовых холлов в межквартирные коридоры, где расположены входы в жилые помещения (квартиры). Установка (ремонт) таких или дополнительных замков допускается при одновременном соблюдении собственниками следующих условий: </w:t>
      </w:r>
    </w:p>
    <w:p w14:paraId="69C95397"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 наличие общего согласия (единогласие) всех собственников жилых помещений, расположенных в дополнительно закрываемом коридоре;</w:t>
      </w:r>
    </w:p>
    <w:p w14:paraId="6B98AF1B"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 xml:space="preserve">- соблюдение правил пожарной безопасности в закрываемом коридоре (в </w:t>
      </w:r>
      <w:proofErr w:type="spellStart"/>
      <w:r w:rsidRPr="007761C3">
        <w:rPr>
          <w:rFonts w:ascii="Times New Roman" w:eastAsia="Times New Roman" w:hAnsi="Times New Roman" w:cs="Times New Roman"/>
          <w:kern w:val="0"/>
          <w:lang w:eastAsia="ru-RU"/>
          <w14:ligatures w14:val="none"/>
        </w:rPr>
        <w:t>т.ч</w:t>
      </w:r>
      <w:proofErr w:type="spellEnd"/>
      <w:r w:rsidRPr="007761C3">
        <w:rPr>
          <w:rFonts w:ascii="Times New Roman" w:eastAsia="Times New Roman" w:hAnsi="Times New Roman" w:cs="Times New Roman"/>
          <w:kern w:val="0"/>
          <w:lang w:eastAsia="ru-RU"/>
          <w14:ligatures w14:val="none"/>
        </w:rPr>
        <w:t xml:space="preserve">. запретов на захламление коридора и хранение в нем какого-либо имущества, обеспечения соответствия дверного замка противопожарным нормам, включая возможность открывания изнутри без ключа, обеспечение свободного состояния путей эвакуации при пожаре, запретов на </w:t>
      </w:r>
      <w:proofErr w:type="spellStart"/>
      <w:r w:rsidRPr="007761C3">
        <w:rPr>
          <w:rFonts w:ascii="Times New Roman" w:eastAsia="Times New Roman" w:hAnsi="Times New Roman" w:cs="Times New Roman"/>
          <w:kern w:val="0"/>
          <w:lang w:eastAsia="ru-RU"/>
          <w14:ligatures w14:val="none"/>
        </w:rPr>
        <w:t>заужение</w:t>
      </w:r>
      <w:proofErr w:type="spellEnd"/>
      <w:r w:rsidRPr="007761C3">
        <w:rPr>
          <w:rFonts w:ascii="Times New Roman" w:eastAsia="Times New Roman" w:hAnsi="Times New Roman" w:cs="Times New Roman"/>
          <w:kern w:val="0"/>
          <w:lang w:eastAsia="ru-RU"/>
          <w14:ligatures w14:val="none"/>
        </w:rPr>
        <w:t xml:space="preserve"> коридоров менее нормативно установленной ширины и др.);</w:t>
      </w:r>
    </w:p>
    <w:p w14:paraId="5B82842F"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 xml:space="preserve"> - соблюдение в закрываемом коридоре (дополнительно закрываемом коридоре) ограничений, установленных законодательством на употребление табака, видеонаблюдение и т.д.;</w:t>
      </w:r>
    </w:p>
    <w:p w14:paraId="3915F623"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 xml:space="preserve"> - установка перед закрываемой дверью дверных звонков и номеров квартир единого образца самостоятельно и за свой счет;</w:t>
      </w:r>
    </w:p>
    <w:p w14:paraId="1A90683F"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 xml:space="preserve"> - письменное уведомление управляющей организации о факте закрытия коридора (дополнительного коридора) (подписывается собственниками всех помещений, расположенных в закрываемом коридоре) и передачи комплектов ключей от установленных(замененных) замков. При поступлении в управляющую организацию жалобы любого из собственников помещений, входы в которые располагаются в закрываемом коридоре (дополнительно закрываемом коридоре), или несоблюдении любого из вышеперечисленных условий управляющая организация вправе демонтировать установленный дверной замок без каких-либо уведомлений или предупреждений и без компенсации его стоимости, а также восстановить первоначальное состояние общего имущества (дверей, стен, перегородок) за счет средств текущего ремонта с последующим взысканием расходов (компенсации) с собственников помещений в запираемом коридоре. Собственники помещений, входы в которые расположены в закрываемом коридоре (дополнительно закрываемом коридоре), обязаны самостоятельно производить регулярную уборку данного коридора, обеспечивающую соблюдение установленных санитарно-гигиенических нормативов, что не является основанием для </w:t>
      </w:r>
      <w:r w:rsidRPr="007761C3">
        <w:rPr>
          <w:rFonts w:ascii="Times New Roman" w:eastAsia="Times New Roman" w:hAnsi="Times New Roman" w:cs="Times New Roman"/>
          <w:kern w:val="0"/>
          <w:lang w:eastAsia="ru-RU"/>
          <w14:ligatures w14:val="none"/>
        </w:rPr>
        <w:lastRenderedPageBreak/>
        <w:t>изменения размера платы за услугу «Уборка лестничных клеток». За выполнение вышеуказанных правил и ограничений в закрываемом коридоре несут ответственность собственники помещений, входы в которые расположены в указанном коридоре. В случае нарушения собственниками установленных настоящим подпунктом правил и привлечения в этой связи управляющей организации к административной ответственности собственники помещений, входы в которые расположены в дополнительно закрываемом коридоре, обязаны возместить управляющей организации наложенные на нее административные штрафы, расходы по оплате которых включаются в платежные документы (счета, квитанции) пропорционально площади жилых помещений отдельной строкой, а также незамедлительно устранить нарушения по первому требованию сотрудников управляющей организации.</w:t>
      </w:r>
    </w:p>
    <w:p w14:paraId="30FBEFF6" w14:textId="6393E769" w:rsidR="007761C3" w:rsidRPr="007761C3" w:rsidRDefault="00275AC6" w:rsidP="00604A2A">
      <w:pPr>
        <w:spacing w:after="0" w:line="240" w:lineRule="auto"/>
        <w:ind w:firstLine="567"/>
        <w:jc w:val="both"/>
        <w:rPr>
          <w:rFonts w:ascii="Times New Roman" w:eastAsia="Times New Roman" w:hAnsi="Times New Roman" w:cs="Times New Roman"/>
          <w:kern w:val="0"/>
          <w:lang w:eastAsia="ru-RU"/>
          <w14:ligatures w14:val="none"/>
        </w:rPr>
      </w:pPr>
      <w:r>
        <w:rPr>
          <w:rFonts w:ascii="Times New Roman" w:eastAsia="Times New Roman" w:hAnsi="Times New Roman" w:cs="Times New Roman"/>
          <w:kern w:val="0"/>
          <w:lang w:eastAsia="ru-RU"/>
          <w14:ligatures w14:val="none"/>
        </w:rPr>
        <w:t>3.10</w:t>
      </w:r>
      <w:r w:rsidR="007761C3" w:rsidRPr="007761C3">
        <w:rPr>
          <w:rFonts w:ascii="Times New Roman" w:eastAsia="Times New Roman" w:hAnsi="Times New Roman" w:cs="Times New Roman"/>
          <w:kern w:val="0"/>
          <w:lang w:eastAsia="ru-RU"/>
          <w14:ligatures w14:val="none"/>
        </w:rPr>
        <w:t xml:space="preserve">. Недопущение (Запрет) в </w:t>
      </w:r>
      <w:proofErr w:type="spellStart"/>
      <w:r w:rsidR="007761C3" w:rsidRPr="007761C3">
        <w:rPr>
          <w:rFonts w:ascii="Times New Roman" w:eastAsia="Times New Roman" w:hAnsi="Times New Roman" w:cs="Times New Roman"/>
          <w:kern w:val="0"/>
          <w:lang w:eastAsia="ru-RU"/>
          <w14:ligatures w14:val="none"/>
        </w:rPr>
        <w:t>т.ч</w:t>
      </w:r>
      <w:proofErr w:type="spellEnd"/>
      <w:r w:rsidR="007761C3" w:rsidRPr="007761C3">
        <w:rPr>
          <w:rFonts w:ascii="Times New Roman" w:eastAsia="Times New Roman" w:hAnsi="Times New Roman" w:cs="Times New Roman"/>
          <w:kern w:val="0"/>
          <w:lang w:eastAsia="ru-RU"/>
          <w14:ligatures w14:val="none"/>
        </w:rPr>
        <w:t>., но не исключительно на установку на фасадах наружных блоков кондиционеров, антенн и спутниковых тарелок без взимания платы при условии предварительного письменного согласования с уполномоченными органами государственной власти и/или местного самоуправления в соответствии с действующим законодательством, а также по решению общего собрания собственников помещений МФК «Аквамарин».</w:t>
      </w:r>
    </w:p>
    <w:p w14:paraId="4C317740"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 xml:space="preserve"> При отсутствии указанных в настоящем пункте согласований, управляющая организация вправе демонтировать установленные устройства (оборудование, сети) и восстановить первоначальное состояние общего имущества до проектных и (или) нормативных параметров за счет собственника, не согласовавшего установку оборудования, с последующим включением в платежный документ (счет, квитанцию) указанных расходов отдельной строкой.</w:t>
      </w:r>
    </w:p>
    <w:p w14:paraId="20B8A5A6" w14:textId="7023E9C3" w:rsidR="007761C3" w:rsidRPr="007761C3" w:rsidRDefault="00275AC6" w:rsidP="00604A2A">
      <w:pPr>
        <w:spacing w:after="0" w:line="240" w:lineRule="auto"/>
        <w:ind w:firstLine="567"/>
        <w:jc w:val="both"/>
        <w:rPr>
          <w:rFonts w:ascii="Times New Roman" w:eastAsia="Times New Roman" w:hAnsi="Times New Roman" w:cs="Times New Roman"/>
          <w:kern w:val="0"/>
          <w:lang w:eastAsia="ru-RU"/>
          <w14:ligatures w14:val="none"/>
        </w:rPr>
      </w:pPr>
      <w:r>
        <w:rPr>
          <w:rFonts w:ascii="Times New Roman" w:eastAsia="Times New Roman" w:hAnsi="Times New Roman" w:cs="Times New Roman"/>
          <w:kern w:val="0"/>
          <w:lang w:eastAsia="ru-RU"/>
          <w14:ligatures w14:val="none"/>
        </w:rPr>
        <w:t>3.11</w:t>
      </w:r>
      <w:r w:rsidR="007761C3" w:rsidRPr="007761C3">
        <w:rPr>
          <w:rFonts w:ascii="Times New Roman" w:eastAsia="Times New Roman" w:hAnsi="Times New Roman" w:cs="Times New Roman"/>
          <w:kern w:val="0"/>
          <w:lang w:eastAsia="ru-RU"/>
          <w14:ligatures w14:val="none"/>
        </w:rPr>
        <w:t>. В соответствие с и во исполнение п. 3.1 ч.2 ст. 44 ЖК РФ собственники помещений в многофункциональном комплексе по адресу: Россия, Приморский край, г. Владивосток, ул. Арсеньева, д.2А - уполномочивают управляющую организацию Общество с ограниченной ответственностью Управляющая компания «Аквамарин» (ОГРН 1162536056561 ИНН 2536292800) от имени собственников помещений в многофункциональном комплексе:</w:t>
      </w:r>
    </w:p>
    <w:p w14:paraId="66B78B26"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 заключать договоры на установку и эксплуатацию рекламных конструкций и/или информационных вывесок, если для их установки и эксплуатации предполагается использовать общее имущество собственников помещений в многофункциональном комплексе</w:t>
      </w:r>
    </w:p>
    <w:p w14:paraId="2A621356"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 заключать договоры об использовании общего имущества собственников помещений в многофункциональном комплексе, в том числе, но не ограничиваясь заключать от собственного имени или от имени собственников помещений договоры возмездного владения и/или пользования (аренды) общим имуществом для размещения антенн и оборудования сотовой и радио связи, интернета, ТВ и радиовещания, платежных терминалов, рекламных материалов в лифтовых кабинах и холлах, информационных, технических устройств (антенн, спутниковых тарелок и т.д.), и в других законных целях.</w:t>
      </w:r>
    </w:p>
    <w:p w14:paraId="0F8C9E9D"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 представлять документы на согласование переустройства и (или) перепланировки помещения, входящего в состав общего имущества в многофункциональном комплексе.</w:t>
      </w:r>
    </w:p>
    <w:p w14:paraId="20ADB4BE"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 заключать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многофункциональном комплексе, а также подписывать указанные соглашения.</w:t>
      </w:r>
    </w:p>
    <w:p w14:paraId="42FBB058" w14:textId="2376E4BB" w:rsidR="007761C3" w:rsidRPr="007761C3" w:rsidRDefault="00275AC6" w:rsidP="00604A2A">
      <w:pPr>
        <w:spacing w:after="0" w:line="240" w:lineRule="auto"/>
        <w:ind w:firstLine="567"/>
        <w:jc w:val="both"/>
        <w:rPr>
          <w:rFonts w:ascii="Times New Roman" w:eastAsia="Times New Roman" w:hAnsi="Times New Roman" w:cs="Times New Roman"/>
          <w:kern w:val="0"/>
          <w:lang w:eastAsia="ru-RU"/>
          <w14:ligatures w14:val="none"/>
        </w:rPr>
      </w:pPr>
      <w:r>
        <w:rPr>
          <w:rFonts w:ascii="Times New Roman" w:eastAsia="Times New Roman" w:hAnsi="Times New Roman" w:cs="Times New Roman"/>
          <w:kern w:val="0"/>
          <w:lang w:eastAsia="ru-RU"/>
          <w14:ligatures w14:val="none"/>
        </w:rPr>
        <w:t>3.12</w:t>
      </w:r>
      <w:r w:rsidR="007761C3" w:rsidRPr="007761C3">
        <w:rPr>
          <w:rFonts w:ascii="Times New Roman" w:eastAsia="Times New Roman" w:hAnsi="Times New Roman" w:cs="Times New Roman"/>
          <w:kern w:val="0"/>
          <w:lang w:eastAsia="ru-RU"/>
          <w14:ligatures w14:val="none"/>
        </w:rPr>
        <w:t>. Не допускается передача общего имущества собственников помещений в многофункциональном комплексе в пользование иным лицам в следующих случаях:</w:t>
      </w:r>
    </w:p>
    <w:p w14:paraId="4CA8F935"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 использование общего имущества не по назначению и/или с нарушением действующего законодательства и (или) с целью, заведомо противной основам правопорядка или морали и нравственности (например, размещение рекламы досуга для взрослых, проживание третьих лиц в подвалах и т.д.),</w:t>
      </w:r>
    </w:p>
    <w:p w14:paraId="096D4CE9"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 нарушение законных прав и интересов собственников помещений в многофункциональном комплексе,</w:t>
      </w:r>
    </w:p>
    <w:p w14:paraId="412C3447"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 угроза или возникновение угрозы не сохранности (риска случайной гибели или повреждения) конструктивных элементов здания, оборудования, инженерных сетей и т.д.,</w:t>
      </w:r>
    </w:p>
    <w:p w14:paraId="57DE5305"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 создание препятствий для надлежащих эксплуатации и обслуживания конструктивных элементов здания, оборудования, инженерных сетей и т.д.,</w:t>
      </w:r>
    </w:p>
    <w:p w14:paraId="0723CEBF"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 нарушение иных условий, необходимых для комфортного и безопасного проживания граждан.</w:t>
      </w:r>
    </w:p>
    <w:p w14:paraId="03BF2665"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p>
    <w:p w14:paraId="57309C39" w14:textId="77777777" w:rsidR="007761C3" w:rsidRPr="007761C3" w:rsidRDefault="007761C3" w:rsidP="00604A2A">
      <w:pPr>
        <w:spacing w:after="0" w:line="240" w:lineRule="auto"/>
        <w:ind w:firstLine="567"/>
        <w:jc w:val="both"/>
        <w:rPr>
          <w:rFonts w:ascii="Times New Roman" w:eastAsia="Times New Roman" w:hAnsi="Times New Roman" w:cs="Times New Roman"/>
          <w:b/>
          <w:kern w:val="0"/>
          <w:lang w:eastAsia="ru-RU"/>
          <w14:ligatures w14:val="none"/>
        </w:rPr>
      </w:pPr>
      <w:r w:rsidRPr="007761C3">
        <w:rPr>
          <w:rFonts w:ascii="Times New Roman" w:eastAsia="Times New Roman" w:hAnsi="Times New Roman" w:cs="Times New Roman"/>
          <w:b/>
          <w:kern w:val="0"/>
          <w:lang w:eastAsia="ru-RU"/>
          <w14:ligatures w14:val="none"/>
        </w:rPr>
        <w:t>4. ПОЛНОМОЧИЯ УПРАВЛЯЮЩЕЙ ОРГАНИЗАЦИИ</w:t>
      </w:r>
    </w:p>
    <w:p w14:paraId="7EE624FF" w14:textId="77777777" w:rsidR="007761C3" w:rsidRPr="007761C3" w:rsidRDefault="007761C3" w:rsidP="00604A2A">
      <w:pPr>
        <w:spacing w:after="0" w:line="240" w:lineRule="auto"/>
        <w:ind w:firstLine="567"/>
        <w:jc w:val="both"/>
        <w:rPr>
          <w:rFonts w:ascii="Times New Roman" w:eastAsia="Times New Roman" w:hAnsi="Times New Roman" w:cs="Times New Roman"/>
          <w:b/>
          <w:kern w:val="0"/>
          <w:lang w:eastAsia="ru-RU"/>
          <w14:ligatures w14:val="none"/>
        </w:rPr>
      </w:pPr>
    </w:p>
    <w:p w14:paraId="5E265939"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 xml:space="preserve">4.1. Для достижения целей договора управления многоквартирным домом по адресу:  Россия, Приморский край, г. Владивосток, ул. Арсеньева, д.2а - заключенного собственниками с Обществом с ограниченной ответственностью Управляющая компания «Аквамарин» (ОГРН 1162536056561 ИНН 2536292800)  управляющая организация вправе размещать собственные структурные подразделения и привлеченных подрядчиков, осуществляющих обслуживание многоквартирного дома, (для целей </w:t>
      </w:r>
      <w:r w:rsidRPr="007761C3">
        <w:rPr>
          <w:rFonts w:ascii="Times New Roman" w:eastAsia="Times New Roman" w:hAnsi="Times New Roman" w:cs="Times New Roman"/>
          <w:kern w:val="0"/>
          <w:lang w:eastAsia="ru-RU"/>
          <w14:ligatures w14:val="none"/>
        </w:rPr>
        <w:lastRenderedPageBreak/>
        <w:t>складирования уборочного инвентаря и униформы, хранения документации и/или ключей от общего имущества, осуществления приема граждан бухгалтером и/или управляющим и/или инженером, размещения поста аварийно-диспетчерской службы и т.д.) в подходящих для этого помещениях, относящихся к общему имуществу, без внесения платежей за пользование помещениями.</w:t>
      </w:r>
    </w:p>
    <w:p w14:paraId="0039D307"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4.2. Управляющей организации не требуется доверенность на право осуществления фактических и юридических действий, указанных в п.3.5 настоящего положения, так как ее полномочия действовать от имени всех собственников помещений в многофункциональном комплексе подтверждаются решением общего собрания, утвердившего настоящее положение (Протокол №____ от _____).</w:t>
      </w:r>
    </w:p>
    <w:p w14:paraId="4561558F"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4.3. Управляющая организация самостоятельно определяет условия заключаемых договоров, действуя при этом разумно и добросовестно, учитывая общие финансовые интересы собственников помещений в многофункциональном комплексе и обеспечивая отсутствие нарушений прав и законных интересов граждан и юридических лиц.</w:t>
      </w:r>
    </w:p>
    <w:p w14:paraId="421C3A9F"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4.4. Денежные средства, уплачиваемые контрагентами по договорам об использовании общего имущества собственников помещений в многофункциональном комплексе (в том числе по договорам на установку и эксплуатацию рекламных конструкций) на расчетный счет управляющей организации, признаются принадлежащими собственникам помещений в многофункциональном комплексе. Указанные средства не являются собственностью (доходом) управляющей организации.</w:t>
      </w:r>
    </w:p>
    <w:p w14:paraId="5001CEA9"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4.5. Денежные средства, полученные по договорам об использовании общего имущества собственников помещений в многофункциональном комплексе (в том числе договоров на установку и эксплуатацию рекламных конструкций), используются на цели энергосбережения, благоустройства и текущего ремонта, а также на снижение размера платы за жилищные услуги каким-либо категориям собственников помещений в многофункциональном комплексе при наличии соответствующего решения общего собрания собственников помещений (утвердившего порядок и условия соответствующего перерасчета).</w:t>
      </w:r>
    </w:p>
    <w:p w14:paraId="70620E9F"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4.6. Управляющая организация имеет право без решения общего собрания собственников помещений в многофункциональном комплексе удержать/начислить суммы вознаграждения, в установленном размере из денежных средств, поступивших по договорам об использовании общего имущества собственников помещений в многофункциональном комплексе (в том числе договоров на установку и эксплуатацию рекламных конструкций):</w:t>
      </w:r>
    </w:p>
    <w:p w14:paraId="7CD7D2CF"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4.6.1. Суммы обязательных платежей, предусмотренные налоговым законодательством. Размер определяется законом исходя из содержания бухгалтерской отчетности и с учетом уведомлений уполномоченных органов.</w:t>
      </w:r>
    </w:p>
    <w:p w14:paraId="7EBF4283"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4.6.2. Суммы установленного/утвержденного размера вознаграждения за совершение от имени и в интересах собственников юридических и фактических действий по заключению и исполнению договоров об использовании общего имущества собственников помещений в многофункциональном комплексе (в том числе договоров на установку и эксплуатацию рекламных конструкций).</w:t>
      </w:r>
    </w:p>
    <w:p w14:paraId="0A678A6A"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Указанное вознаграждение составляет 20% (Двадцать процентов) от ежемесячной суммы платежей по указанным договорам. Сумма вознаграждения удерживается/начисляется ежеквартально в последний рабочий день, от всей суммы поступлений за календарный квартал.</w:t>
      </w:r>
    </w:p>
    <w:p w14:paraId="4135AA7F"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4.7. Управляющая организация ежегодно, в срок до 01 апреля текущего года предоставляет собственникам помещений в многофункциональном комплексе отчет об исполнении договоров об использовании общего имущества собственников помещений в многофункциональном комплексе). Указанный отчет размещается на официальном сайте управляющей организации в информационно телекоммуникационной сети «Интернет».</w:t>
      </w:r>
    </w:p>
    <w:p w14:paraId="42DAA77F"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Управляющая организация самостоятельно определяет форму указанного отчета.</w:t>
      </w:r>
    </w:p>
    <w:p w14:paraId="5958996A"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4.8. Собственники помещений в многофункциональном комплексе по адресу:  Россия, Приморский край, г. Владивосток, ул. Арсеньева, д.2а  - поручают управляющей организации Обществу с ограниченной ответственностью «Управляющая компания «Аквамарин» (ОГРН 1162536056561 ИНН 2536292800)  представлять их интересы как истцов, ответчиков, заявителей, третьих лиц по ГПК РФ, АПК РФ, КАС РФ, УПК РФ в судах общей юрисдикции, в том числе в участках мировых судей, и арбитражных судах всех инстанций, в третейских судах, а также в Верховном суде РФ и Конституционном суде РФ по вопросам, связанным с владением, пользованием и распоряжением общим имуществом, в том числе, но не ограничиваясь управляющая организация вправе:</w:t>
      </w:r>
    </w:p>
    <w:p w14:paraId="37024F06"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w:t>
      </w:r>
      <w:r w:rsidRPr="007761C3">
        <w:rPr>
          <w:rFonts w:ascii="Times New Roman" w:eastAsia="Times New Roman" w:hAnsi="Times New Roman" w:cs="Times New Roman"/>
          <w:kern w:val="0"/>
          <w:lang w:eastAsia="ru-RU"/>
          <w14:ligatures w14:val="none"/>
        </w:rPr>
        <w:tab/>
        <w:t>подписывать и подавать заявления на выдачу судебных приказов, исковые заявления и отзывы (возражения) о исковых заявлениях, а также частные, апелляционные, кассационные, надзорные и иные жалобы,</w:t>
      </w:r>
    </w:p>
    <w:p w14:paraId="6E9E7903"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w:t>
      </w:r>
      <w:r w:rsidRPr="007761C3">
        <w:rPr>
          <w:rFonts w:ascii="Times New Roman" w:eastAsia="Times New Roman" w:hAnsi="Times New Roman" w:cs="Times New Roman"/>
          <w:kern w:val="0"/>
          <w:lang w:eastAsia="ru-RU"/>
          <w14:ligatures w14:val="none"/>
        </w:rPr>
        <w:tab/>
        <w:t xml:space="preserve"> непосредственно участвовать в судебных заседаниях, давать объяснения по делу,</w:t>
      </w:r>
    </w:p>
    <w:p w14:paraId="50954E24"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lastRenderedPageBreak/>
        <w:t>•</w:t>
      </w:r>
      <w:r w:rsidRPr="007761C3">
        <w:rPr>
          <w:rFonts w:ascii="Times New Roman" w:eastAsia="Times New Roman" w:hAnsi="Times New Roman" w:cs="Times New Roman"/>
          <w:kern w:val="0"/>
          <w:lang w:eastAsia="ru-RU"/>
          <w14:ligatures w14:val="none"/>
        </w:rPr>
        <w:tab/>
        <w:t>осуществлять все права и нести обязанности лиц, участвующих в судебном деле, в том числе: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участвовать в исследовании доказательств; задавать вопросы другим участникам процесса, свидетелям, экспертам, специалистам, заявлять ходатайства, делать заявления, давать объяснения, приводить свои доводы по всем возникающим вопросам; знакомиться с ходатайствами, заявленными другими лицами, возражать против ходатайств, доводов; знать о жалобах, поданных другими лицами, знать о принятых по данному делу судебных актах и получать копии судебных актов, получать исполнительные листы; обжаловать судебные акты и действия судов и судей; удостоверять соответствие копии оригиналу документа; производить сверку расчетов; обращаться в органы судейского сообщества и квалификационные коллегии судей; уплачивать пошлины и сборы за совершение юридически значимых действий, а также пользоваться иными процессуальными правами, предоставленными истцу, заявителю, ответчику, третьему лицу, заинтересованному лицу, для чего сотрудники управляющей организации и привлеченные ею специалисты наделяется полномочиями на: подписание и предъявление в суд исковых заявлений, заявлений об оспаривании нормативных и ненормативных правовых актов, решений о привлечении к административной ответственности, заявлений об установлении юридических фактов; подписание и предъявление в суд частных, апелляционных, кассационных, надзорных жалоб на решения, постановления и определения судов; подписание и предъявление отзывов на вышеуказанные заявления и жалобы; подписание и предъявление заявлений об обеспечении иска и о приостановлении действия оспариваемого акта; передачу дела в третейский суд; полный или частичный отказ от исковых требований, изменение их размера, изменение предмета или основания иска; подписание и предъявление встречного иска; заключение мирового соглашения и соглашения по фактическим обстоятельствам, подписание заявления о пересмотре судебных актов в порядке надзора или по новым и по вновь открывшимся обстоятельствам, а также выполнять любые иные действия и формальности, связанные с данным поручением,</w:t>
      </w:r>
    </w:p>
    <w:p w14:paraId="0AE3A435" w14:textId="358A2E46"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w:t>
      </w:r>
      <w:r w:rsidRPr="007761C3">
        <w:rPr>
          <w:rFonts w:ascii="Times New Roman" w:eastAsia="Times New Roman" w:hAnsi="Times New Roman" w:cs="Times New Roman"/>
          <w:kern w:val="0"/>
          <w:lang w:eastAsia="ru-RU"/>
          <w14:ligatures w14:val="none"/>
        </w:rPr>
        <w:tab/>
        <w:t>получать на руки судебные постановления, акты, решения, приказы, определения и исполнительные листы. Доверенность на право представлять интересы собственников помещений в многофункциональном комплексе в судах и службе судебных приставов, управляющей организации собственниками не выдается – полномочия управляющей организации действовать от имени всех собственников подтверждаются решением общего собрания, утвердившего настоящее положение (Протокол №____ от _</w:t>
      </w:r>
      <w:r>
        <w:rPr>
          <w:rFonts w:ascii="Times New Roman" w:eastAsia="Times New Roman" w:hAnsi="Times New Roman" w:cs="Times New Roman"/>
          <w:kern w:val="0"/>
          <w:lang w:eastAsia="ru-RU"/>
          <w14:ligatures w14:val="none"/>
        </w:rPr>
        <w:t>________</w:t>
      </w:r>
      <w:r w:rsidRPr="007761C3">
        <w:rPr>
          <w:rFonts w:ascii="Times New Roman" w:eastAsia="Times New Roman" w:hAnsi="Times New Roman" w:cs="Times New Roman"/>
          <w:kern w:val="0"/>
          <w:lang w:eastAsia="ru-RU"/>
          <w14:ligatures w14:val="none"/>
        </w:rPr>
        <w:t>____)</w:t>
      </w:r>
      <w:r>
        <w:rPr>
          <w:rFonts w:ascii="Times New Roman" w:eastAsia="Times New Roman" w:hAnsi="Times New Roman" w:cs="Times New Roman"/>
          <w:kern w:val="0"/>
          <w:lang w:eastAsia="ru-RU"/>
          <w14:ligatures w14:val="none"/>
        </w:rPr>
        <w:t>.</w:t>
      </w:r>
    </w:p>
    <w:p w14:paraId="5A1F32A9"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p>
    <w:p w14:paraId="79E75A14" w14:textId="77777777" w:rsidR="007761C3" w:rsidRPr="007761C3" w:rsidRDefault="007761C3" w:rsidP="00604A2A">
      <w:pPr>
        <w:spacing w:after="0" w:line="240" w:lineRule="auto"/>
        <w:ind w:firstLine="567"/>
        <w:jc w:val="both"/>
        <w:rPr>
          <w:rFonts w:ascii="Times New Roman" w:eastAsia="Times New Roman" w:hAnsi="Times New Roman" w:cs="Times New Roman"/>
          <w:b/>
          <w:kern w:val="0"/>
          <w:lang w:eastAsia="ru-RU"/>
          <w14:ligatures w14:val="none"/>
        </w:rPr>
      </w:pPr>
      <w:r w:rsidRPr="007761C3">
        <w:rPr>
          <w:rFonts w:ascii="Times New Roman" w:eastAsia="Times New Roman" w:hAnsi="Times New Roman" w:cs="Times New Roman"/>
          <w:b/>
          <w:kern w:val="0"/>
          <w:lang w:eastAsia="ru-RU"/>
          <w14:ligatures w14:val="none"/>
        </w:rPr>
        <w:t>5. УСТРАНЕНИЕ НЕИСПРАВНОСТЕЙ ИНЖЕНЕРНЫХ СЕТЕЙ.</w:t>
      </w:r>
    </w:p>
    <w:p w14:paraId="3B77A58E" w14:textId="77777777" w:rsidR="007761C3" w:rsidRPr="007761C3" w:rsidRDefault="007761C3" w:rsidP="00604A2A">
      <w:pPr>
        <w:spacing w:after="0" w:line="240" w:lineRule="auto"/>
        <w:ind w:firstLine="567"/>
        <w:jc w:val="both"/>
        <w:rPr>
          <w:rFonts w:ascii="Times New Roman" w:eastAsia="Times New Roman" w:hAnsi="Times New Roman" w:cs="Times New Roman"/>
          <w:b/>
          <w:kern w:val="0"/>
          <w:lang w:eastAsia="ru-RU"/>
          <w14:ligatures w14:val="none"/>
        </w:rPr>
      </w:pPr>
    </w:p>
    <w:p w14:paraId="78170ED3"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5.1. Инженерные сети многоквартирного дома относятся к общему имуществу дома и включают в себя внутридомовые инженерные системы холодного и горячего водоснабжения, внутридомовую систему отопления, внутридомовую систему электроснабжения, информационно-телекоммуникационные сети, сеть видеонаблюдения и систему контроля управлением доступа.</w:t>
      </w:r>
    </w:p>
    <w:p w14:paraId="27A0B77B"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5.2. Собственники помещений в многофункциональном комплексе должны пользоваться бытовыми и техническими приборами в соответствии с требованиями пожарной безопасности, санитарно-гигиенического, экологического и иных требований законодательства, не допуская перегрузки и неисправностей инженерных сетей многоквартирного дома.</w:t>
      </w:r>
    </w:p>
    <w:p w14:paraId="5BABA2DA"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5.3. О повреждениях водопровода, канализации, систем вентиляции, кондиционирования и электричества в квартирах, нежилых помещениях или в местах общего пользования, Собственники помещений должны немедленно сообщать в аварийную службу и в управляющую организацию и как можно быстрее принимать меры по предотвращению ущерба, который могут вызвать неисправности инженерных сетей.</w:t>
      </w:r>
    </w:p>
    <w:p w14:paraId="629375BC"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5.4. При обнаружении утечки воды внутри помещения Собственник обязан:</w:t>
      </w:r>
    </w:p>
    <w:p w14:paraId="4E18A6C1"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5.4.1. Перекрыть поступление воды в неисправный участок трубопровода.</w:t>
      </w:r>
    </w:p>
    <w:p w14:paraId="22C224D0"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5.4.2. Немедленно сообщить об аварии сотрудникам управляющей организации.</w:t>
      </w:r>
    </w:p>
    <w:p w14:paraId="0D0B0C38"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5.4.3. Удалить воду с пола и с других поверхностей, чтобы вода не проникла в другие помещения дома.</w:t>
      </w:r>
    </w:p>
    <w:p w14:paraId="7BE06CD9"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5.4.4. Не открывать неисправный кран, пока он не будет отремонтирован.</w:t>
      </w:r>
    </w:p>
    <w:p w14:paraId="6BBCBCFC"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5.4.5. Не производить ремонтные работы самостоятельно до приезда специалиста управляющей организации.</w:t>
      </w:r>
    </w:p>
    <w:p w14:paraId="42AB0F00"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5.5. При обнаружении неисправностей систем электроснабжения Собственник помещения обязан:</w:t>
      </w:r>
    </w:p>
    <w:p w14:paraId="376B4BCA"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5.5.1. Немедленно вызвать профильного специалиста управляющей организации.</w:t>
      </w:r>
    </w:p>
    <w:p w14:paraId="2A476797"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p>
    <w:p w14:paraId="105DD237" w14:textId="77777777" w:rsidR="007761C3" w:rsidRPr="007761C3" w:rsidRDefault="007761C3" w:rsidP="00604A2A">
      <w:pPr>
        <w:spacing w:after="0" w:line="240" w:lineRule="auto"/>
        <w:ind w:firstLine="567"/>
        <w:jc w:val="both"/>
        <w:rPr>
          <w:rFonts w:ascii="Times New Roman" w:eastAsia="Times New Roman" w:hAnsi="Times New Roman" w:cs="Times New Roman"/>
          <w:b/>
          <w:kern w:val="0"/>
          <w:lang w:eastAsia="ru-RU"/>
          <w14:ligatures w14:val="none"/>
        </w:rPr>
      </w:pPr>
      <w:r w:rsidRPr="007761C3">
        <w:rPr>
          <w:rFonts w:ascii="Times New Roman" w:eastAsia="Times New Roman" w:hAnsi="Times New Roman" w:cs="Times New Roman"/>
          <w:b/>
          <w:kern w:val="0"/>
          <w:lang w:eastAsia="ru-RU"/>
          <w14:ligatures w14:val="none"/>
        </w:rPr>
        <w:t>6. ПРОТИВОПОЖАРНАЯ БЕЗОПАСНОСТЬ.</w:t>
      </w:r>
    </w:p>
    <w:p w14:paraId="7A5650F5" w14:textId="77777777" w:rsidR="007761C3" w:rsidRPr="007761C3" w:rsidRDefault="007761C3" w:rsidP="00604A2A">
      <w:pPr>
        <w:spacing w:after="0" w:line="240" w:lineRule="auto"/>
        <w:ind w:firstLine="567"/>
        <w:jc w:val="both"/>
        <w:rPr>
          <w:rFonts w:ascii="Times New Roman" w:eastAsia="Times New Roman" w:hAnsi="Times New Roman" w:cs="Times New Roman"/>
          <w:b/>
          <w:kern w:val="0"/>
          <w:lang w:eastAsia="ru-RU"/>
          <w14:ligatures w14:val="none"/>
        </w:rPr>
      </w:pPr>
    </w:p>
    <w:p w14:paraId="5C6CC40F"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lastRenderedPageBreak/>
        <w:t>6.1. Собственники жилых и нежилых помещений, жители, посетители должны соблюдать меры предосторожности, чтобы не вызвать пожара. Это особенно важно при курении, выбрасывании окурков или пепла, использовании свечей или открытого огня, газовых, электрических и вспомогательных устройств, бенгальских огней и хлопушек. При проведении праздников запрещается использование в доме фейерверков, ракет и петард.</w:t>
      </w:r>
    </w:p>
    <w:p w14:paraId="53AA536E"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p>
    <w:p w14:paraId="484F96F3" w14:textId="77777777" w:rsidR="007761C3" w:rsidRPr="007761C3" w:rsidRDefault="007761C3" w:rsidP="00604A2A">
      <w:pPr>
        <w:spacing w:after="0" w:line="240" w:lineRule="auto"/>
        <w:ind w:firstLine="567"/>
        <w:jc w:val="both"/>
        <w:rPr>
          <w:rFonts w:ascii="Times New Roman" w:eastAsia="Times New Roman" w:hAnsi="Times New Roman" w:cs="Times New Roman"/>
          <w:b/>
          <w:kern w:val="0"/>
          <w:lang w:eastAsia="ru-RU"/>
          <w14:ligatures w14:val="none"/>
        </w:rPr>
      </w:pPr>
      <w:r w:rsidRPr="007761C3">
        <w:rPr>
          <w:rFonts w:ascii="Times New Roman" w:eastAsia="Times New Roman" w:hAnsi="Times New Roman" w:cs="Times New Roman"/>
          <w:b/>
          <w:kern w:val="0"/>
          <w:lang w:eastAsia="ru-RU"/>
          <w14:ligatures w14:val="none"/>
        </w:rPr>
        <w:t>7. ДЕЙСТВИЯ СОБСТВЕННИКОВ ПОМЕЩЕНИЙ И ЖИТЕЛЕЙ МНОГОКВАРТИРНОГО ДОМА В ЭКСТРЕМАЛЬНЫХ И ЧРЕЗВЫЧАЙНЫХ СИТУАЦИЯХ.</w:t>
      </w:r>
    </w:p>
    <w:p w14:paraId="305EC903" w14:textId="77777777" w:rsidR="007761C3" w:rsidRPr="007761C3" w:rsidRDefault="007761C3" w:rsidP="00604A2A">
      <w:pPr>
        <w:spacing w:after="0" w:line="240" w:lineRule="auto"/>
        <w:ind w:firstLine="567"/>
        <w:jc w:val="both"/>
        <w:rPr>
          <w:rFonts w:ascii="Times New Roman" w:eastAsia="Times New Roman" w:hAnsi="Times New Roman" w:cs="Times New Roman"/>
          <w:b/>
          <w:kern w:val="0"/>
          <w:lang w:eastAsia="ru-RU"/>
          <w14:ligatures w14:val="none"/>
        </w:rPr>
      </w:pPr>
    </w:p>
    <w:p w14:paraId="3F523EAC"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7.1. В случае обнаружения подозрительных предметов, которые могут оказаться взрывными устройствами на лестничных клетках, около дверей квартир, в местах общего пользования дома, на придомовой территории, если обнаруженный предмет не должен, как вам кажется, находиться «в этом месте, в это время», не оставляйте этот факт без внимания. Если Вы обнаружили подозрительный предмет в подъезде своего дома, опросите соседей, возможно, он принадлежит им. Если владелец не установлен — немедленно сообщите о находке в отделение милиции, в управляющую организацию.</w:t>
      </w:r>
    </w:p>
    <w:p w14:paraId="513B2A5E"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 Не трогайте, не вскрывайте и не передвигайте находку.</w:t>
      </w:r>
    </w:p>
    <w:p w14:paraId="65D548D7"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 Зафиксируйте время обнаружения находки.</w:t>
      </w:r>
    </w:p>
    <w:p w14:paraId="42584123"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 Постарайтесь сделать так, чтобы люди отошли как можно дальше от опасной находки.</w:t>
      </w:r>
    </w:p>
    <w:p w14:paraId="4EC7BE2C"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 Обязательно дождитесь прибытия оперативно-следственной группы.</w:t>
      </w:r>
    </w:p>
    <w:p w14:paraId="5FD76B62"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 Не забывайте, что вы являетесь самым важным очевидцем.</w:t>
      </w:r>
    </w:p>
    <w:p w14:paraId="663F80CA"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p>
    <w:p w14:paraId="2D3CBEB1" w14:textId="77777777" w:rsidR="007761C3" w:rsidRPr="007761C3" w:rsidRDefault="007761C3" w:rsidP="00604A2A">
      <w:pPr>
        <w:spacing w:after="0" w:line="240" w:lineRule="auto"/>
        <w:ind w:firstLine="567"/>
        <w:jc w:val="both"/>
        <w:rPr>
          <w:rFonts w:ascii="Times New Roman" w:eastAsia="Times New Roman" w:hAnsi="Times New Roman" w:cs="Times New Roman"/>
          <w:b/>
          <w:kern w:val="0"/>
          <w:lang w:eastAsia="ru-RU"/>
          <w14:ligatures w14:val="none"/>
        </w:rPr>
      </w:pPr>
      <w:r w:rsidRPr="007761C3">
        <w:rPr>
          <w:rFonts w:ascii="Times New Roman" w:eastAsia="Times New Roman" w:hAnsi="Times New Roman" w:cs="Times New Roman"/>
          <w:b/>
          <w:kern w:val="0"/>
          <w:lang w:eastAsia="ru-RU"/>
          <w14:ligatures w14:val="none"/>
        </w:rPr>
        <w:t xml:space="preserve">Помните: </w:t>
      </w:r>
      <w:r w:rsidRPr="007761C3">
        <w:rPr>
          <w:rFonts w:ascii="Times New Roman" w:eastAsia="Times New Roman" w:hAnsi="Times New Roman" w:cs="Times New Roman"/>
          <w:kern w:val="0"/>
          <w:lang w:eastAsia="ru-RU"/>
          <w14:ligatures w14:val="none"/>
        </w:rPr>
        <w:t>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 п.</w:t>
      </w:r>
    </w:p>
    <w:p w14:paraId="0E6C6911"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p>
    <w:p w14:paraId="70075FB4" w14:textId="77777777" w:rsidR="007761C3" w:rsidRPr="007761C3" w:rsidRDefault="007761C3" w:rsidP="00604A2A">
      <w:pPr>
        <w:spacing w:after="0" w:line="240" w:lineRule="auto"/>
        <w:ind w:firstLine="567"/>
        <w:jc w:val="both"/>
        <w:rPr>
          <w:rFonts w:ascii="Times New Roman" w:eastAsia="Times New Roman" w:hAnsi="Times New Roman" w:cs="Times New Roman"/>
          <w:b/>
          <w:kern w:val="0"/>
          <w:lang w:eastAsia="ru-RU"/>
          <w14:ligatures w14:val="none"/>
        </w:rPr>
      </w:pPr>
      <w:r w:rsidRPr="007761C3">
        <w:rPr>
          <w:rFonts w:ascii="Times New Roman" w:eastAsia="Times New Roman" w:hAnsi="Times New Roman" w:cs="Times New Roman"/>
          <w:b/>
          <w:kern w:val="0"/>
          <w:lang w:eastAsia="ru-RU"/>
          <w14:ligatures w14:val="none"/>
        </w:rPr>
        <w:t xml:space="preserve">Родители: </w:t>
      </w:r>
      <w:r w:rsidRPr="007761C3">
        <w:rPr>
          <w:rFonts w:ascii="Times New Roman" w:eastAsia="Times New Roman" w:hAnsi="Times New Roman" w:cs="Times New Roman"/>
          <w:kern w:val="0"/>
          <w:lang w:eastAsia="ru-RU"/>
          <w14:ligatures w14:val="none"/>
        </w:rPr>
        <w:t>Вы отвечаете за жизнь и здоровье ваших детей. Разъясните детям, что любой предмет, найденный на улице, во дворе, в подъезде или на лестничной клетке, может представлять опасность.</w:t>
      </w:r>
      <w:r w:rsidRPr="007761C3">
        <w:rPr>
          <w:rFonts w:ascii="Times New Roman" w:eastAsia="Times New Roman" w:hAnsi="Times New Roman" w:cs="Times New Roman"/>
          <w:b/>
          <w:kern w:val="0"/>
          <w:lang w:eastAsia="ru-RU"/>
          <w14:ligatures w14:val="none"/>
        </w:rPr>
        <w:t xml:space="preserve"> </w:t>
      </w:r>
      <w:r w:rsidRPr="007761C3">
        <w:rPr>
          <w:rFonts w:ascii="Times New Roman" w:eastAsia="Times New Roman" w:hAnsi="Times New Roman" w:cs="Times New Roman"/>
          <w:kern w:val="0"/>
          <w:lang w:eastAsia="ru-RU"/>
          <w14:ligatures w14:val="none"/>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14:paraId="65EF74E0"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p>
    <w:p w14:paraId="2E639236" w14:textId="77777777" w:rsidR="007761C3" w:rsidRPr="007761C3" w:rsidRDefault="007761C3" w:rsidP="00604A2A">
      <w:pPr>
        <w:spacing w:after="0" w:line="240" w:lineRule="auto"/>
        <w:ind w:firstLine="567"/>
        <w:jc w:val="both"/>
        <w:rPr>
          <w:rFonts w:ascii="Times New Roman" w:eastAsia="Times New Roman" w:hAnsi="Times New Roman" w:cs="Times New Roman"/>
          <w:b/>
          <w:kern w:val="0"/>
          <w:lang w:eastAsia="ru-RU"/>
          <w14:ligatures w14:val="none"/>
        </w:rPr>
      </w:pPr>
      <w:r w:rsidRPr="007761C3">
        <w:rPr>
          <w:rFonts w:ascii="Times New Roman" w:eastAsia="Times New Roman" w:hAnsi="Times New Roman" w:cs="Times New Roman"/>
          <w:b/>
          <w:kern w:val="0"/>
          <w:lang w:eastAsia="ru-RU"/>
          <w14:ligatures w14:val="none"/>
        </w:rPr>
        <w:t>8. ДЕЙСТВИЯ ПРИ ПОЛУЧЕНИИ ИНФОРМАЦИИ ОБ ЭВАКУАЦИИ.</w:t>
      </w:r>
    </w:p>
    <w:p w14:paraId="3CECFD7B"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p>
    <w:p w14:paraId="6AC525AF"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8.1. 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 но и при пожаре, стихийном бедствии и т. п.</w:t>
      </w:r>
    </w:p>
    <w:p w14:paraId="284387C9"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8.2. 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14:paraId="41BD025C"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8.3. Если вы находитесь в квартире, выполняйте следующие действия:</w:t>
      </w:r>
    </w:p>
    <w:p w14:paraId="0B10632F"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 Возьмите личные документы, деньги, ценности.</w:t>
      </w:r>
    </w:p>
    <w:p w14:paraId="0EB9BACC"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 Отключите электричество, воду.</w:t>
      </w:r>
    </w:p>
    <w:p w14:paraId="063FEAD8"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 Окажите помощь по эвакуации пожилых и тяжелобольных людей.</w:t>
      </w:r>
    </w:p>
    <w:p w14:paraId="5D2125ED"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 Обязательно закройте входную дверь на замок, — это защитит квартиру или нежилое помещение от возможного проникновения мародеров.</w:t>
      </w:r>
    </w:p>
    <w:p w14:paraId="5BB8DD8C"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 Не допускайте паники и спешки. Помещение покидайте организованно!</w:t>
      </w:r>
    </w:p>
    <w:p w14:paraId="5E1825A4" w14:textId="77777777" w:rsidR="007761C3" w:rsidRPr="007761C3" w:rsidRDefault="007761C3" w:rsidP="00604A2A">
      <w:pPr>
        <w:spacing w:after="0" w:line="240" w:lineRule="auto"/>
        <w:ind w:firstLine="567"/>
        <w:jc w:val="both"/>
        <w:rPr>
          <w:rFonts w:ascii="Times New Roman" w:eastAsia="Times New Roman" w:hAnsi="Times New Roman" w:cs="Times New Roman"/>
          <w:kern w:val="0"/>
          <w:lang w:eastAsia="ru-RU"/>
          <w14:ligatures w14:val="none"/>
        </w:rPr>
      </w:pPr>
      <w:r w:rsidRPr="007761C3">
        <w:rPr>
          <w:rFonts w:ascii="Times New Roman" w:eastAsia="Times New Roman" w:hAnsi="Times New Roman" w:cs="Times New Roman"/>
          <w:kern w:val="0"/>
          <w:lang w:eastAsia="ru-RU"/>
          <w14:ligatures w14:val="none"/>
        </w:rPr>
        <w:t>- Возвращайтесь в покинутое помещение только после разрешения ответственных лиц.</w:t>
      </w:r>
    </w:p>
    <w:p w14:paraId="5F68DFFD" w14:textId="77777777" w:rsidR="007761C3" w:rsidRPr="007761C3" w:rsidRDefault="007761C3" w:rsidP="007761C3">
      <w:pPr>
        <w:spacing w:after="0" w:line="240" w:lineRule="auto"/>
        <w:rPr>
          <w:rFonts w:ascii="Times New Roman" w:eastAsia="Times New Roman" w:hAnsi="Times New Roman" w:cs="Times New Roman"/>
          <w:kern w:val="0"/>
          <w:lang w:eastAsia="ru-RU"/>
          <w14:ligatures w14:val="none"/>
        </w:rPr>
      </w:pPr>
    </w:p>
    <w:p w14:paraId="5565DDD3" w14:textId="77777777" w:rsidR="007761C3" w:rsidRPr="007761C3" w:rsidRDefault="007761C3" w:rsidP="007761C3">
      <w:pPr>
        <w:spacing w:after="0" w:line="240" w:lineRule="auto"/>
        <w:rPr>
          <w:rFonts w:ascii="Times New Roman" w:eastAsia="Times New Roman" w:hAnsi="Times New Roman" w:cs="Times New Roman"/>
          <w:kern w:val="0"/>
          <w:lang w:eastAsia="ru-RU"/>
          <w14:ligatures w14:val="none"/>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5093"/>
      </w:tblGrid>
      <w:tr w:rsidR="007761C3" w:rsidRPr="007761C3" w14:paraId="11D92A26" w14:textId="77777777" w:rsidTr="00E354BF">
        <w:trPr>
          <w:trHeight w:val="68"/>
        </w:trPr>
        <w:tc>
          <w:tcPr>
            <w:tcW w:w="4655" w:type="dxa"/>
          </w:tcPr>
          <w:p w14:paraId="3FFBDD97" w14:textId="77777777" w:rsidR="007761C3" w:rsidRPr="007761C3" w:rsidRDefault="007761C3" w:rsidP="007761C3">
            <w:pPr>
              <w:jc w:val="both"/>
              <w:rPr>
                <w:rFonts w:ascii="Times New Roman" w:hAnsi="Times New Roman" w:cs="Times New Roman"/>
                <w:b/>
                <w:bCs/>
                <w:u w:val="single"/>
              </w:rPr>
            </w:pPr>
            <w:bookmarkStart w:id="5" w:name="_Hlk153538110"/>
            <w:r w:rsidRPr="007761C3">
              <w:rPr>
                <w:rFonts w:ascii="Times New Roman" w:hAnsi="Times New Roman" w:cs="Times New Roman"/>
                <w:b/>
                <w:bCs/>
                <w:u w:val="single"/>
              </w:rPr>
              <w:t>Управляющая организация:</w:t>
            </w:r>
          </w:p>
          <w:p w14:paraId="3C70BFF3" w14:textId="77777777" w:rsidR="007761C3" w:rsidRPr="007761C3" w:rsidRDefault="007761C3" w:rsidP="007761C3">
            <w:pPr>
              <w:jc w:val="both"/>
              <w:rPr>
                <w:rFonts w:ascii="Times New Roman" w:hAnsi="Times New Roman" w:cs="Times New Roman"/>
                <w:b/>
                <w:bCs/>
                <w:u w:val="single"/>
              </w:rPr>
            </w:pPr>
          </w:p>
          <w:p w14:paraId="4C809BCD" w14:textId="77777777" w:rsidR="007761C3" w:rsidRPr="007761C3" w:rsidRDefault="007761C3" w:rsidP="007761C3">
            <w:pPr>
              <w:jc w:val="both"/>
              <w:rPr>
                <w:rFonts w:ascii="Times New Roman" w:hAnsi="Times New Roman" w:cs="Times New Roman"/>
                <w:b/>
              </w:rPr>
            </w:pPr>
            <w:r w:rsidRPr="007761C3">
              <w:rPr>
                <w:rFonts w:ascii="Times New Roman" w:hAnsi="Times New Roman" w:cs="Times New Roman"/>
                <w:b/>
              </w:rPr>
              <w:t>ООО УК «Аквамарин»</w:t>
            </w:r>
          </w:p>
          <w:p w14:paraId="7CE5EF18" w14:textId="77777777" w:rsidR="007761C3" w:rsidRPr="007761C3" w:rsidRDefault="007761C3" w:rsidP="007761C3">
            <w:pPr>
              <w:rPr>
                <w:rFonts w:ascii="Times New Roman" w:eastAsia="Calibri" w:hAnsi="Times New Roman" w:cs="Times New Roman"/>
                <w:bCs/>
              </w:rPr>
            </w:pPr>
            <w:r w:rsidRPr="007761C3">
              <w:rPr>
                <w:rFonts w:ascii="Times New Roman" w:eastAsia="Calibri" w:hAnsi="Times New Roman" w:cs="Times New Roman"/>
                <w:bCs/>
              </w:rPr>
              <w:t>Генеральный директор</w:t>
            </w:r>
          </w:p>
          <w:p w14:paraId="1C1273F1" w14:textId="77777777" w:rsidR="007761C3" w:rsidRPr="007761C3" w:rsidRDefault="007761C3" w:rsidP="007761C3">
            <w:pPr>
              <w:jc w:val="both"/>
              <w:rPr>
                <w:rFonts w:ascii="Times New Roman" w:hAnsi="Times New Roman" w:cs="Times New Roman"/>
              </w:rPr>
            </w:pPr>
            <w:r w:rsidRPr="007761C3">
              <w:rPr>
                <w:rFonts w:ascii="Times New Roman" w:hAnsi="Times New Roman" w:cs="Times New Roman"/>
              </w:rPr>
              <w:t xml:space="preserve">______________________ В.В. </w:t>
            </w:r>
            <w:proofErr w:type="spellStart"/>
            <w:r w:rsidRPr="007761C3">
              <w:rPr>
                <w:rFonts w:ascii="Times New Roman" w:hAnsi="Times New Roman" w:cs="Times New Roman"/>
              </w:rPr>
              <w:t>Лапицкий</w:t>
            </w:r>
            <w:proofErr w:type="spellEnd"/>
          </w:p>
          <w:p w14:paraId="0AF6A0B9" w14:textId="77777777" w:rsidR="007761C3" w:rsidRPr="007761C3" w:rsidRDefault="007761C3" w:rsidP="007761C3">
            <w:pPr>
              <w:jc w:val="both"/>
              <w:rPr>
                <w:rFonts w:ascii="Times New Roman" w:hAnsi="Times New Roman" w:cs="Times New Roman"/>
              </w:rPr>
            </w:pPr>
          </w:p>
          <w:p w14:paraId="32808737" w14:textId="77777777" w:rsidR="007761C3" w:rsidRPr="007761C3" w:rsidRDefault="007761C3" w:rsidP="007761C3">
            <w:pPr>
              <w:jc w:val="both"/>
              <w:rPr>
                <w:rFonts w:ascii="Times New Roman" w:hAnsi="Times New Roman" w:cs="Times New Roman"/>
              </w:rPr>
            </w:pPr>
          </w:p>
          <w:p w14:paraId="07D010B1" w14:textId="77777777" w:rsidR="007761C3" w:rsidRPr="007761C3" w:rsidRDefault="007761C3" w:rsidP="007761C3">
            <w:pPr>
              <w:jc w:val="both"/>
              <w:rPr>
                <w:rFonts w:ascii="Times New Roman" w:hAnsi="Times New Roman" w:cs="Times New Roman"/>
              </w:rPr>
            </w:pPr>
            <w:r w:rsidRPr="007761C3">
              <w:rPr>
                <w:rFonts w:ascii="Times New Roman" w:hAnsi="Times New Roman" w:cs="Times New Roman"/>
              </w:rPr>
              <w:t>МП</w:t>
            </w:r>
          </w:p>
        </w:tc>
        <w:tc>
          <w:tcPr>
            <w:tcW w:w="5076" w:type="dxa"/>
          </w:tcPr>
          <w:p w14:paraId="541D0342" w14:textId="77777777" w:rsidR="007761C3" w:rsidRPr="007761C3" w:rsidRDefault="007761C3" w:rsidP="007761C3">
            <w:pPr>
              <w:jc w:val="both"/>
              <w:rPr>
                <w:rFonts w:ascii="Times New Roman" w:hAnsi="Times New Roman" w:cs="Times New Roman"/>
                <w:b/>
                <w:u w:val="single"/>
              </w:rPr>
            </w:pPr>
            <w:r w:rsidRPr="007761C3">
              <w:rPr>
                <w:rFonts w:ascii="Times New Roman" w:hAnsi="Times New Roman" w:cs="Times New Roman"/>
                <w:b/>
                <w:u w:val="single"/>
              </w:rPr>
              <w:t>Собственник:</w:t>
            </w:r>
          </w:p>
          <w:p w14:paraId="7812D437" w14:textId="77777777" w:rsidR="007761C3" w:rsidRPr="007761C3" w:rsidRDefault="007761C3" w:rsidP="007761C3">
            <w:pPr>
              <w:jc w:val="both"/>
              <w:rPr>
                <w:rFonts w:ascii="Times New Roman" w:hAnsi="Times New Roman" w:cs="Times New Roman"/>
              </w:rPr>
            </w:pPr>
          </w:p>
          <w:p w14:paraId="056428A3" w14:textId="77777777" w:rsidR="007761C3" w:rsidRPr="007761C3" w:rsidRDefault="007761C3" w:rsidP="007761C3">
            <w:pPr>
              <w:spacing w:line="276" w:lineRule="auto"/>
              <w:rPr>
                <w:rFonts w:ascii="Times New Roman" w:eastAsia="Calibri" w:hAnsi="Times New Roman" w:cs="Times New Roman"/>
              </w:rPr>
            </w:pPr>
          </w:p>
          <w:p w14:paraId="6E77A2FE" w14:textId="77777777" w:rsidR="007761C3" w:rsidRPr="007761C3" w:rsidRDefault="007761C3" w:rsidP="007761C3">
            <w:pPr>
              <w:spacing w:line="276" w:lineRule="auto"/>
              <w:rPr>
                <w:rFonts w:ascii="Times New Roman" w:eastAsia="Calibri" w:hAnsi="Times New Roman" w:cs="Times New Roman"/>
              </w:rPr>
            </w:pPr>
            <w:r w:rsidRPr="007761C3">
              <w:rPr>
                <w:rFonts w:ascii="Times New Roman" w:eastAsia="Calibri" w:hAnsi="Times New Roman" w:cs="Times New Roman"/>
              </w:rPr>
              <w:t>______________(_____________________________)</w:t>
            </w:r>
          </w:p>
          <w:p w14:paraId="7EB4E9CC" w14:textId="77777777" w:rsidR="007761C3" w:rsidRPr="007761C3" w:rsidRDefault="007761C3" w:rsidP="007761C3">
            <w:pPr>
              <w:spacing w:line="276" w:lineRule="auto"/>
              <w:rPr>
                <w:rFonts w:ascii="Times New Roman" w:eastAsia="Calibri" w:hAnsi="Times New Roman" w:cs="Times New Roman"/>
              </w:rPr>
            </w:pPr>
            <w:r w:rsidRPr="007761C3">
              <w:rPr>
                <w:rFonts w:ascii="Times New Roman" w:eastAsia="Calibri" w:hAnsi="Times New Roman" w:cs="Times New Roman"/>
              </w:rPr>
              <w:t xml:space="preserve">        (</w:t>
            </w:r>
            <w:proofErr w:type="gramStart"/>
            <w:r w:rsidRPr="007761C3">
              <w:rPr>
                <w:rFonts w:ascii="Times New Roman" w:eastAsia="Calibri" w:hAnsi="Times New Roman" w:cs="Times New Roman"/>
              </w:rPr>
              <w:t xml:space="preserve">подпись)   </w:t>
            </w:r>
            <w:proofErr w:type="gramEnd"/>
            <w:r w:rsidRPr="007761C3">
              <w:rPr>
                <w:rFonts w:ascii="Times New Roman" w:eastAsia="Calibri" w:hAnsi="Times New Roman" w:cs="Times New Roman"/>
              </w:rPr>
              <w:t xml:space="preserve">                           (ФИО)</w:t>
            </w:r>
          </w:p>
          <w:p w14:paraId="7D7A3D4D" w14:textId="77777777" w:rsidR="007761C3" w:rsidRPr="007761C3" w:rsidRDefault="007761C3" w:rsidP="007761C3">
            <w:pPr>
              <w:spacing w:line="276" w:lineRule="auto"/>
              <w:rPr>
                <w:rFonts w:ascii="Times New Roman" w:eastAsia="Calibri" w:hAnsi="Times New Roman" w:cs="Times New Roman"/>
              </w:rPr>
            </w:pPr>
          </w:p>
          <w:p w14:paraId="558EBF76" w14:textId="77777777" w:rsidR="007761C3" w:rsidRPr="007761C3" w:rsidRDefault="007761C3" w:rsidP="007761C3">
            <w:pPr>
              <w:spacing w:line="276" w:lineRule="auto"/>
              <w:rPr>
                <w:rFonts w:ascii="Times New Roman" w:eastAsia="Calibri" w:hAnsi="Times New Roman" w:cs="Times New Roman"/>
              </w:rPr>
            </w:pPr>
            <w:r w:rsidRPr="007761C3">
              <w:rPr>
                <w:rFonts w:ascii="Times New Roman" w:eastAsia="Calibri" w:hAnsi="Times New Roman" w:cs="Times New Roman"/>
              </w:rPr>
              <w:t xml:space="preserve">МП (для юридических лиц)   </w:t>
            </w:r>
          </w:p>
          <w:p w14:paraId="605401E2" w14:textId="77777777" w:rsidR="007761C3" w:rsidRPr="007761C3" w:rsidRDefault="007761C3" w:rsidP="007761C3">
            <w:pPr>
              <w:jc w:val="both"/>
              <w:rPr>
                <w:rFonts w:ascii="Times New Roman" w:hAnsi="Times New Roman" w:cs="Times New Roman"/>
              </w:rPr>
            </w:pPr>
          </w:p>
        </w:tc>
      </w:tr>
      <w:bookmarkEnd w:id="5"/>
    </w:tbl>
    <w:p w14:paraId="36D8F688" w14:textId="22C1C4FB" w:rsidR="00E354BF" w:rsidRDefault="00E354BF" w:rsidP="007761C3">
      <w:pPr>
        <w:spacing w:after="0" w:line="0" w:lineRule="atLeast"/>
        <w:rPr>
          <w:rFonts w:ascii="Times New Roman" w:eastAsia="Calibri" w:hAnsi="Times New Roman" w:cs="Times New Roman"/>
          <w:b/>
          <w:kern w:val="0"/>
          <w:sz w:val="24"/>
          <w:szCs w:val="24"/>
          <w14:ligatures w14:val="none"/>
        </w:rPr>
        <w:sectPr w:rsidR="00E354BF" w:rsidSect="00E0730B">
          <w:footerReference w:type="default" r:id="rId13"/>
          <w:pgSz w:w="11906" w:h="16838"/>
          <w:pgMar w:top="567" w:right="567" w:bottom="993" w:left="1134" w:header="709" w:footer="0" w:gutter="0"/>
          <w:cols w:space="708"/>
          <w:docGrid w:linePitch="360"/>
        </w:sectPr>
      </w:pPr>
    </w:p>
    <w:p w14:paraId="10C516B1" w14:textId="56C3F631" w:rsidR="005A292B" w:rsidRPr="0089697F" w:rsidRDefault="005A292B" w:rsidP="005A292B">
      <w:pPr>
        <w:spacing w:after="0" w:line="240" w:lineRule="auto"/>
        <w:jc w:val="right"/>
        <w:rPr>
          <w:rFonts w:ascii="Times New Roman" w:eastAsia="Times New Roman" w:hAnsi="Times New Roman" w:cs="Times New Roman"/>
          <w:b/>
          <w:kern w:val="0"/>
          <w:sz w:val="21"/>
          <w:szCs w:val="21"/>
          <w:lang w:eastAsia="ru-RU"/>
          <w14:ligatures w14:val="none"/>
        </w:rPr>
      </w:pPr>
      <w:bookmarkStart w:id="6" w:name="_GoBack"/>
      <w:bookmarkEnd w:id="6"/>
      <w:r w:rsidRPr="004A032E">
        <w:rPr>
          <w:rFonts w:ascii="Times New Roman" w:eastAsia="Times New Roman" w:hAnsi="Times New Roman" w:cs="Times New Roman"/>
          <w:b/>
          <w:kern w:val="0"/>
          <w:sz w:val="21"/>
          <w:szCs w:val="21"/>
          <w:lang w:eastAsia="ru-RU"/>
          <w14:ligatures w14:val="none"/>
        </w:rPr>
        <w:lastRenderedPageBreak/>
        <w:t xml:space="preserve">Приложение № </w:t>
      </w:r>
      <w:r>
        <w:rPr>
          <w:rFonts w:ascii="Times New Roman" w:eastAsia="Times New Roman" w:hAnsi="Times New Roman" w:cs="Times New Roman"/>
          <w:b/>
          <w:kern w:val="0"/>
          <w:sz w:val="21"/>
          <w:szCs w:val="21"/>
          <w:lang w:eastAsia="ru-RU"/>
          <w14:ligatures w14:val="none"/>
        </w:rPr>
        <w:t>4</w:t>
      </w:r>
    </w:p>
    <w:p w14:paraId="740437A0" w14:textId="1E111BD4" w:rsidR="005A292B" w:rsidRPr="0089697F" w:rsidRDefault="005A292B" w:rsidP="005A292B">
      <w:pPr>
        <w:spacing w:after="0" w:line="240" w:lineRule="auto"/>
        <w:jc w:val="right"/>
        <w:rPr>
          <w:rFonts w:ascii="Times New Roman" w:eastAsia="Times New Roman" w:hAnsi="Times New Roman" w:cs="Times New Roman"/>
          <w:b/>
          <w:kern w:val="0"/>
          <w:sz w:val="21"/>
          <w:szCs w:val="21"/>
          <w:lang w:eastAsia="ru-RU"/>
          <w14:ligatures w14:val="none"/>
        </w:rPr>
      </w:pPr>
      <w:r w:rsidRPr="0089697F">
        <w:rPr>
          <w:rFonts w:ascii="Times New Roman" w:eastAsia="Times New Roman" w:hAnsi="Times New Roman" w:cs="Times New Roman"/>
          <w:b/>
          <w:kern w:val="0"/>
          <w:sz w:val="21"/>
          <w:szCs w:val="21"/>
          <w:lang w:eastAsia="ru-RU"/>
          <w14:ligatures w14:val="none"/>
        </w:rPr>
        <w:t>к Дополнительному соглашению № 1 от «___» ___________ 202</w:t>
      </w:r>
      <w:r w:rsidR="00B52276">
        <w:rPr>
          <w:rFonts w:ascii="Times New Roman" w:eastAsia="Times New Roman" w:hAnsi="Times New Roman" w:cs="Times New Roman"/>
          <w:b/>
          <w:kern w:val="0"/>
          <w:sz w:val="21"/>
          <w:szCs w:val="21"/>
          <w:lang w:eastAsia="ru-RU"/>
          <w14:ligatures w14:val="none"/>
        </w:rPr>
        <w:t>_</w:t>
      </w:r>
      <w:r w:rsidRPr="0089697F">
        <w:rPr>
          <w:rFonts w:ascii="Times New Roman" w:eastAsia="Times New Roman" w:hAnsi="Times New Roman" w:cs="Times New Roman"/>
          <w:b/>
          <w:kern w:val="0"/>
          <w:sz w:val="21"/>
          <w:szCs w:val="21"/>
          <w:lang w:eastAsia="ru-RU"/>
          <w14:ligatures w14:val="none"/>
        </w:rPr>
        <w:t xml:space="preserve"> г.</w:t>
      </w:r>
    </w:p>
    <w:p w14:paraId="60D6DF39" w14:textId="77777777" w:rsidR="005A292B" w:rsidRPr="0089697F" w:rsidRDefault="005A292B" w:rsidP="005A292B">
      <w:pPr>
        <w:spacing w:after="0" w:line="240" w:lineRule="auto"/>
        <w:jc w:val="right"/>
        <w:rPr>
          <w:rFonts w:ascii="Times New Roman" w:eastAsia="Times New Roman" w:hAnsi="Times New Roman" w:cs="Times New Roman"/>
          <w:b/>
          <w:kern w:val="0"/>
          <w:sz w:val="21"/>
          <w:szCs w:val="21"/>
          <w:lang w:eastAsia="ru-RU"/>
          <w14:ligatures w14:val="none"/>
        </w:rPr>
      </w:pPr>
    </w:p>
    <w:p w14:paraId="2E3E6F57" w14:textId="7DBA5257" w:rsidR="005A292B" w:rsidRPr="004A032E" w:rsidRDefault="005A292B" w:rsidP="005A292B">
      <w:pPr>
        <w:spacing w:after="0" w:line="240" w:lineRule="auto"/>
        <w:jc w:val="right"/>
        <w:rPr>
          <w:rFonts w:ascii="Times New Roman" w:eastAsia="Times New Roman" w:hAnsi="Times New Roman" w:cs="Times New Roman"/>
          <w:b/>
          <w:kern w:val="0"/>
          <w:sz w:val="21"/>
          <w:szCs w:val="21"/>
          <w:lang w:eastAsia="ru-RU"/>
          <w14:ligatures w14:val="none"/>
        </w:rPr>
      </w:pPr>
      <w:r w:rsidRPr="0089697F">
        <w:rPr>
          <w:rFonts w:ascii="Times New Roman" w:eastAsia="Times New Roman" w:hAnsi="Times New Roman" w:cs="Times New Roman"/>
          <w:b/>
          <w:kern w:val="0"/>
          <w:sz w:val="21"/>
          <w:szCs w:val="21"/>
          <w:lang w:eastAsia="ru-RU"/>
          <w14:ligatures w14:val="none"/>
        </w:rPr>
        <w:t xml:space="preserve">Приложение № </w:t>
      </w:r>
      <w:r>
        <w:rPr>
          <w:rFonts w:ascii="Times New Roman" w:eastAsia="Times New Roman" w:hAnsi="Times New Roman" w:cs="Times New Roman"/>
          <w:b/>
          <w:kern w:val="0"/>
          <w:sz w:val="21"/>
          <w:szCs w:val="21"/>
          <w:lang w:eastAsia="ru-RU"/>
          <w14:ligatures w14:val="none"/>
        </w:rPr>
        <w:t>4</w:t>
      </w:r>
    </w:p>
    <w:p w14:paraId="2C422A15" w14:textId="77777777" w:rsidR="005A292B" w:rsidRPr="004A032E" w:rsidRDefault="005A292B" w:rsidP="005A292B">
      <w:pPr>
        <w:spacing w:after="0" w:line="240" w:lineRule="auto"/>
        <w:jc w:val="right"/>
        <w:rPr>
          <w:rFonts w:ascii="Times New Roman" w:eastAsia="Times New Roman" w:hAnsi="Times New Roman" w:cs="Times New Roman"/>
          <w:b/>
          <w:kern w:val="0"/>
          <w:sz w:val="21"/>
          <w:szCs w:val="21"/>
          <w:lang w:eastAsia="ru-RU"/>
          <w14:ligatures w14:val="none"/>
        </w:rPr>
      </w:pPr>
      <w:r w:rsidRPr="004A032E">
        <w:rPr>
          <w:rFonts w:ascii="Times New Roman" w:eastAsia="Times New Roman" w:hAnsi="Times New Roman" w:cs="Times New Roman"/>
          <w:b/>
          <w:kern w:val="0"/>
          <w:sz w:val="21"/>
          <w:szCs w:val="21"/>
          <w:lang w:eastAsia="ru-RU"/>
          <w14:ligatures w14:val="none"/>
        </w:rPr>
        <w:t xml:space="preserve">к </w:t>
      </w:r>
      <w:r w:rsidRPr="0089697F">
        <w:rPr>
          <w:rFonts w:ascii="Times New Roman" w:eastAsia="Times New Roman" w:hAnsi="Times New Roman" w:cs="Times New Roman"/>
          <w:b/>
          <w:kern w:val="0"/>
          <w:sz w:val="21"/>
          <w:szCs w:val="21"/>
          <w:lang w:eastAsia="ru-RU"/>
          <w14:ligatures w14:val="none"/>
        </w:rPr>
        <w:t>Д</w:t>
      </w:r>
      <w:r w:rsidRPr="004A032E">
        <w:rPr>
          <w:rFonts w:ascii="Times New Roman" w:eastAsia="Times New Roman" w:hAnsi="Times New Roman" w:cs="Times New Roman"/>
          <w:b/>
          <w:kern w:val="0"/>
          <w:sz w:val="21"/>
          <w:szCs w:val="21"/>
          <w:lang w:eastAsia="ru-RU"/>
          <w14:ligatures w14:val="none"/>
        </w:rPr>
        <w:t xml:space="preserve">оговору управления </w:t>
      </w:r>
      <w:r w:rsidRPr="0089697F">
        <w:rPr>
          <w:rFonts w:ascii="Times New Roman" w:eastAsia="Times New Roman" w:hAnsi="Times New Roman" w:cs="Times New Roman"/>
          <w:b/>
          <w:kern w:val="0"/>
          <w:sz w:val="21"/>
          <w:szCs w:val="21"/>
          <w:lang w:eastAsia="ru-RU"/>
          <w14:ligatures w14:val="none"/>
        </w:rPr>
        <w:t>Многофункциональным комплексом</w:t>
      </w:r>
      <w:r w:rsidRPr="004A032E">
        <w:rPr>
          <w:rFonts w:ascii="Times New Roman" w:eastAsia="Times New Roman" w:hAnsi="Times New Roman" w:cs="Times New Roman"/>
          <w:b/>
          <w:kern w:val="0"/>
          <w:sz w:val="21"/>
          <w:szCs w:val="21"/>
          <w:lang w:eastAsia="ru-RU"/>
          <w14:ligatures w14:val="none"/>
        </w:rPr>
        <w:t xml:space="preserve"> «Аквамарин»</w:t>
      </w:r>
    </w:p>
    <w:p w14:paraId="4A24E306" w14:textId="01553A6E" w:rsidR="005A292B" w:rsidRPr="00F25C63" w:rsidRDefault="005A292B" w:rsidP="005A292B">
      <w:pPr>
        <w:pStyle w:val="a3"/>
        <w:spacing w:line="0" w:lineRule="atLeast"/>
        <w:jc w:val="right"/>
        <w:rPr>
          <w:rFonts w:ascii="Times New Roman" w:hAnsi="Times New Roman" w:cs="Times New Roman"/>
          <w:b/>
          <w:sz w:val="24"/>
          <w:szCs w:val="24"/>
        </w:rPr>
      </w:pPr>
      <w:r w:rsidRPr="004A032E">
        <w:rPr>
          <w:rFonts w:ascii="Times New Roman" w:eastAsia="Calibri" w:hAnsi="Times New Roman" w:cs="Times New Roman"/>
          <w:b/>
          <w:kern w:val="0"/>
          <w:sz w:val="21"/>
          <w:szCs w:val="21"/>
          <w14:ligatures w14:val="none"/>
        </w:rPr>
        <w:t>№ ___ от «____» ____________ 202</w:t>
      </w:r>
      <w:r>
        <w:rPr>
          <w:rFonts w:ascii="Times New Roman" w:eastAsia="Calibri" w:hAnsi="Times New Roman" w:cs="Times New Roman"/>
          <w:b/>
          <w:kern w:val="0"/>
          <w:sz w:val="21"/>
          <w:szCs w:val="21"/>
          <w14:ligatures w14:val="none"/>
        </w:rPr>
        <w:t>__</w:t>
      </w:r>
      <w:r w:rsidRPr="004A032E">
        <w:rPr>
          <w:rFonts w:ascii="Times New Roman" w:eastAsia="Calibri" w:hAnsi="Times New Roman" w:cs="Times New Roman"/>
          <w:b/>
          <w:kern w:val="0"/>
          <w:sz w:val="21"/>
          <w:szCs w:val="21"/>
          <w14:ligatures w14:val="none"/>
        </w:rPr>
        <w:t xml:space="preserve"> г.</w:t>
      </w:r>
    </w:p>
    <w:p w14:paraId="73FEFDB8" w14:textId="77777777" w:rsidR="005A292B" w:rsidRDefault="005A292B" w:rsidP="005A292B">
      <w:pPr>
        <w:pStyle w:val="a3"/>
        <w:spacing w:line="0" w:lineRule="atLeast"/>
        <w:jc w:val="center"/>
        <w:rPr>
          <w:rFonts w:ascii="Times New Roman" w:hAnsi="Times New Roman" w:cs="Times New Roman"/>
          <w:b/>
          <w:sz w:val="28"/>
          <w:szCs w:val="28"/>
        </w:rPr>
      </w:pPr>
    </w:p>
    <w:p w14:paraId="04263274" w14:textId="7007BD88" w:rsidR="005A292B" w:rsidRPr="006E57BB" w:rsidRDefault="005A292B" w:rsidP="005A292B">
      <w:pPr>
        <w:pStyle w:val="a3"/>
        <w:spacing w:line="0" w:lineRule="atLeast"/>
        <w:jc w:val="center"/>
        <w:rPr>
          <w:rFonts w:ascii="Times New Roman" w:hAnsi="Times New Roman" w:cs="Times New Roman"/>
          <w:b/>
          <w:sz w:val="28"/>
          <w:szCs w:val="28"/>
        </w:rPr>
      </w:pPr>
      <w:r w:rsidRPr="006E57BB">
        <w:rPr>
          <w:rFonts w:ascii="Times New Roman" w:hAnsi="Times New Roman" w:cs="Times New Roman"/>
          <w:b/>
          <w:sz w:val="28"/>
          <w:szCs w:val="28"/>
        </w:rPr>
        <w:t>ПЕРЕЧЕНЬ РАБОТ И УСЛУГ ПО СОДЕРЖАНИЮ, УПРАВЛЕНИЮ И ТЕКУЩЕМУ РЕМОНТУ ОБЩЕГО ИМУЩЕСТВА В МНОГОФУНКЦИОНАЛЬНОМ КОМПЛЕКСЕ</w:t>
      </w:r>
    </w:p>
    <w:p w14:paraId="486A3460" w14:textId="77777777" w:rsidR="005A292B" w:rsidRDefault="005A292B" w:rsidP="005A292B">
      <w:pPr>
        <w:pStyle w:val="a3"/>
        <w:spacing w:line="0" w:lineRule="atLeast"/>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4788"/>
        <w:gridCol w:w="1420"/>
        <w:gridCol w:w="1417"/>
        <w:gridCol w:w="1417"/>
        <w:gridCol w:w="1420"/>
        <w:gridCol w:w="1420"/>
        <w:gridCol w:w="1276"/>
        <w:gridCol w:w="1234"/>
      </w:tblGrid>
      <w:tr w:rsidR="00FC0DEC" w:rsidRPr="00FC0DEC" w14:paraId="7B9DB998" w14:textId="77777777" w:rsidTr="0097145E">
        <w:trPr>
          <w:trHeight w:val="442"/>
        </w:trPr>
        <w:tc>
          <w:tcPr>
            <w:tcW w:w="1855" w:type="pct"/>
            <w:gridSpan w:val="2"/>
            <w:shd w:val="clear" w:color="auto" w:fill="auto"/>
            <w:noWrap/>
            <w:vAlign w:val="bottom"/>
            <w:hideMark/>
          </w:tcPr>
          <w:p w14:paraId="11D81A55" w14:textId="77777777" w:rsidR="0097145E" w:rsidRPr="00FC0DEC" w:rsidRDefault="0097145E" w:rsidP="003D02D6">
            <w:pPr>
              <w:ind w:left="-507" w:firstLine="507"/>
              <w:rPr>
                <w:rFonts w:ascii="Times New Roman" w:hAnsi="Times New Roman" w:cs="Times New Roman"/>
                <w:color w:val="000000" w:themeColor="text1"/>
              </w:rPr>
            </w:pPr>
          </w:p>
        </w:tc>
        <w:tc>
          <w:tcPr>
            <w:tcW w:w="465" w:type="pct"/>
            <w:shd w:val="clear" w:color="auto" w:fill="auto"/>
            <w:vAlign w:val="center"/>
            <w:hideMark/>
          </w:tcPr>
          <w:p w14:paraId="2A76EB46" w14:textId="77777777" w:rsidR="0097145E" w:rsidRPr="00FC0DEC" w:rsidRDefault="0097145E" w:rsidP="0097145E">
            <w:pPr>
              <w:jc w:val="center"/>
              <w:rPr>
                <w:rFonts w:ascii="Times New Roman" w:hAnsi="Times New Roman" w:cs="Times New Roman"/>
                <w:b/>
                <w:bCs/>
                <w:color w:val="000000" w:themeColor="text1"/>
              </w:rPr>
            </w:pPr>
            <w:r w:rsidRPr="00FC0DEC">
              <w:rPr>
                <w:rFonts w:ascii="Times New Roman" w:hAnsi="Times New Roman" w:cs="Times New Roman"/>
                <w:b/>
                <w:bCs/>
                <w:color w:val="000000" w:themeColor="text1"/>
              </w:rPr>
              <w:t>МФК</w:t>
            </w:r>
          </w:p>
        </w:tc>
        <w:tc>
          <w:tcPr>
            <w:tcW w:w="464" w:type="pct"/>
            <w:shd w:val="clear" w:color="auto" w:fill="auto"/>
            <w:vAlign w:val="center"/>
            <w:hideMark/>
          </w:tcPr>
          <w:p w14:paraId="2F2C9F58" w14:textId="77777777" w:rsidR="0097145E" w:rsidRPr="00FC0DEC" w:rsidRDefault="0097145E" w:rsidP="0097145E">
            <w:pPr>
              <w:jc w:val="center"/>
              <w:rPr>
                <w:rFonts w:ascii="Times New Roman" w:hAnsi="Times New Roman" w:cs="Times New Roman"/>
                <w:b/>
                <w:bCs/>
                <w:color w:val="000000" w:themeColor="text1"/>
              </w:rPr>
            </w:pPr>
            <w:r w:rsidRPr="00FC0DEC">
              <w:rPr>
                <w:rFonts w:ascii="Times New Roman" w:hAnsi="Times New Roman" w:cs="Times New Roman"/>
                <w:b/>
                <w:bCs/>
                <w:color w:val="000000" w:themeColor="text1"/>
              </w:rPr>
              <w:t>Расчетная площадь</w:t>
            </w:r>
          </w:p>
        </w:tc>
        <w:tc>
          <w:tcPr>
            <w:tcW w:w="2216" w:type="pct"/>
            <w:gridSpan w:val="5"/>
            <w:vMerge w:val="restart"/>
            <w:shd w:val="clear" w:color="auto" w:fill="auto"/>
            <w:vAlign w:val="bottom"/>
            <w:hideMark/>
          </w:tcPr>
          <w:p w14:paraId="2A5435B9" w14:textId="77777777" w:rsidR="0097145E" w:rsidRPr="00FC0DEC" w:rsidRDefault="0097145E" w:rsidP="003D02D6">
            <w:pPr>
              <w:jc w:val="center"/>
              <w:rPr>
                <w:rFonts w:ascii="Times New Roman" w:hAnsi="Times New Roman" w:cs="Times New Roman"/>
                <w:color w:val="000000" w:themeColor="text1"/>
              </w:rPr>
            </w:pPr>
          </w:p>
        </w:tc>
      </w:tr>
      <w:tr w:rsidR="00FC0DEC" w:rsidRPr="00FC0DEC" w14:paraId="4965DC6B" w14:textId="77777777" w:rsidTr="0097145E">
        <w:trPr>
          <w:trHeight w:val="423"/>
        </w:trPr>
        <w:tc>
          <w:tcPr>
            <w:tcW w:w="1855" w:type="pct"/>
            <w:gridSpan w:val="2"/>
            <w:shd w:val="clear" w:color="auto" w:fill="auto"/>
            <w:noWrap/>
            <w:vAlign w:val="bottom"/>
            <w:hideMark/>
          </w:tcPr>
          <w:p w14:paraId="4C28E2F7" w14:textId="77777777" w:rsidR="0097145E" w:rsidRPr="00FC0DEC" w:rsidRDefault="0097145E" w:rsidP="00B52276">
            <w:pPr>
              <w:spacing w:after="0"/>
              <w:rPr>
                <w:rFonts w:ascii="Times New Roman" w:hAnsi="Times New Roman" w:cs="Times New Roman"/>
                <w:color w:val="000000" w:themeColor="text1"/>
              </w:rPr>
            </w:pPr>
            <w:r w:rsidRPr="00FC0DEC">
              <w:rPr>
                <w:rFonts w:ascii="Times New Roman" w:hAnsi="Times New Roman" w:cs="Times New Roman"/>
                <w:color w:val="000000" w:themeColor="text1"/>
              </w:rPr>
              <w:t>площадь жилых помещений (начисляемая), м2</w:t>
            </w:r>
          </w:p>
        </w:tc>
        <w:tc>
          <w:tcPr>
            <w:tcW w:w="465" w:type="pct"/>
            <w:shd w:val="clear" w:color="auto" w:fill="auto"/>
            <w:vAlign w:val="center"/>
            <w:hideMark/>
          </w:tcPr>
          <w:p w14:paraId="57980834" w14:textId="77777777" w:rsidR="0097145E" w:rsidRPr="00FC0DEC" w:rsidRDefault="0097145E"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44 343,50</w:t>
            </w:r>
          </w:p>
        </w:tc>
        <w:tc>
          <w:tcPr>
            <w:tcW w:w="464" w:type="pct"/>
            <w:vMerge w:val="restart"/>
            <w:shd w:val="clear" w:color="auto" w:fill="auto"/>
            <w:vAlign w:val="center"/>
            <w:hideMark/>
          </w:tcPr>
          <w:p w14:paraId="7E7F90FF" w14:textId="41046703" w:rsidR="0097145E" w:rsidRPr="00FC0DEC" w:rsidRDefault="0097145E" w:rsidP="0097145E">
            <w:pPr>
              <w:spacing w:after="0"/>
              <w:jc w:val="center"/>
              <w:rPr>
                <w:rFonts w:ascii="Times New Roman" w:hAnsi="Times New Roman" w:cs="Times New Roman"/>
                <w:color w:val="000000" w:themeColor="text1"/>
              </w:rPr>
            </w:pPr>
            <w:r w:rsidRPr="00FC0DEC">
              <w:rPr>
                <w:rFonts w:ascii="Times New Roman" w:hAnsi="Times New Roman" w:cs="Times New Roman"/>
                <w:b/>
                <w:bCs/>
                <w:color w:val="000000" w:themeColor="text1"/>
              </w:rPr>
              <w:t>51 073,00</w:t>
            </w:r>
          </w:p>
        </w:tc>
        <w:tc>
          <w:tcPr>
            <w:tcW w:w="2216" w:type="pct"/>
            <w:gridSpan w:val="5"/>
            <w:vMerge/>
            <w:shd w:val="clear" w:color="auto" w:fill="auto"/>
            <w:noWrap/>
            <w:vAlign w:val="center"/>
            <w:hideMark/>
          </w:tcPr>
          <w:p w14:paraId="3B5866A0" w14:textId="77777777" w:rsidR="0097145E" w:rsidRPr="00FC0DEC" w:rsidRDefault="0097145E" w:rsidP="00B52276">
            <w:pPr>
              <w:spacing w:after="0"/>
              <w:jc w:val="center"/>
              <w:rPr>
                <w:rFonts w:ascii="Times New Roman" w:hAnsi="Times New Roman" w:cs="Times New Roman"/>
                <w:color w:val="000000" w:themeColor="text1"/>
              </w:rPr>
            </w:pPr>
          </w:p>
        </w:tc>
      </w:tr>
      <w:tr w:rsidR="00FC0DEC" w:rsidRPr="00FC0DEC" w14:paraId="0669293B" w14:textId="77777777" w:rsidTr="0097145E">
        <w:trPr>
          <w:trHeight w:val="201"/>
        </w:trPr>
        <w:tc>
          <w:tcPr>
            <w:tcW w:w="1855" w:type="pct"/>
            <w:gridSpan w:val="2"/>
            <w:shd w:val="clear" w:color="auto" w:fill="auto"/>
            <w:noWrap/>
            <w:vAlign w:val="bottom"/>
            <w:hideMark/>
          </w:tcPr>
          <w:p w14:paraId="3894B6E6" w14:textId="77777777" w:rsidR="0097145E" w:rsidRPr="00FC0DEC" w:rsidRDefault="0097145E" w:rsidP="00B52276">
            <w:pPr>
              <w:spacing w:after="0"/>
              <w:rPr>
                <w:rFonts w:ascii="Times New Roman" w:hAnsi="Times New Roman" w:cs="Times New Roman"/>
                <w:color w:val="000000" w:themeColor="text1"/>
              </w:rPr>
            </w:pPr>
            <w:r w:rsidRPr="00FC0DEC">
              <w:rPr>
                <w:rFonts w:ascii="Times New Roman" w:hAnsi="Times New Roman" w:cs="Times New Roman"/>
                <w:color w:val="000000" w:themeColor="text1"/>
              </w:rPr>
              <w:t>площадь нежилых помещений (начисляемая), м2</w:t>
            </w:r>
          </w:p>
        </w:tc>
        <w:tc>
          <w:tcPr>
            <w:tcW w:w="465" w:type="pct"/>
            <w:shd w:val="clear" w:color="auto" w:fill="auto"/>
            <w:vAlign w:val="center"/>
            <w:hideMark/>
          </w:tcPr>
          <w:p w14:paraId="3C396E6C" w14:textId="77777777" w:rsidR="0097145E" w:rsidRPr="00FC0DEC" w:rsidRDefault="0097145E"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3 108,50</w:t>
            </w:r>
          </w:p>
        </w:tc>
        <w:tc>
          <w:tcPr>
            <w:tcW w:w="464" w:type="pct"/>
            <w:vMerge/>
            <w:shd w:val="clear" w:color="auto" w:fill="auto"/>
            <w:hideMark/>
          </w:tcPr>
          <w:p w14:paraId="024DE90C" w14:textId="71BB7F02" w:rsidR="0097145E" w:rsidRPr="00FC0DEC" w:rsidRDefault="0097145E" w:rsidP="00B52276">
            <w:pPr>
              <w:spacing w:after="0"/>
              <w:jc w:val="center"/>
              <w:rPr>
                <w:rFonts w:ascii="Times New Roman" w:hAnsi="Times New Roman" w:cs="Times New Roman"/>
                <w:color w:val="000000" w:themeColor="text1"/>
              </w:rPr>
            </w:pPr>
          </w:p>
        </w:tc>
        <w:tc>
          <w:tcPr>
            <w:tcW w:w="2216" w:type="pct"/>
            <w:gridSpan w:val="5"/>
            <w:vMerge/>
            <w:shd w:val="clear" w:color="auto" w:fill="auto"/>
            <w:noWrap/>
            <w:vAlign w:val="center"/>
            <w:hideMark/>
          </w:tcPr>
          <w:p w14:paraId="0B5CE927" w14:textId="77777777" w:rsidR="0097145E" w:rsidRPr="00FC0DEC" w:rsidRDefault="0097145E" w:rsidP="00B52276">
            <w:pPr>
              <w:spacing w:after="0"/>
              <w:jc w:val="center"/>
              <w:rPr>
                <w:rFonts w:ascii="Times New Roman" w:hAnsi="Times New Roman" w:cs="Times New Roman"/>
                <w:color w:val="000000" w:themeColor="text1"/>
              </w:rPr>
            </w:pPr>
          </w:p>
        </w:tc>
      </w:tr>
      <w:tr w:rsidR="00FC0DEC" w:rsidRPr="00FC0DEC" w14:paraId="0F825927" w14:textId="77777777" w:rsidTr="0097145E">
        <w:trPr>
          <w:trHeight w:val="80"/>
        </w:trPr>
        <w:tc>
          <w:tcPr>
            <w:tcW w:w="1855" w:type="pct"/>
            <w:gridSpan w:val="2"/>
            <w:shd w:val="clear" w:color="auto" w:fill="auto"/>
            <w:noWrap/>
            <w:vAlign w:val="bottom"/>
            <w:hideMark/>
          </w:tcPr>
          <w:p w14:paraId="66359C3F" w14:textId="77777777" w:rsidR="0097145E" w:rsidRPr="00FC0DEC" w:rsidRDefault="0097145E" w:rsidP="00B52276">
            <w:pPr>
              <w:spacing w:after="0"/>
              <w:rPr>
                <w:rFonts w:ascii="Times New Roman" w:hAnsi="Times New Roman" w:cs="Times New Roman"/>
                <w:color w:val="000000" w:themeColor="text1"/>
              </w:rPr>
            </w:pPr>
            <w:proofErr w:type="spellStart"/>
            <w:r w:rsidRPr="00FC0DEC">
              <w:rPr>
                <w:rFonts w:ascii="Times New Roman" w:hAnsi="Times New Roman" w:cs="Times New Roman"/>
                <w:color w:val="000000" w:themeColor="text1"/>
              </w:rPr>
              <w:t>машино</w:t>
            </w:r>
            <w:proofErr w:type="spellEnd"/>
            <w:r w:rsidRPr="00FC0DEC">
              <w:rPr>
                <w:rFonts w:ascii="Times New Roman" w:hAnsi="Times New Roman" w:cs="Times New Roman"/>
                <w:color w:val="000000" w:themeColor="text1"/>
              </w:rPr>
              <w:t>-место (итого), м2</w:t>
            </w:r>
          </w:p>
        </w:tc>
        <w:tc>
          <w:tcPr>
            <w:tcW w:w="465" w:type="pct"/>
            <w:shd w:val="clear" w:color="auto" w:fill="auto"/>
            <w:vAlign w:val="center"/>
            <w:hideMark/>
          </w:tcPr>
          <w:p w14:paraId="31B812C0" w14:textId="77777777" w:rsidR="0097145E" w:rsidRPr="00FC0DEC" w:rsidRDefault="0097145E"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3 626,60</w:t>
            </w:r>
          </w:p>
        </w:tc>
        <w:tc>
          <w:tcPr>
            <w:tcW w:w="464" w:type="pct"/>
            <w:vMerge/>
            <w:shd w:val="clear" w:color="auto" w:fill="auto"/>
            <w:hideMark/>
          </w:tcPr>
          <w:p w14:paraId="7DB41EDF" w14:textId="151AFCC8" w:rsidR="0097145E" w:rsidRPr="00FC0DEC" w:rsidRDefault="0097145E" w:rsidP="00B52276">
            <w:pPr>
              <w:spacing w:after="0"/>
              <w:jc w:val="center"/>
              <w:rPr>
                <w:rFonts w:ascii="Times New Roman" w:hAnsi="Times New Roman" w:cs="Times New Roman"/>
                <w:b/>
                <w:bCs/>
                <w:color w:val="000000" w:themeColor="text1"/>
              </w:rPr>
            </w:pPr>
          </w:p>
        </w:tc>
        <w:tc>
          <w:tcPr>
            <w:tcW w:w="2216" w:type="pct"/>
            <w:gridSpan w:val="5"/>
            <w:vMerge/>
            <w:shd w:val="clear" w:color="auto" w:fill="auto"/>
            <w:noWrap/>
            <w:vAlign w:val="center"/>
            <w:hideMark/>
          </w:tcPr>
          <w:p w14:paraId="3669AF99" w14:textId="77777777" w:rsidR="0097145E" w:rsidRPr="00FC0DEC" w:rsidRDefault="0097145E" w:rsidP="00B52276">
            <w:pPr>
              <w:spacing w:after="0"/>
              <w:jc w:val="center"/>
              <w:rPr>
                <w:rFonts w:ascii="Times New Roman" w:hAnsi="Times New Roman" w:cs="Times New Roman"/>
                <w:color w:val="000000" w:themeColor="text1"/>
              </w:rPr>
            </w:pPr>
          </w:p>
        </w:tc>
      </w:tr>
      <w:tr w:rsidR="00FC0DEC" w:rsidRPr="00FC0DEC" w14:paraId="537EEAA4" w14:textId="77777777" w:rsidTr="0097145E">
        <w:trPr>
          <w:trHeight w:val="1188"/>
        </w:trPr>
        <w:tc>
          <w:tcPr>
            <w:tcW w:w="1855" w:type="pct"/>
            <w:gridSpan w:val="2"/>
            <w:vMerge w:val="restart"/>
            <w:shd w:val="clear" w:color="auto" w:fill="auto"/>
            <w:noWrap/>
            <w:hideMark/>
          </w:tcPr>
          <w:p w14:paraId="7FD63F87" w14:textId="77777777" w:rsidR="0097145E" w:rsidRPr="00FC0DEC" w:rsidRDefault="0097145E" w:rsidP="0097145E">
            <w:pPr>
              <w:spacing w:after="0"/>
              <w:jc w:val="center"/>
              <w:rPr>
                <w:rFonts w:ascii="Times New Roman" w:hAnsi="Times New Roman" w:cs="Times New Roman"/>
                <w:color w:val="000000" w:themeColor="text1"/>
              </w:rPr>
            </w:pPr>
          </w:p>
        </w:tc>
        <w:tc>
          <w:tcPr>
            <w:tcW w:w="465" w:type="pct"/>
            <w:vMerge w:val="restart"/>
            <w:shd w:val="clear" w:color="auto" w:fill="auto"/>
            <w:hideMark/>
          </w:tcPr>
          <w:p w14:paraId="59500C43" w14:textId="77777777" w:rsidR="0097145E" w:rsidRPr="00FC0DEC" w:rsidRDefault="0097145E"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Стоимость в месяц для собственников жилых помещений. (руб./м2)</w:t>
            </w:r>
          </w:p>
        </w:tc>
        <w:tc>
          <w:tcPr>
            <w:tcW w:w="464" w:type="pct"/>
            <w:vMerge w:val="restart"/>
            <w:shd w:val="clear" w:color="auto" w:fill="auto"/>
            <w:hideMark/>
          </w:tcPr>
          <w:p w14:paraId="6EF347AB" w14:textId="77777777" w:rsidR="0097145E" w:rsidRPr="00FC0DEC" w:rsidRDefault="0097145E"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 xml:space="preserve">Стоимость в месяц для собственников </w:t>
            </w:r>
            <w:proofErr w:type="spellStart"/>
            <w:r w:rsidRPr="00FC0DEC">
              <w:rPr>
                <w:rFonts w:ascii="Times New Roman" w:hAnsi="Times New Roman" w:cs="Times New Roman"/>
                <w:color w:val="000000" w:themeColor="text1"/>
              </w:rPr>
              <w:t>машино</w:t>
            </w:r>
            <w:proofErr w:type="spellEnd"/>
            <w:r w:rsidRPr="00FC0DEC">
              <w:rPr>
                <w:rFonts w:ascii="Times New Roman" w:hAnsi="Times New Roman" w:cs="Times New Roman"/>
                <w:color w:val="000000" w:themeColor="text1"/>
              </w:rPr>
              <w:t>-мест. (руб./м2)</w:t>
            </w:r>
          </w:p>
        </w:tc>
        <w:tc>
          <w:tcPr>
            <w:tcW w:w="464" w:type="pct"/>
            <w:vMerge w:val="restart"/>
            <w:shd w:val="clear" w:color="auto" w:fill="auto"/>
            <w:hideMark/>
          </w:tcPr>
          <w:p w14:paraId="06116974" w14:textId="77777777" w:rsidR="0097145E" w:rsidRPr="00FC0DEC" w:rsidRDefault="0097145E"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Стоимость в месяц для собственников нежилых помещений-кладовых. (руб./м2)</w:t>
            </w:r>
          </w:p>
        </w:tc>
        <w:tc>
          <w:tcPr>
            <w:tcW w:w="465" w:type="pct"/>
            <w:vMerge w:val="restart"/>
            <w:shd w:val="clear" w:color="auto" w:fill="auto"/>
            <w:hideMark/>
          </w:tcPr>
          <w:p w14:paraId="65074435" w14:textId="77777777" w:rsidR="0097145E" w:rsidRPr="00FC0DEC" w:rsidRDefault="0097145E"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Стоимость в месяц для собственников нежилых помещений. (руб./м2)</w:t>
            </w:r>
          </w:p>
        </w:tc>
        <w:tc>
          <w:tcPr>
            <w:tcW w:w="465" w:type="pct"/>
            <w:vMerge w:val="restart"/>
            <w:shd w:val="clear" w:color="auto" w:fill="auto"/>
            <w:hideMark/>
          </w:tcPr>
          <w:p w14:paraId="62D08084" w14:textId="77777777" w:rsidR="0097145E" w:rsidRPr="00FC0DEC" w:rsidRDefault="0097145E"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Стоимость в месяц итого. (руб.)</w:t>
            </w:r>
          </w:p>
        </w:tc>
        <w:tc>
          <w:tcPr>
            <w:tcW w:w="822" w:type="pct"/>
            <w:gridSpan w:val="2"/>
            <w:shd w:val="clear" w:color="auto" w:fill="auto"/>
            <w:hideMark/>
          </w:tcPr>
          <w:p w14:paraId="73DF2AEE" w14:textId="77777777" w:rsidR="0097145E" w:rsidRPr="00FC0DEC" w:rsidRDefault="0097145E"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Услуги УК (%)</w:t>
            </w:r>
          </w:p>
        </w:tc>
      </w:tr>
      <w:tr w:rsidR="00FC0DEC" w:rsidRPr="00FC0DEC" w14:paraId="7EDD6E66" w14:textId="77777777" w:rsidTr="0097145E">
        <w:trPr>
          <w:trHeight w:val="200"/>
        </w:trPr>
        <w:tc>
          <w:tcPr>
            <w:tcW w:w="1855" w:type="pct"/>
            <w:gridSpan w:val="2"/>
            <w:vMerge/>
            <w:shd w:val="clear" w:color="auto" w:fill="auto"/>
            <w:hideMark/>
          </w:tcPr>
          <w:p w14:paraId="5C9EB54D" w14:textId="77777777" w:rsidR="0097145E" w:rsidRPr="00FC0DEC" w:rsidRDefault="0097145E" w:rsidP="0097145E">
            <w:pPr>
              <w:spacing w:after="0"/>
              <w:jc w:val="center"/>
              <w:rPr>
                <w:rFonts w:ascii="Times New Roman" w:hAnsi="Times New Roman" w:cs="Times New Roman"/>
                <w:color w:val="000000" w:themeColor="text1"/>
              </w:rPr>
            </w:pPr>
          </w:p>
        </w:tc>
        <w:tc>
          <w:tcPr>
            <w:tcW w:w="465" w:type="pct"/>
            <w:vMerge/>
            <w:shd w:val="clear" w:color="auto" w:fill="auto"/>
            <w:hideMark/>
          </w:tcPr>
          <w:p w14:paraId="4F9E3572" w14:textId="77777777" w:rsidR="0097145E" w:rsidRPr="00FC0DEC" w:rsidRDefault="0097145E" w:rsidP="0097145E">
            <w:pPr>
              <w:spacing w:after="0"/>
              <w:jc w:val="center"/>
              <w:rPr>
                <w:rFonts w:ascii="Times New Roman" w:hAnsi="Times New Roman" w:cs="Times New Roman"/>
                <w:color w:val="000000" w:themeColor="text1"/>
              </w:rPr>
            </w:pPr>
          </w:p>
        </w:tc>
        <w:tc>
          <w:tcPr>
            <w:tcW w:w="464" w:type="pct"/>
            <w:vMerge/>
            <w:shd w:val="clear" w:color="auto" w:fill="auto"/>
            <w:hideMark/>
          </w:tcPr>
          <w:p w14:paraId="03753487" w14:textId="77777777" w:rsidR="0097145E" w:rsidRPr="00FC0DEC" w:rsidRDefault="0097145E" w:rsidP="0097145E">
            <w:pPr>
              <w:spacing w:after="0"/>
              <w:jc w:val="center"/>
              <w:rPr>
                <w:rFonts w:ascii="Times New Roman" w:hAnsi="Times New Roman" w:cs="Times New Roman"/>
                <w:color w:val="000000" w:themeColor="text1"/>
              </w:rPr>
            </w:pPr>
          </w:p>
        </w:tc>
        <w:tc>
          <w:tcPr>
            <w:tcW w:w="464" w:type="pct"/>
            <w:vMerge/>
            <w:shd w:val="clear" w:color="auto" w:fill="auto"/>
            <w:hideMark/>
          </w:tcPr>
          <w:p w14:paraId="426CD7EA" w14:textId="77777777" w:rsidR="0097145E" w:rsidRPr="00FC0DEC" w:rsidRDefault="0097145E" w:rsidP="0097145E">
            <w:pPr>
              <w:spacing w:after="0"/>
              <w:jc w:val="center"/>
              <w:rPr>
                <w:rFonts w:ascii="Times New Roman" w:hAnsi="Times New Roman" w:cs="Times New Roman"/>
                <w:color w:val="000000" w:themeColor="text1"/>
              </w:rPr>
            </w:pPr>
          </w:p>
        </w:tc>
        <w:tc>
          <w:tcPr>
            <w:tcW w:w="465" w:type="pct"/>
            <w:vMerge/>
            <w:shd w:val="clear" w:color="auto" w:fill="auto"/>
            <w:hideMark/>
          </w:tcPr>
          <w:p w14:paraId="64A400AD" w14:textId="77777777" w:rsidR="0097145E" w:rsidRPr="00FC0DEC" w:rsidRDefault="0097145E" w:rsidP="0097145E">
            <w:pPr>
              <w:spacing w:after="0"/>
              <w:jc w:val="center"/>
              <w:rPr>
                <w:rFonts w:ascii="Times New Roman" w:hAnsi="Times New Roman" w:cs="Times New Roman"/>
                <w:color w:val="000000" w:themeColor="text1"/>
              </w:rPr>
            </w:pPr>
          </w:p>
        </w:tc>
        <w:tc>
          <w:tcPr>
            <w:tcW w:w="465" w:type="pct"/>
            <w:vMerge/>
            <w:shd w:val="clear" w:color="auto" w:fill="auto"/>
            <w:hideMark/>
          </w:tcPr>
          <w:p w14:paraId="02BAD06E" w14:textId="77777777" w:rsidR="0097145E" w:rsidRPr="00FC0DEC" w:rsidRDefault="0097145E" w:rsidP="0097145E">
            <w:pPr>
              <w:spacing w:after="0"/>
              <w:jc w:val="center"/>
              <w:rPr>
                <w:rFonts w:ascii="Times New Roman" w:hAnsi="Times New Roman" w:cs="Times New Roman"/>
                <w:color w:val="000000" w:themeColor="text1"/>
              </w:rPr>
            </w:pPr>
          </w:p>
        </w:tc>
        <w:tc>
          <w:tcPr>
            <w:tcW w:w="418" w:type="pct"/>
            <w:shd w:val="clear" w:color="auto" w:fill="auto"/>
          </w:tcPr>
          <w:p w14:paraId="53DACECC" w14:textId="77777777" w:rsidR="0097145E" w:rsidRPr="00FC0DEC" w:rsidRDefault="0097145E" w:rsidP="0097145E">
            <w:pPr>
              <w:spacing w:after="0"/>
              <w:jc w:val="center"/>
              <w:rPr>
                <w:rFonts w:ascii="Times New Roman" w:hAnsi="Times New Roman" w:cs="Times New Roman"/>
                <w:b/>
                <w:bCs/>
                <w:color w:val="000000" w:themeColor="text1"/>
              </w:rPr>
            </w:pPr>
            <w:r w:rsidRPr="00FC0DEC">
              <w:rPr>
                <w:rFonts w:ascii="Times New Roman" w:hAnsi="Times New Roman" w:cs="Times New Roman"/>
                <w:b/>
                <w:bCs/>
                <w:color w:val="000000" w:themeColor="text1"/>
              </w:rPr>
              <w:t>0,1</w:t>
            </w:r>
          </w:p>
        </w:tc>
        <w:tc>
          <w:tcPr>
            <w:tcW w:w="404" w:type="pct"/>
            <w:shd w:val="clear" w:color="auto" w:fill="auto"/>
            <w:hideMark/>
          </w:tcPr>
          <w:p w14:paraId="0C3C42DA" w14:textId="77777777" w:rsidR="0097145E" w:rsidRPr="00FC0DEC" w:rsidRDefault="0097145E" w:rsidP="0097145E">
            <w:pPr>
              <w:spacing w:after="0"/>
              <w:jc w:val="center"/>
              <w:rPr>
                <w:rFonts w:ascii="Times New Roman" w:hAnsi="Times New Roman" w:cs="Times New Roman"/>
                <w:b/>
                <w:bCs/>
                <w:color w:val="000000" w:themeColor="text1"/>
              </w:rPr>
            </w:pPr>
            <w:r w:rsidRPr="00FC0DEC">
              <w:rPr>
                <w:rFonts w:ascii="Times New Roman" w:hAnsi="Times New Roman" w:cs="Times New Roman"/>
                <w:b/>
                <w:bCs/>
                <w:color w:val="000000" w:themeColor="text1"/>
              </w:rPr>
              <w:t>0,15</w:t>
            </w:r>
          </w:p>
        </w:tc>
      </w:tr>
      <w:tr w:rsidR="00FC0DEC" w:rsidRPr="00FC0DEC" w14:paraId="5F7274D1" w14:textId="77777777" w:rsidTr="0097145E">
        <w:trPr>
          <w:trHeight w:val="300"/>
        </w:trPr>
        <w:tc>
          <w:tcPr>
            <w:tcW w:w="287" w:type="pct"/>
            <w:shd w:val="clear" w:color="auto" w:fill="auto"/>
            <w:noWrap/>
            <w:hideMark/>
          </w:tcPr>
          <w:p w14:paraId="0FE12AA8" w14:textId="77777777" w:rsidR="005A292B" w:rsidRPr="00FC0DEC" w:rsidRDefault="005A292B" w:rsidP="0097145E">
            <w:pPr>
              <w:spacing w:after="0"/>
              <w:jc w:val="center"/>
              <w:rPr>
                <w:rFonts w:ascii="Times New Roman" w:hAnsi="Times New Roman" w:cs="Times New Roman"/>
                <w:b/>
                <w:bCs/>
                <w:color w:val="000000" w:themeColor="text1"/>
              </w:rPr>
            </w:pPr>
            <w:r w:rsidRPr="00FC0DEC">
              <w:rPr>
                <w:rFonts w:ascii="Times New Roman" w:hAnsi="Times New Roman" w:cs="Times New Roman"/>
                <w:b/>
                <w:bCs/>
                <w:color w:val="000000" w:themeColor="text1"/>
              </w:rPr>
              <w:t>1.</w:t>
            </w:r>
          </w:p>
        </w:tc>
        <w:tc>
          <w:tcPr>
            <w:tcW w:w="1568" w:type="pct"/>
            <w:shd w:val="clear" w:color="auto" w:fill="auto"/>
            <w:hideMark/>
          </w:tcPr>
          <w:p w14:paraId="4C2E1C36" w14:textId="77777777" w:rsidR="005A292B" w:rsidRPr="00FC0DEC" w:rsidRDefault="005A292B" w:rsidP="0097145E">
            <w:pPr>
              <w:spacing w:after="0"/>
              <w:jc w:val="center"/>
              <w:rPr>
                <w:rFonts w:ascii="Times New Roman" w:hAnsi="Times New Roman" w:cs="Times New Roman"/>
                <w:b/>
                <w:bCs/>
                <w:color w:val="000000" w:themeColor="text1"/>
              </w:rPr>
            </w:pPr>
            <w:r w:rsidRPr="00FC0DEC">
              <w:rPr>
                <w:rFonts w:ascii="Times New Roman" w:hAnsi="Times New Roman" w:cs="Times New Roman"/>
                <w:b/>
                <w:bCs/>
                <w:color w:val="000000" w:themeColor="text1"/>
              </w:rPr>
              <w:t>Содержание общего имущества:</w:t>
            </w:r>
          </w:p>
        </w:tc>
        <w:tc>
          <w:tcPr>
            <w:tcW w:w="465" w:type="pct"/>
            <w:shd w:val="clear" w:color="auto" w:fill="auto"/>
            <w:hideMark/>
          </w:tcPr>
          <w:p w14:paraId="1FFD31C4"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104,41</w:t>
            </w:r>
          </w:p>
        </w:tc>
        <w:tc>
          <w:tcPr>
            <w:tcW w:w="464" w:type="pct"/>
            <w:shd w:val="clear" w:color="auto" w:fill="auto"/>
            <w:hideMark/>
          </w:tcPr>
          <w:p w14:paraId="4F6AE021"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99,63</w:t>
            </w:r>
          </w:p>
        </w:tc>
        <w:tc>
          <w:tcPr>
            <w:tcW w:w="464" w:type="pct"/>
            <w:shd w:val="clear" w:color="auto" w:fill="auto"/>
            <w:hideMark/>
          </w:tcPr>
          <w:p w14:paraId="5225271B"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99,47</w:t>
            </w:r>
          </w:p>
        </w:tc>
        <w:tc>
          <w:tcPr>
            <w:tcW w:w="465" w:type="pct"/>
            <w:shd w:val="clear" w:color="auto" w:fill="auto"/>
            <w:hideMark/>
          </w:tcPr>
          <w:p w14:paraId="765A1DD5"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104,25</w:t>
            </w:r>
          </w:p>
        </w:tc>
        <w:tc>
          <w:tcPr>
            <w:tcW w:w="465" w:type="pct"/>
            <w:shd w:val="clear" w:color="auto" w:fill="auto"/>
            <w:hideMark/>
          </w:tcPr>
          <w:p w14:paraId="7A376B36" w14:textId="77777777" w:rsidR="005A292B" w:rsidRPr="00FC0DEC" w:rsidRDefault="005A292B" w:rsidP="0097145E">
            <w:pPr>
              <w:spacing w:after="0"/>
              <w:jc w:val="center"/>
              <w:rPr>
                <w:rFonts w:ascii="Times New Roman" w:hAnsi="Times New Roman" w:cs="Times New Roman"/>
                <w:color w:val="000000" w:themeColor="text1"/>
              </w:rPr>
            </w:pPr>
          </w:p>
        </w:tc>
        <w:tc>
          <w:tcPr>
            <w:tcW w:w="418" w:type="pct"/>
            <w:shd w:val="clear" w:color="auto" w:fill="auto"/>
          </w:tcPr>
          <w:p w14:paraId="3B18FA1E"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530 975,16</w:t>
            </w:r>
          </w:p>
        </w:tc>
        <w:tc>
          <w:tcPr>
            <w:tcW w:w="404" w:type="pct"/>
            <w:shd w:val="clear" w:color="auto" w:fill="auto"/>
            <w:hideMark/>
          </w:tcPr>
          <w:p w14:paraId="48402258"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796 462,74</w:t>
            </w:r>
          </w:p>
        </w:tc>
      </w:tr>
      <w:tr w:rsidR="00FC0DEC" w:rsidRPr="00FC0DEC" w14:paraId="268829F3" w14:textId="77777777" w:rsidTr="0097145E">
        <w:trPr>
          <w:trHeight w:val="1263"/>
        </w:trPr>
        <w:tc>
          <w:tcPr>
            <w:tcW w:w="287" w:type="pct"/>
            <w:shd w:val="clear" w:color="auto" w:fill="auto"/>
            <w:noWrap/>
            <w:hideMark/>
          </w:tcPr>
          <w:p w14:paraId="44F85084"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1.1.</w:t>
            </w:r>
          </w:p>
        </w:tc>
        <w:tc>
          <w:tcPr>
            <w:tcW w:w="1568" w:type="pct"/>
            <w:shd w:val="clear" w:color="auto" w:fill="auto"/>
            <w:hideMark/>
          </w:tcPr>
          <w:p w14:paraId="0535A296" w14:textId="77777777" w:rsidR="005A292B" w:rsidRPr="00FC0DEC" w:rsidRDefault="005A292B" w:rsidP="0097145E">
            <w:pPr>
              <w:spacing w:after="0"/>
              <w:rPr>
                <w:rFonts w:ascii="Times New Roman" w:hAnsi="Times New Roman" w:cs="Times New Roman"/>
                <w:color w:val="000000" w:themeColor="text1"/>
              </w:rPr>
            </w:pPr>
            <w:r w:rsidRPr="00FC0DEC">
              <w:rPr>
                <w:rFonts w:ascii="Times New Roman" w:hAnsi="Times New Roman" w:cs="Times New Roman"/>
                <w:color w:val="000000" w:themeColor="text1"/>
              </w:rPr>
              <w:t xml:space="preserve">Работы, необходимые для надлежащего содержания несущих конструкций (фундаментов, стен, перекрытий и покрытий, лестниц, несущих элементов крыш) и ненесущих конструкций (перегородок, внутренней отделки, полов) многоквартирных домов, в </w:t>
            </w:r>
            <w:proofErr w:type="spellStart"/>
            <w:r w:rsidRPr="00FC0DEC">
              <w:rPr>
                <w:rFonts w:ascii="Times New Roman" w:hAnsi="Times New Roman" w:cs="Times New Roman"/>
                <w:color w:val="000000" w:themeColor="text1"/>
              </w:rPr>
              <w:t>т.ч</w:t>
            </w:r>
            <w:proofErr w:type="spellEnd"/>
            <w:r w:rsidRPr="00FC0DEC">
              <w:rPr>
                <w:rFonts w:ascii="Times New Roman" w:hAnsi="Times New Roman" w:cs="Times New Roman"/>
                <w:color w:val="000000" w:themeColor="text1"/>
              </w:rPr>
              <w:t>:</w:t>
            </w:r>
          </w:p>
        </w:tc>
        <w:tc>
          <w:tcPr>
            <w:tcW w:w="465" w:type="pct"/>
            <w:shd w:val="clear" w:color="auto" w:fill="auto"/>
            <w:hideMark/>
          </w:tcPr>
          <w:p w14:paraId="75AB04AB" w14:textId="77777777" w:rsidR="005A292B" w:rsidRPr="00FC0DEC" w:rsidRDefault="005A292B" w:rsidP="0097145E">
            <w:pPr>
              <w:spacing w:after="0"/>
              <w:jc w:val="center"/>
              <w:rPr>
                <w:rFonts w:ascii="Times New Roman" w:hAnsi="Times New Roman" w:cs="Times New Roman"/>
                <w:b/>
                <w:bCs/>
                <w:color w:val="000000" w:themeColor="text1"/>
              </w:rPr>
            </w:pPr>
            <w:r w:rsidRPr="00FC0DEC">
              <w:rPr>
                <w:rFonts w:ascii="Times New Roman" w:hAnsi="Times New Roman" w:cs="Times New Roman"/>
                <w:b/>
                <w:bCs/>
                <w:color w:val="000000" w:themeColor="text1"/>
              </w:rPr>
              <w:t>4,27</w:t>
            </w:r>
          </w:p>
        </w:tc>
        <w:tc>
          <w:tcPr>
            <w:tcW w:w="464" w:type="pct"/>
            <w:shd w:val="clear" w:color="auto" w:fill="auto"/>
            <w:hideMark/>
          </w:tcPr>
          <w:p w14:paraId="3CDF0C75" w14:textId="77777777" w:rsidR="005A292B" w:rsidRPr="00FC0DEC" w:rsidRDefault="005A292B" w:rsidP="0097145E">
            <w:pPr>
              <w:spacing w:after="0"/>
              <w:jc w:val="center"/>
              <w:rPr>
                <w:rFonts w:ascii="Times New Roman" w:hAnsi="Times New Roman" w:cs="Times New Roman"/>
                <w:b/>
                <w:bCs/>
                <w:color w:val="000000" w:themeColor="text1"/>
              </w:rPr>
            </w:pPr>
            <w:r w:rsidRPr="00FC0DEC">
              <w:rPr>
                <w:rFonts w:ascii="Times New Roman" w:hAnsi="Times New Roman" w:cs="Times New Roman"/>
                <w:b/>
                <w:bCs/>
                <w:color w:val="000000" w:themeColor="text1"/>
              </w:rPr>
              <w:t>4,27</w:t>
            </w:r>
          </w:p>
        </w:tc>
        <w:tc>
          <w:tcPr>
            <w:tcW w:w="464" w:type="pct"/>
            <w:shd w:val="clear" w:color="auto" w:fill="auto"/>
            <w:noWrap/>
            <w:hideMark/>
          </w:tcPr>
          <w:p w14:paraId="53EDB38D"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4,27</w:t>
            </w:r>
          </w:p>
        </w:tc>
        <w:tc>
          <w:tcPr>
            <w:tcW w:w="465" w:type="pct"/>
            <w:shd w:val="clear" w:color="auto" w:fill="auto"/>
            <w:hideMark/>
          </w:tcPr>
          <w:p w14:paraId="610E1A43"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4,27</w:t>
            </w:r>
          </w:p>
        </w:tc>
        <w:tc>
          <w:tcPr>
            <w:tcW w:w="465" w:type="pct"/>
            <w:shd w:val="clear" w:color="auto" w:fill="auto"/>
            <w:hideMark/>
          </w:tcPr>
          <w:p w14:paraId="751267B6"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218 081,71</w:t>
            </w:r>
          </w:p>
        </w:tc>
        <w:tc>
          <w:tcPr>
            <w:tcW w:w="418" w:type="pct"/>
            <w:shd w:val="clear" w:color="auto" w:fill="auto"/>
          </w:tcPr>
          <w:p w14:paraId="5E21961E"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21 810,72</w:t>
            </w:r>
          </w:p>
        </w:tc>
        <w:tc>
          <w:tcPr>
            <w:tcW w:w="404" w:type="pct"/>
            <w:shd w:val="clear" w:color="auto" w:fill="auto"/>
            <w:hideMark/>
          </w:tcPr>
          <w:p w14:paraId="4988F768"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32 716,08</w:t>
            </w:r>
          </w:p>
        </w:tc>
      </w:tr>
      <w:tr w:rsidR="00FC0DEC" w:rsidRPr="00FC0DEC" w14:paraId="125817D0" w14:textId="77777777" w:rsidTr="0097145E">
        <w:trPr>
          <w:trHeight w:val="552"/>
        </w:trPr>
        <w:tc>
          <w:tcPr>
            <w:tcW w:w="287" w:type="pct"/>
            <w:shd w:val="clear" w:color="auto" w:fill="auto"/>
            <w:noWrap/>
            <w:hideMark/>
          </w:tcPr>
          <w:p w14:paraId="50BE0899"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1.1.1.</w:t>
            </w:r>
          </w:p>
        </w:tc>
        <w:tc>
          <w:tcPr>
            <w:tcW w:w="1568" w:type="pct"/>
            <w:shd w:val="clear" w:color="auto" w:fill="auto"/>
            <w:hideMark/>
          </w:tcPr>
          <w:p w14:paraId="255CADB3" w14:textId="77777777" w:rsidR="005A292B" w:rsidRPr="00FC0DEC" w:rsidRDefault="005A292B" w:rsidP="0097145E">
            <w:pPr>
              <w:spacing w:after="0"/>
              <w:rPr>
                <w:rFonts w:ascii="Times New Roman" w:hAnsi="Times New Roman" w:cs="Times New Roman"/>
                <w:iCs/>
                <w:color w:val="000000" w:themeColor="text1"/>
              </w:rPr>
            </w:pPr>
            <w:r w:rsidRPr="00FC0DEC">
              <w:rPr>
                <w:rFonts w:ascii="Times New Roman" w:hAnsi="Times New Roman" w:cs="Times New Roman"/>
                <w:iCs/>
                <w:color w:val="000000" w:themeColor="text1"/>
              </w:rPr>
              <w:t>Обслуживание фасадных подъемников и светового оборудования освещения фасадов;</w:t>
            </w:r>
          </w:p>
        </w:tc>
        <w:tc>
          <w:tcPr>
            <w:tcW w:w="465" w:type="pct"/>
            <w:shd w:val="clear" w:color="auto" w:fill="auto"/>
            <w:hideMark/>
          </w:tcPr>
          <w:p w14:paraId="6F8076E1" w14:textId="77777777" w:rsidR="005A292B" w:rsidRPr="00FC0DEC" w:rsidRDefault="005A292B" w:rsidP="0097145E">
            <w:pPr>
              <w:spacing w:after="0"/>
              <w:jc w:val="center"/>
              <w:rPr>
                <w:rFonts w:ascii="Times New Roman" w:hAnsi="Times New Roman" w:cs="Times New Roman"/>
                <w:iCs/>
                <w:color w:val="000000" w:themeColor="text1"/>
              </w:rPr>
            </w:pPr>
            <w:r w:rsidRPr="00FC0DEC">
              <w:rPr>
                <w:rFonts w:ascii="Times New Roman" w:hAnsi="Times New Roman" w:cs="Times New Roman"/>
                <w:iCs/>
                <w:color w:val="000000" w:themeColor="text1"/>
              </w:rPr>
              <w:t>0,18</w:t>
            </w:r>
          </w:p>
        </w:tc>
        <w:tc>
          <w:tcPr>
            <w:tcW w:w="464" w:type="pct"/>
            <w:shd w:val="clear" w:color="auto" w:fill="auto"/>
            <w:hideMark/>
          </w:tcPr>
          <w:p w14:paraId="2E5D8130" w14:textId="77777777" w:rsidR="005A292B" w:rsidRPr="00FC0DEC" w:rsidRDefault="005A292B" w:rsidP="0097145E">
            <w:pPr>
              <w:spacing w:after="0"/>
              <w:jc w:val="center"/>
              <w:rPr>
                <w:rFonts w:ascii="Times New Roman" w:hAnsi="Times New Roman" w:cs="Times New Roman"/>
                <w:b/>
                <w:bCs/>
                <w:iCs/>
                <w:color w:val="000000" w:themeColor="text1"/>
              </w:rPr>
            </w:pPr>
            <w:r w:rsidRPr="00FC0DEC">
              <w:rPr>
                <w:rFonts w:ascii="Times New Roman" w:hAnsi="Times New Roman" w:cs="Times New Roman"/>
                <w:b/>
                <w:bCs/>
                <w:iCs/>
                <w:color w:val="000000" w:themeColor="text1"/>
              </w:rPr>
              <w:t>0,18</w:t>
            </w:r>
          </w:p>
        </w:tc>
        <w:tc>
          <w:tcPr>
            <w:tcW w:w="464" w:type="pct"/>
            <w:shd w:val="clear" w:color="auto" w:fill="auto"/>
            <w:noWrap/>
            <w:hideMark/>
          </w:tcPr>
          <w:p w14:paraId="5431D432" w14:textId="77777777" w:rsidR="005A292B" w:rsidRPr="00FC0DEC" w:rsidRDefault="005A292B" w:rsidP="0097145E">
            <w:pPr>
              <w:spacing w:after="0"/>
              <w:jc w:val="center"/>
              <w:rPr>
                <w:rFonts w:ascii="Times New Roman" w:hAnsi="Times New Roman" w:cs="Times New Roman"/>
                <w:iCs/>
                <w:color w:val="000000" w:themeColor="text1"/>
              </w:rPr>
            </w:pPr>
            <w:r w:rsidRPr="00FC0DEC">
              <w:rPr>
                <w:rFonts w:ascii="Times New Roman" w:hAnsi="Times New Roman" w:cs="Times New Roman"/>
                <w:iCs/>
                <w:color w:val="000000" w:themeColor="text1"/>
              </w:rPr>
              <w:t>0,18</w:t>
            </w:r>
          </w:p>
        </w:tc>
        <w:tc>
          <w:tcPr>
            <w:tcW w:w="465" w:type="pct"/>
            <w:shd w:val="clear" w:color="auto" w:fill="auto"/>
            <w:hideMark/>
          </w:tcPr>
          <w:p w14:paraId="16A66021" w14:textId="77777777" w:rsidR="005A292B" w:rsidRPr="00FC0DEC" w:rsidRDefault="005A292B" w:rsidP="0097145E">
            <w:pPr>
              <w:spacing w:after="0"/>
              <w:jc w:val="center"/>
              <w:rPr>
                <w:rFonts w:ascii="Times New Roman" w:hAnsi="Times New Roman" w:cs="Times New Roman"/>
                <w:iCs/>
                <w:color w:val="000000" w:themeColor="text1"/>
              </w:rPr>
            </w:pPr>
            <w:r w:rsidRPr="00FC0DEC">
              <w:rPr>
                <w:rFonts w:ascii="Times New Roman" w:hAnsi="Times New Roman" w:cs="Times New Roman"/>
                <w:iCs/>
                <w:color w:val="000000" w:themeColor="text1"/>
              </w:rPr>
              <w:t>0,18</w:t>
            </w:r>
          </w:p>
        </w:tc>
        <w:tc>
          <w:tcPr>
            <w:tcW w:w="465" w:type="pct"/>
            <w:shd w:val="clear" w:color="auto" w:fill="auto"/>
            <w:hideMark/>
          </w:tcPr>
          <w:p w14:paraId="07C27CED" w14:textId="77777777" w:rsidR="005A292B" w:rsidRPr="00FC0DEC" w:rsidRDefault="005A292B" w:rsidP="0097145E">
            <w:pPr>
              <w:spacing w:after="0"/>
              <w:jc w:val="center"/>
              <w:rPr>
                <w:rFonts w:ascii="Times New Roman" w:hAnsi="Times New Roman" w:cs="Times New Roman"/>
                <w:iCs/>
                <w:color w:val="000000" w:themeColor="text1"/>
              </w:rPr>
            </w:pPr>
            <w:r w:rsidRPr="00FC0DEC">
              <w:rPr>
                <w:rFonts w:ascii="Times New Roman" w:hAnsi="Times New Roman" w:cs="Times New Roman"/>
                <w:iCs/>
                <w:color w:val="000000" w:themeColor="text1"/>
              </w:rPr>
              <w:t>9 193,14</w:t>
            </w:r>
          </w:p>
        </w:tc>
        <w:tc>
          <w:tcPr>
            <w:tcW w:w="418" w:type="pct"/>
            <w:shd w:val="clear" w:color="auto" w:fill="auto"/>
          </w:tcPr>
          <w:p w14:paraId="4B3F46A5" w14:textId="77777777" w:rsidR="005A292B" w:rsidRPr="00FC0DEC" w:rsidRDefault="005A292B" w:rsidP="0097145E">
            <w:pPr>
              <w:spacing w:after="0"/>
              <w:jc w:val="center"/>
              <w:rPr>
                <w:rFonts w:ascii="Times New Roman" w:hAnsi="Times New Roman" w:cs="Times New Roman"/>
                <w:iCs/>
                <w:color w:val="000000" w:themeColor="text1"/>
              </w:rPr>
            </w:pPr>
            <w:r w:rsidRPr="00FC0DEC">
              <w:rPr>
                <w:rFonts w:ascii="Times New Roman" w:hAnsi="Times New Roman" w:cs="Times New Roman"/>
                <w:iCs/>
                <w:color w:val="000000" w:themeColor="text1"/>
              </w:rPr>
              <w:t>919,31</w:t>
            </w:r>
          </w:p>
        </w:tc>
        <w:tc>
          <w:tcPr>
            <w:tcW w:w="404" w:type="pct"/>
            <w:shd w:val="clear" w:color="auto" w:fill="auto"/>
            <w:hideMark/>
          </w:tcPr>
          <w:p w14:paraId="55860AC5" w14:textId="77777777" w:rsidR="005A292B" w:rsidRPr="00FC0DEC" w:rsidRDefault="005A292B" w:rsidP="0097145E">
            <w:pPr>
              <w:spacing w:after="0"/>
              <w:jc w:val="center"/>
              <w:rPr>
                <w:rFonts w:ascii="Times New Roman" w:hAnsi="Times New Roman" w:cs="Times New Roman"/>
                <w:iCs/>
                <w:color w:val="000000" w:themeColor="text1"/>
              </w:rPr>
            </w:pPr>
            <w:r w:rsidRPr="00FC0DEC">
              <w:rPr>
                <w:rFonts w:ascii="Times New Roman" w:hAnsi="Times New Roman" w:cs="Times New Roman"/>
                <w:iCs/>
                <w:color w:val="000000" w:themeColor="text1"/>
              </w:rPr>
              <w:t>1 378,97</w:t>
            </w:r>
          </w:p>
        </w:tc>
      </w:tr>
      <w:tr w:rsidR="00FC0DEC" w:rsidRPr="00FC0DEC" w14:paraId="62CA8B54" w14:textId="77777777" w:rsidTr="0097145E">
        <w:trPr>
          <w:trHeight w:val="977"/>
        </w:trPr>
        <w:tc>
          <w:tcPr>
            <w:tcW w:w="287" w:type="pct"/>
            <w:shd w:val="clear" w:color="auto" w:fill="auto"/>
            <w:noWrap/>
            <w:hideMark/>
          </w:tcPr>
          <w:p w14:paraId="58963DC9"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lastRenderedPageBreak/>
              <w:t>1.2.</w:t>
            </w:r>
          </w:p>
        </w:tc>
        <w:tc>
          <w:tcPr>
            <w:tcW w:w="1568" w:type="pct"/>
            <w:shd w:val="clear" w:color="auto" w:fill="auto"/>
            <w:hideMark/>
          </w:tcPr>
          <w:p w14:paraId="16CD1CD7" w14:textId="77777777" w:rsidR="005A292B" w:rsidRPr="00FC0DEC" w:rsidRDefault="005A292B" w:rsidP="0097145E">
            <w:pPr>
              <w:spacing w:after="0"/>
              <w:rPr>
                <w:rFonts w:ascii="Times New Roman" w:hAnsi="Times New Roman" w:cs="Times New Roman"/>
                <w:color w:val="000000" w:themeColor="text1"/>
              </w:rPr>
            </w:pPr>
            <w:r w:rsidRPr="00FC0DEC">
              <w:rPr>
                <w:rFonts w:ascii="Times New Roman" w:hAnsi="Times New Roman" w:cs="Times New Roman"/>
                <w:color w:val="000000" w:themeColor="text1"/>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 в том числе:</w:t>
            </w:r>
          </w:p>
        </w:tc>
        <w:tc>
          <w:tcPr>
            <w:tcW w:w="465" w:type="pct"/>
            <w:shd w:val="clear" w:color="auto" w:fill="auto"/>
            <w:hideMark/>
          </w:tcPr>
          <w:p w14:paraId="55D82F42"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23,92</w:t>
            </w:r>
          </w:p>
        </w:tc>
        <w:tc>
          <w:tcPr>
            <w:tcW w:w="464" w:type="pct"/>
            <w:shd w:val="clear" w:color="auto" w:fill="auto"/>
            <w:hideMark/>
          </w:tcPr>
          <w:p w14:paraId="6199D7EF"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19,14</w:t>
            </w:r>
          </w:p>
        </w:tc>
        <w:tc>
          <w:tcPr>
            <w:tcW w:w="464" w:type="pct"/>
            <w:shd w:val="clear" w:color="auto" w:fill="auto"/>
            <w:hideMark/>
          </w:tcPr>
          <w:p w14:paraId="65FDC74F"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19,14</w:t>
            </w:r>
          </w:p>
        </w:tc>
        <w:tc>
          <w:tcPr>
            <w:tcW w:w="465" w:type="pct"/>
            <w:shd w:val="clear" w:color="auto" w:fill="auto"/>
            <w:hideMark/>
          </w:tcPr>
          <w:p w14:paraId="53D41995"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23,92</w:t>
            </w:r>
          </w:p>
        </w:tc>
        <w:tc>
          <w:tcPr>
            <w:tcW w:w="465" w:type="pct"/>
            <w:shd w:val="clear" w:color="auto" w:fill="auto"/>
            <w:hideMark/>
          </w:tcPr>
          <w:p w14:paraId="0AE65AF3"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1 198 361,75</w:t>
            </w:r>
          </w:p>
        </w:tc>
        <w:tc>
          <w:tcPr>
            <w:tcW w:w="418" w:type="pct"/>
            <w:shd w:val="clear" w:color="auto" w:fill="auto"/>
          </w:tcPr>
          <w:p w14:paraId="423BCC62"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119 836,17</w:t>
            </w:r>
          </w:p>
        </w:tc>
        <w:tc>
          <w:tcPr>
            <w:tcW w:w="404" w:type="pct"/>
            <w:shd w:val="clear" w:color="auto" w:fill="auto"/>
            <w:hideMark/>
          </w:tcPr>
          <w:p w14:paraId="0B1C969C"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179 754,26</w:t>
            </w:r>
          </w:p>
        </w:tc>
      </w:tr>
      <w:tr w:rsidR="00FC0DEC" w:rsidRPr="00FC0DEC" w14:paraId="2BC2AADD" w14:textId="77777777" w:rsidTr="0097145E">
        <w:trPr>
          <w:trHeight w:val="699"/>
        </w:trPr>
        <w:tc>
          <w:tcPr>
            <w:tcW w:w="287" w:type="pct"/>
            <w:shd w:val="clear" w:color="auto" w:fill="auto"/>
            <w:noWrap/>
            <w:hideMark/>
          </w:tcPr>
          <w:p w14:paraId="0F4FF940"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1.2.1.</w:t>
            </w:r>
          </w:p>
        </w:tc>
        <w:tc>
          <w:tcPr>
            <w:tcW w:w="1568" w:type="pct"/>
            <w:shd w:val="clear" w:color="auto" w:fill="auto"/>
            <w:hideMark/>
          </w:tcPr>
          <w:p w14:paraId="0A19B6AA" w14:textId="77777777" w:rsidR="005A292B" w:rsidRPr="00FC0DEC" w:rsidRDefault="005A292B" w:rsidP="0097145E">
            <w:pPr>
              <w:spacing w:after="0"/>
              <w:rPr>
                <w:rFonts w:ascii="Times New Roman" w:hAnsi="Times New Roman" w:cs="Times New Roman"/>
                <w:color w:val="000000" w:themeColor="text1"/>
              </w:rPr>
            </w:pPr>
            <w:r w:rsidRPr="00FC0DEC">
              <w:rPr>
                <w:rFonts w:ascii="Times New Roman" w:hAnsi="Times New Roman" w:cs="Times New Roman"/>
                <w:color w:val="000000" w:themeColor="text1"/>
              </w:rPr>
              <w:t>Общие работы, выполняемые для надлежащего содержания систем холодного водоснабжения и водоотведения в многоквартирных домах</w:t>
            </w:r>
          </w:p>
        </w:tc>
        <w:tc>
          <w:tcPr>
            <w:tcW w:w="465" w:type="pct"/>
            <w:shd w:val="clear" w:color="auto" w:fill="auto"/>
            <w:hideMark/>
          </w:tcPr>
          <w:p w14:paraId="178143E5"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2,75</w:t>
            </w:r>
          </w:p>
        </w:tc>
        <w:tc>
          <w:tcPr>
            <w:tcW w:w="464" w:type="pct"/>
            <w:shd w:val="clear" w:color="auto" w:fill="auto"/>
            <w:hideMark/>
          </w:tcPr>
          <w:p w14:paraId="55165B24"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2,75</w:t>
            </w:r>
          </w:p>
        </w:tc>
        <w:tc>
          <w:tcPr>
            <w:tcW w:w="464" w:type="pct"/>
            <w:shd w:val="clear" w:color="auto" w:fill="auto"/>
            <w:noWrap/>
            <w:hideMark/>
          </w:tcPr>
          <w:p w14:paraId="55B361B2"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2,75</w:t>
            </w:r>
          </w:p>
        </w:tc>
        <w:tc>
          <w:tcPr>
            <w:tcW w:w="465" w:type="pct"/>
            <w:shd w:val="clear" w:color="auto" w:fill="auto"/>
            <w:hideMark/>
          </w:tcPr>
          <w:p w14:paraId="5DB7DFE6"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2,75</w:t>
            </w:r>
          </w:p>
        </w:tc>
        <w:tc>
          <w:tcPr>
            <w:tcW w:w="465" w:type="pct"/>
            <w:shd w:val="clear" w:color="auto" w:fill="auto"/>
            <w:hideMark/>
          </w:tcPr>
          <w:p w14:paraId="72156C85"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140 450,75</w:t>
            </w:r>
          </w:p>
        </w:tc>
        <w:tc>
          <w:tcPr>
            <w:tcW w:w="418" w:type="pct"/>
            <w:shd w:val="clear" w:color="auto" w:fill="auto"/>
          </w:tcPr>
          <w:p w14:paraId="3AF10EB9"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14 045,08</w:t>
            </w:r>
          </w:p>
        </w:tc>
        <w:tc>
          <w:tcPr>
            <w:tcW w:w="404" w:type="pct"/>
            <w:shd w:val="clear" w:color="auto" w:fill="auto"/>
            <w:hideMark/>
          </w:tcPr>
          <w:p w14:paraId="4CCE91F8"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21 067,61</w:t>
            </w:r>
          </w:p>
        </w:tc>
      </w:tr>
      <w:tr w:rsidR="00FC0DEC" w:rsidRPr="00FC0DEC" w14:paraId="1D199072" w14:textId="77777777" w:rsidTr="0097145E">
        <w:trPr>
          <w:trHeight w:val="511"/>
        </w:trPr>
        <w:tc>
          <w:tcPr>
            <w:tcW w:w="287" w:type="pct"/>
            <w:shd w:val="clear" w:color="auto" w:fill="auto"/>
            <w:noWrap/>
            <w:hideMark/>
          </w:tcPr>
          <w:p w14:paraId="6621BCF8"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1.2.2.</w:t>
            </w:r>
          </w:p>
        </w:tc>
        <w:tc>
          <w:tcPr>
            <w:tcW w:w="1568" w:type="pct"/>
            <w:shd w:val="clear" w:color="auto" w:fill="auto"/>
            <w:hideMark/>
          </w:tcPr>
          <w:p w14:paraId="375B6A62" w14:textId="77777777" w:rsidR="005A292B" w:rsidRPr="00FC0DEC" w:rsidRDefault="005A292B" w:rsidP="0097145E">
            <w:pPr>
              <w:spacing w:after="0"/>
              <w:rPr>
                <w:rFonts w:ascii="Times New Roman" w:hAnsi="Times New Roman" w:cs="Times New Roman"/>
                <w:color w:val="000000" w:themeColor="text1"/>
              </w:rPr>
            </w:pPr>
            <w:r w:rsidRPr="00FC0DEC">
              <w:rPr>
                <w:rFonts w:ascii="Times New Roman" w:hAnsi="Times New Roman" w:cs="Times New Roman"/>
                <w:color w:val="000000" w:themeColor="text1"/>
              </w:rPr>
              <w:t xml:space="preserve">Работы, выполняемые в целях надлежащего </w:t>
            </w:r>
            <w:proofErr w:type="spellStart"/>
            <w:r w:rsidRPr="00FC0DEC">
              <w:rPr>
                <w:rFonts w:ascii="Times New Roman" w:hAnsi="Times New Roman" w:cs="Times New Roman"/>
                <w:color w:val="000000" w:themeColor="text1"/>
              </w:rPr>
              <w:t>содер-жания</w:t>
            </w:r>
            <w:proofErr w:type="spellEnd"/>
            <w:r w:rsidRPr="00FC0DEC">
              <w:rPr>
                <w:rFonts w:ascii="Times New Roman" w:hAnsi="Times New Roman" w:cs="Times New Roman"/>
                <w:color w:val="000000" w:themeColor="text1"/>
              </w:rPr>
              <w:t xml:space="preserve"> системы отопления, в </w:t>
            </w:r>
            <w:proofErr w:type="spellStart"/>
            <w:r w:rsidRPr="00FC0DEC">
              <w:rPr>
                <w:rFonts w:ascii="Times New Roman" w:hAnsi="Times New Roman" w:cs="Times New Roman"/>
                <w:color w:val="000000" w:themeColor="text1"/>
              </w:rPr>
              <w:t>т.ч</w:t>
            </w:r>
            <w:proofErr w:type="spellEnd"/>
            <w:r w:rsidRPr="00FC0DEC">
              <w:rPr>
                <w:rFonts w:ascii="Times New Roman" w:hAnsi="Times New Roman" w:cs="Times New Roman"/>
                <w:color w:val="000000" w:themeColor="text1"/>
              </w:rPr>
              <w:t xml:space="preserve"> обслуживание БТП</w:t>
            </w:r>
          </w:p>
        </w:tc>
        <w:tc>
          <w:tcPr>
            <w:tcW w:w="465" w:type="pct"/>
            <w:shd w:val="clear" w:color="auto" w:fill="auto"/>
            <w:hideMark/>
          </w:tcPr>
          <w:p w14:paraId="490D07D8"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4,90</w:t>
            </w:r>
          </w:p>
        </w:tc>
        <w:tc>
          <w:tcPr>
            <w:tcW w:w="464" w:type="pct"/>
            <w:shd w:val="clear" w:color="auto" w:fill="auto"/>
            <w:hideMark/>
          </w:tcPr>
          <w:p w14:paraId="13F2C5EF"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4,90</w:t>
            </w:r>
          </w:p>
        </w:tc>
        <w:tc>
          <w:tcPr>
            <w:tcW w:w="464" w:type="pct"/>
            <w:shd w:val="clear" w:color="auto" w:fill="auto"/>
            <w:noWrap/>
            <w:hideMark/>
          </w:tcPr>
          <w:p w14:paraId="63A01AD8"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4,90</w:t>
            </w:r>
          </w:p>
        </w:tc>
        <w:tc>
          <w:tcPr>
            <w:tcW w:w="465" w:type="pct"/>
            <w:shd w:val="clear" w:color="auto" w:fill="auto"/>
            <w:hideMark/>
          </w:tcPr>
          <w:p w14:paraId="1032B314"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4,90</w:t>
            </w:r>
          </w:p>
        </w:tc>
        <w:tc>
          <w:tcPr>
            <w:tcW w:w="465" w:type="pct"/>
            <w:shd w:val="clear" w:color="auto" w:fill="auto"/>
            <w:hideMark/>
          </w:tcPr>
          <w:p w14:paraId="040CBB3E"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250 257,70</w:t>
            </w:r>
          </w:p>
        </w:tc>
        <w:tc>
          <w:tcPr>
            <w:tcW w:w="418" w:type="pct"/>
            <w:shd w:val="clear" w:color="auto" w:fill="auto"/>
          </w:tcPr>
          <w:p w14:paraId="7777FD1B"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25 025,77</w:t>
            </w:r>
          </w:p>
        </w:tc>
        <w:tc>
          <w:tcPr>
            <w:tcW w:w="404" w:type="pct"/>
            <w:shd w:val="clear" w:color="auto" w:fill="auto"/>
            <w:hideMark/>
          </w:tcPr>
          <w:p w14:paraId="5135EEDE"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37 538,66</w:t>
            </w:r>
          </w:p>
        </w:tc>
      </w:tr>
      <w:tr w:rsidR="00FC0DEC" w:rsidRPr="00FC0DEC" w14:paraId="30534583" w14:textId="77777777" w:rsidTr="0097145E">
        <w:trPr>
          <w:trHeight w:val="973"/>
        </w:trPr>
        <w:tc>
          <w:tcPr>
            <w:tcW w:w="287" w:type="pct"/>
            <w:shd w:val="clear" w:color="auto" w:fill="auto"/>
            <w:noWrap/>
            <w:hideMark/>
          </w:tcPr>
          <w:p w14:paraId="78C71810"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1.2.3.</w:t>
            </w:r>
          </w:p>
        </w:tc>
        <w:tc>
          <w:tcPr>
            <w:tcW w:w="1568" w:type="pct"/>
            <w:shd w:val="clear" w:color="auto" w:fill="auto"/>
            <w:hideMark/>
          </w:tcPr>
          <w:p w14:paraId="08F315ED" w14:textId="77777777" w:rsidR="005A292B" w:rsidRPr="00FC0DEC" w:rsidRDefault="005A292B" w:rsidP="0097145E">
            <w:pPr>
              <w:spacing w:after="0"/>
              <w:rPr>
                <w:rFonts w:ascii="Times New Roman" w:hAnsi="Times New Roman" w:cs="Times New Roman"/>
                <w:color w:val="000000" w:themeColor="text1"/>
              </w:rPr>
            </w:pPr>
            <w:r w:rsidRPr="00FC0DEC">
              <w:rPr>
                <w:rFonts w:ascii="Times New Roman" w:hAnsi="Times New Roman" w:cs="Times New Roman"/>
                <w:color w:val="000000" w:themeColor="text1"/>
              </w:rPr>
              <w:t>Работы, выполняемые в целях надлежащего содержания электрооборудования и телекоммуникационного оборудования в многоквартирном доме, в том числе:</w:t>
            </w:r>
          </w:p>
        </w:tc>
        <w:tc>
          <w:tcPr>
            <w:tcW w:w="465" w:type="pct"/>
            <w:shd w:val="clear" w:color="auto" w:fill="auto"/>
            <w:hideMark/>
          </w:tcPr>
          <w:p w14:paraId="709CDF2A"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7,63</w:t>
            </w:r>
          </w:p>
        </w:tc>
        <w:tc>
          <w:tcPr>
            <w:tcW w:w="464" w:type="pct"/>
            <w:shd w:val="clear" w:color="auto" w:fill="auto"/>
            <w:hideMark/>
          </w:tcPr>
          <w:p w14:paraId="4D2A45B1"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7,63</w:t>
            </w:r>
          </w:p>
        </w:tc>
        <w:tc>
          <w:tcPr>
            <w:tcW w:w="464" w:type="pct"/>
            <w:shd w:val="clear" w:color="auto" w:fill="auto"/>
            <w:noWrap/>
            <w:hideMark/>
          </w:tcPr>
          <w:p w14:paraId="69C085D1"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7,63</w:t>
            </w:r>
          </w:p>
        </w:tc>
        <w:tc>
          <w:tcPr>
            <w:tcW w:w="465" w:type="pct"/>
            <w:shd w:val="clear" w:color="auto" w:fill="auto"/>
            <w:hideMark/>
          </w:tcPr>
          <w:p w14:paraId="19DAA00F"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7,63</w:t>
            </w:r>
          </w:p>
        </w:tc>
        <w:tc>
          <w:tcPr>
            <w:tcW w:w="465" w:type="pct"/>
            <w:shd w:val="clear" w:color="auto" w:fill="auto"/>
            <w:hideMark/>
          </w:tcPr>
          <w:p w14:paraId="733B1FF6"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389 686,99</w:t>
            </w:r>
          </w:p>
        </w:tc>
        <w:tc>
          <w:tcPr>
            <w:tcW w:w="418" w:type="pct"/>
            <w:shd w:val="clear" w:color="auto" w:fill="auto"/>
          </w:tcPr>
          <w:p w14:paraId="3E460944"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38 968,70</w:t>
            </w:r>
          </w:p>
        </w:tc>
        <w:tc>
          <w:tcPr>
            <w:tcW w:w="404" w:type="pct"/>
            <w:shd w:val="clear" w:color="auto" w:fill="auto"/>
            <w:hideMark/>
          </w:tcPr>
          <w:p w14:paraId="1FDE5AEF"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58 453,05</w:t>
            </w:r>
          </w:p>
        </w:tc>
      </w:tr>
      <w:tr w:rsidR="00FC0DEC" w:rsidRPr="00FC0DEC" w14:paraId="1062F2FC" w14:textId="77777777" w:rsidTr="0097145E">
        <w:trPr>
          <w:trHeight w:val="944"/>
        </w:trPr>
        <w:tc>
          <w:tcPr>
            <w:tcW w:w="287" w:type="pct"/>
            <w:shd w:val="clear" w:color="auto" w:fill="auto"/>
            <w:noWrap/>
            <w:hideMark/>
          </w:tcPr>
          <w:p w14:paraId="059E7F65" w14:textId="77777777" w:rsidR="005A292B" w:rsidRPr="00FC0DEC" w:rsidRDefault="005A292B" w:rsidP="0097145E">
            <w:pPr>
              <w:spacing w:after="0"/>
              <w:jc w:val="center"/>
              <w:rPr>
                <w:rFonts w:ascii="Times New Roman" w:hAnsi="Times New Roman" w:cs="Times New Roman"/>
                <w:iCs/>
                <w:color w:val="000000" w:themeColor="text1"/>
              </w:rPr>
            </w:pPr>
            <w:r w:rsidRPr="00FC0DEC">
              <w:rPr>
                <w:rFonts w:ascii="Times New Roman" w:hAnsi="Times New Roman" w:cs="Times New Roman"/>
                <w:iCs/>
                <w:color w:val="000000" w:themeColor="text1"/>
              </w:rPr>
              <w:t>1.2.3.1.</w:t>
            </w:r>
          </w:p>
        </w:tc>
        <w:tc>
          <w:tcPr>
            <w:tcW w:w="1568" w:type="pct"/>
            <w:shd w:val="clear" w:color="auto" w:fill="auto"/>
            <w:hideMark/>
          </w:tcPr>
          <w:p w14:paraId="2C8A0023" w14:textId="77777777" w:rsidR="005A292B" w:rsidRPr="00FC0DEC" w:rsidRDefault="005A292B" w:rsidP="0097145E">
            <w:pPr>
              <w:spacing w:after="0"/>
              <w:rPr>
                <w:rFonts w:ascii="Times New Roman" w:hAnsi="Times New Roman" w:cs="Times New Roman"/>
                <w:iCs/>
                <w:color w:val="000000" w:themeColor="text1"/>
              </w:rPr>
            </w:pPr>
            <w:r w:rsidRPr="00FC0DEC">
              <w:rPr>
                <w:rFonts w:ascii="Times New Roman" w:hAnsi="Times New Roman" w:cs="Times New Roman"/>
                <w:iCs/>
                <w:color w:val="000000" w:themeColor="text1"/>
              </w:rPr>
              <w:t>Обслуживание СКУД и СОТ (система контроля управления доступом на территорию/здание/ видеонаблюдение) Техническое обслуживание автоматики (шлагбаум, сервера, видеонаблюдение).</w:t>
            </w:r>
          </w:p>
        </w:tc>
        <w:tc>
          <w:tcPr>
            <w:tcW w:w="465" w:type="pct"/>
            <w:shd w:val="clear" w:color="auto" w:fill="auto"/>
            <w:hideMark/>
          </w:tcPr>
          <w:p w14:paraId="45340C44" w14:textId="77777777" w:rsidR="005A292B" w:rsidRPr="00FC0DEC" w:rsidRDefault="005A292B" w:rsidP="0097145E">
            <w:pPr>
              <w:spacing w:after="0"/>
              <w:jc w:val="center"/>
              <w:rPr>
                <w:rFonts w:ascii="Times New Roman" w:hAnsi="Times New Roman" w:cs="Times New Roman"/>
                <w:iCs/>
                <w:color w:val="000000" w:themeColor="text1"/>
              </w:rPr>
            </w:pPr>
            <w:r w:rsidRPr="00FC0DEC">
              <w:rPr>
                <w:rFonts w:ascii="Times New Roman" w:hAnsi="Times New Roman" w:cs="Times New Roman"/>
                <w:iCs/>
                <w:color w:val="000000" w:themeColor="text1"/>
              </w:rPr>
              <w:t>4,43</w:t>
            </w:r>
          </w:p>
        </w:tc>
        <w:tc>
          <w:tcPr>
            <w:tcW w:w="464" w:type="pct"/>
            <w:shd w:val="clear" w:color="auto" w:fill="auto"/>
            <w:hideMark/>
          </w:tcPr>
          <w:p w14:paraId="78C76677" w14:textId="77777777" w:rsidR="005A292B" w:rsidRPr="00FC0DEC" w:rsidRDefault="005A292B" w:rsidP="0097145E">
            <w:pPr>
              <w:spacing w:after="0"/>
              <w:jc w:val="center"/>
              <w:rPr>
                <w:rFonts w:ascii="Times New Roman" w:hAnsi="Times New Roman" w:cs="Times New Roman"/>
                <w:iCs/>
                <w:color w:val="000000" w:themeColor="text1"/>
              </w:rPr>
            </w:pPr>
            <w:r w:rsidRPr="00FC0DEC">
              <w:rPr>
                <w:rFonts w:ascii="Times New Roman" w:hAnsi="Times New Roman" w:cs="Times New Roman"/>
                <w:iCs/>
                <w:color w:val="000000" w:themeColor="text1"/>
              </w:rPr>
              <w:t>4,43</w:t>
            </w:r>
          </w:p>
        </w:tc>
        <w:tc>
          <w:tcPr>
            <w:tcW w:w="464" w:type="pct"/>
            <w:shd w:val="clear" w:color="auto" w:fill="auto"/>
            <w:noWrap/>
            <w:hideMark/>
          </w:tcPr>
          <w:p w14:paraId="14B2D44D" w14:textId="77777777" w:rsidR="005A292B" w:rsidRPr="00FC0DEC" w:rsidRDefault="005A292B" w:rsidP="0097145E">
            <w:pPr>
              <w:spacing w:after="0"/>
              <w:jc w:val="center"/>
              <w:rPr>
                <w:rFonts w:ascii="Times New Roman" w:hAnsi="Times New Roman" w:cs="Times New Roman"/>
                <w:iCs/>
                <w:color w:val="000000" w:themeColor="text1"/>
              </w:rPr>
            </w:pPr>
            <w:r w:rsidRPr="00FC0DEC">
              <w:rPr>
                <w:rFonts w:ascii="Times New Roman" w:hAnsi="Times New Roman" w:cs="Times New Roman"/>
                <w:iCs/>
                <w:color w:val="000000" w:themeColor="text1"/>
              </w:rPr>
              <w:t>4,43</w:t>
            </w:r>
          </w:p>
        </w:tc>
        <w:tc>
          <w:tcPr>
            <w:tcW w:w="465" w:type="pct"/>
            <w:shd w:val="clear" w:color="auto" w:fill="auto"/>
            <w:hideMark/>
          </w:tcPr>
          <w:p w14:paraId="2B874532" w14:textId="77777777" w:rsidR="005A292B" w:rsidRPr="00FC0DEC" w:rsidRDefault="005A292B" w:rsidP="0097145E">
            <w:pPr>
              <w:spacing w:after="0"/>
              <w:jc w:val="center"/>
              <w:rPr>
                <w:rFonts w:ascii="Times New Roman" w:hAnsi="Times New Roman" w:cs="Times New Roman"/>
                <w:iCs/>
                <w:color w:val="000000" w:themeColor="text1"/>
              </w:rPr>
            </w:pPr>
            <w:r w:rsidRPr="00FC0DEC">
              <w:rPr>
                <w:rFonts w:ascii="Times New Roman" w:hAnsi="Times New Roman" w:cs="Times New Roman"/>
                <w:iCs/>
                <w:color w:val="000000" w:themeColor="text1"/>
              </w:rPr>
              <w:t>4,43</w:t>
            </w:r>
          </w:p>
        </w:tc>
        <w:tc>
          <w:tcPr>
            <w:tcW w:w="465" w:type="pct"/>
            <w:shd w:val="clear" w:color="auto" w:fill="auto"/>
            <w:hideMark/>
          </w:tcPr>
          <w:p w14:paraId="7F7663FB" w14:textId="77777777" w:rsidR="005A292B" w:rsidRPr="00FC0DEC" w:rsidRDefault="005A292B" w:rsidP="0097145E">
            <w:pPr>
              <w:spacing w:after="0"/>
              <w:jc w:val="center"/>
              <w:rPr>
                <w:rFonts w:ascii="Times New Roman" w:hAnsi="Times New Roman" w:cs="Times New Roman"/>
                <w:iCs/>
                <w:color w:val="000000" w:themeColor="text1"/>
              </w:rPr>
            </w:pPr>
            <w:r w:rsidRPr="00FC0DEC">
              <w:rPr>
                <w:rFonts w:ascii="Times New Roman" w:hAnsi="Times New Roman" w:cs="Times New Roman"/>
                <w:iCs/>
                <w:color w:val="000000" w:themeColor="text1"/>
              </w:rPr>
              <w:t>226 253,39</w:t>
            </w:r>
          </w:p>
        </w:tc>
        <w:tc>
          <w:tcPr>
            <w:tcW w:w="418" w:type="pct"/>
            <w:shd w:val="clear" w:color="auto" w:fill="auto"/>
          </w:tcPr>
          <w:p w14:paraId="7BE685B2" w14:textId="77777777" w:rsidR="005A292B" w:rsidRPr="00FC0DEC" w:rsidRDefault="005A292B" w:rsidP="0097145E">
            <w:pPr>
              <w:spacing w:after="0"/>
              <w:jc w:val="center"/>
              <w:rPr>
                <w:rFonts w:ascii="Times New Roman" w:hAnsi="Times New Roman" w:cs="Times New Roman"/>
                <w:iCs/>
                <w:color w:val="000000" w:themeColor="text1"/>
              </w:rPr>
            </w:pPr>
            <w:r w:rsidRPr="00FC0DEC">
              <w:rPr>
                <w:rFonts w:ascii="Times New Roman" w:hAnsi="Times New Roman" w:cs="Times New Roman"/>
                <w:iCs/>
                <w:color w:val="000000" w:themeColor="text1"/>
              </w:rPr>
              <w:t>22 625,34</w:t>
            </w:r>
          </w:p>
        </w:tc>
        <w:tc>
          <w:tcPr>
            <w:tcW w:w="404" w:type="pct"/>
            <w:shd w:val="clear" w:color="auto" w:fill="auto"/>
            <w:hideMark/>
          </w:tcPr>
          <w:p w14:paraId="55A4050F" w14:textId="77777777" w:rsidR="005A292B" w:rsidRPr="00FC0DEC" w:rsidRDefault="005A292B" w:rsidP="0097145E">
            <w:pPr>
              <w:spacing w:after="0"/>
              <w:jc w:val="center"/>
              <w:rPr>
                <w:rFonts w:ascii="Times New Roman" w:hAnsi="Times New Roman" w:cs="Times New Roman"/>
                <w:iCs/>
                <w:color w:val="000000" w:themeColor="text1"/>
              </w:rPr>
            </w:pPr>
            <w:r w:rsidRPr="00FC0DEC">
              <w:rPr>
                <w:rFonts w:ascii="Times New Roman" w:hAnsi="Times New Roman" w:cs="Times New Roman"/>
                <w:iCs/>
                <w:color w:val="000000" w:themeColor="text1"/>
              </w:rPr>
              <w:t>33 938,01</w:t>
            </w:r>
          </w:p>
        </w:tc>
      </w:tr>
      <w:tr w:rsidR="00FC0DEC" w:rsidRPr="00FC0DEC" w14:paraId="384088FA" w14:textId="77777777" w:rsidTr="0097145E">
        <w:trPr>
          <w:trHeight w:val="506"/>
        </w:trPr>
        <w:tc>
          <w:tcPr>
            <w:tcW w:w="287" w:type="pct"/>
            <w:shd w:val="clear" w:color="auto" w:fill="auto"/>
            <w:noWrap/>
            <w:hideMark/>
          </w:tcPr>
          <w:p w14:paraId="3F105B8E" w14:textId="77777777" w:rsidR="005A292B" w:rsidRPr="00FC0DEC" w:rsidRDefault="005A292B" w:rsidP="0097145E">
            <w:pPr>
              <w:spacing w:after="0"/>
              <w:jc w:val="center"/>
              <w:rPr>
                <w:rFonts w:ascii="Times New Roman" w:hAnsi="Times New Roman" w:cs="Times New Roman"/>
                <w:iCs/>
                <w:color w:val="000000" w:themeColor="text1"/>
              </w:rPr>
            </w:pPr>
            <w:r w:rsidRPr="00FC0DEC">
              <w:rPr>
                <w:rFonts w:ascii="Times New Roman" w:hAnsi="Times New Roman" w:cs="Times New Roman"/>
                <w:iCs/>
                <w:color w:val="000000" w:themeColor="text1"/>
              </w:rPr>
              <w:t>1.2.3.2.</w:t>
            </w:r>
          </w:p>
        </w:tc>
        <w:tc>
          <w:tcPr>
            <w:tcW w:w="1568" w:type="pct"/>
            <w:shd w:val="clear" w:color="auto" w:fill="auto"/>
            <w:hideMark/>
          </w:tcPr>
          <w:p w14:paraId="71951E4A" w14:textId="77777777" w:rsidR="005A292B" w:rsidRPr="00FC0DEC" w:rsidRDefault="005A292B" w:rsidP="0097145E">
            <w:pPr>
              <w:spacing w:after="0"/>
              <w:rPr>
                <w:rFonts w:ascii="Times New Roman" w:hAnsi="Times New Roman" w:cs="Times New Roman"/>
                <w:iCs/>
                <w:color w:val="000000" w:themeColor="text1"/>
              </w:rPr>
            </w:pPr>
            <w:r w:rsidRPr="00FC0DEC">
              <w:rPr>
                <w:rFonts w:ascii="Times New Roman" w:hAnsi="Times New Roman" w:cs="Times New Roman"/>
                <w:iCs/>
                <w:color w:val="000000" w:themeColor="text1"/>
              </w:rPr>
              <w:t>Обслуживание внутренних сетей электроснабжения и освещения, наружного освещения</w:t>
            </w:r>
          </w:p>
        </w:tc>
        <w:tc>
          <w:tcPr>
            <w:tcW w:w="465" w:type="pct"/>
            <w:shd w:val="clear" w:color="auto" w:fill="auto"/>
            <w:hideMark/>
          </w:tcPr>
          <w:p w14:paraId="00B7F692" w14:textId="77777777" w:rsidR="005A292B" w:rsidRPr="00FC0DEC" w:rsidRDefault="005A292B" w:rsidP="0097145E">
            <w:pPr>
              <w:spacing w:after="0"/>
              <w:jc w:val="center"/>
              <w:rPr>
                <w:rFonts w:ascii="Times New Roman" w:hAnsi="Times New Roman" w:cs="Times New Roman"/>
                <w:iCs/>
                <w:color w:val="000000" w:themeColor="text1"/>
              </w:rPr>
            </w:pPr>
            <w:r w:rsidRPr="00FC0DEC">
              <w:rPr>
                <w:rFonts w:ascii="Times New Roman" w:hAnsi="Times New Roman" w:cs="Times New Roman"/>
                <w:iCs/>
                <w:color w:val="000000" w:themeColor="text1"/>
              </w:rPr>
              <w:t>3,20</w:t>
            </w:r>
          </w:p>
        </w:tc>
        <w:tc>
          <w:tcPr>
            <w:tcW w:w="464" w:type="pct"/>
            <w:shd w:val="clear" w:color="auto" w:fill="auto"/>
            <w:hideMark/>
          </w:tcPr>
          <w:p w14:paraId="2C7AF1EB" w14:textId="77777777" w:rsidR="005A292B" w:rsidRPr="00FC0DEC" w:rsidRDefault="005A292B" w:rsidP="0097145E">
            <w:pPr>
              <w:spacing w:after="0"/>
              <w:jc w:val="center"/>
              <w:rPr>
                <w:rFonts w:ascii="Times New Roman" w:hAnsi="Times New Roman" w:cs="Times New Roman"/>
                <w:iCs/>
                <w:color w:val="000000" w:themeColor="text1"/>
              </w:rPr>
            </w:pPr>
            <w:r w:rsidRPr="00FC0DEC">
              <w:rPr>
                <w:rFonts w:ascii="Times New Roman" w:hAnsi="Times New Roman" w:cs="Times New Roman"/>
                <w:iCs/>
                <w:color w:val="000000" w:themeColor="text1"/>
              </w:rPr>
              <w:t>3,20</w:t>
            </w:r>
          </w:p>
        </w:tc>
        <w:tc>
          <w:tcPr>
            <w:tcW w:w="464" w:type="pct"/>
            <w:shd w:val="clear" w:color="auto" w:fill="auto"/>
            <w:noWrap/>
            <w:hideMark/>
          </w:tcPr>
          <w:p w14:paraId="039F84AA" w14:textId="77777777" w:rsidR="005A292B" w:rsidRPr="00FC0DEC" w:rsidRDefault="005A292B" w:rsidP="0097145E">
            <w:pPr>
              <w:spacing w:after="0"/>
              <w:jc w:val="center"/>
              <w:rPr>
                <w:rFonts w:ascii="Times New Roman" w:hAnsi="Times New Roman" w:cs="Times New Roman"/>
                <w:iCs/>
                <w:color w:val="000000" w:themeColor="text1"/>
              </w:rPr>
            </w:pPr>
            <w:r w:rsidRPr="00FC0DEC">
              <w:rPr>
                <w:rFonts w:ascii="Times New Roman" w:hAnsi="Times New Roman" w:cs="Times New Roman"/>
                <w:iCs/>
                <w:color w:val="000000" w:themeColor="text1"/>
              </w:rPr>
              <w:t>3,20</w:t>
            </w:r>
          </w:p>
        </w:tc>
        <w:tc>
          <w:tcPr>
            <w:tcW w:w="465" w:type="pct"/>
            <w:shd w:val="clear" w:color="auto" w:fill="auto"/>
            <w:hideMark/>
          </w:tcPr>
          <w:p w14:paraId="19B126E5" w14:textId="77777777" w:rsidR="005A292B" w:rsidRPr="00FC0DEC" w:rsidRDefault="005A292B" w:rsidP="0097145E">
            <w:pPr>
              <w:spacing w:after="0"/>
              <w:jc w:val="center"/>
              <w:rPr>
                <w:rFonts w:ascii="Times New Roman" w:hAnsi="Times New Roman" w:cs="Times New Roman"/>
                <w:iCs/>
                <w:color w:val="000000" w:themeColor="text1"/>
              </w:rPr>
            </w:pPr>
            <w:r w:rsidRPr="00FC0DEC">
              <w:rPr>
                <w:rFonts w:ascii="Times New Roman" w:hAnsi="Times New Roman" w:cs="Times New Roman"/>
                <w:iCs/>
                <w:color w:val="000000" w:themeColor="text1"/>
              </w:rPr>
              <w:t>3,20</w:t>
            </w:r>
          </w:p>
        </w:tc>
        <w:tc>
          <w:tcPr>
            <w:tcW w:w="465" w:type="pct"/>
            <w:shd w:val="clear" w:color="auto" w:fill="auto"/>
            <w:hideMark/>
          </w:tcPr>
          <w:p w14:paraId="3C2DD2B5" w14:textId="77777777" w:rsidR="005A292B" w:rsidRPr="00FC0DEC" w:rsidRDefault="005A292B" w:rsidP="0097145E">
            <w:pPr>
              <w:spacing w:after="0"/>
              <w:jc w:val="center"/>
              <w:rPr>
                <w:rFonts w:ascii="Times New Roman" w:hAnsi="Times New Roman" w:cs="Times New Roman"/>
                <w:iCs/>
                <w:color w:val="000000" w:themeColor="text1"/>
              </w:rPr>
            </w:pPr>
            <w:r w:rsidRPr="00FC0DEC">
              <w:rPr>
                <w:rFonts w:ascii="Times New Roman" w:hAnsi="Times New Roman" w:cs="Times New Roman"/>
                <w:iCs/>
                <w:color w:val="000000" w:themeColor="text1"/>
              </w:rPr>
              <w:t>163 433,60</w:t>
            </w:r>
          </w:p>
        </w:tc>
        <w:tc>
          <w:tcPr>
            <w:tcW w:w="418" w:type="pct"/>
            <w:shd w:val="clear" w:color="auto" w:fill="auto"/>
          </w:tcPr>
          <w:p w14:paraId="44F92BBA" w14:textId="77777777" w:rsidR="005A292B" w:rsidRPr="00FC0DEC" w:rsidRDefault="005A292B" w:rsidP="0097145E">
            <w:pPr>
              <w:spacing w:after="0"/>
              <w:jc w:val="center"/>
              <w:rPr>
                <w:rFonts w:ascii="Times New Roman" w:hAnsi="Times New Roman" w:cs="Times New Roman"/>
                <w:iCs/>
                <w:color w:val="000000" w:themeColor="text1"/>
              </w:rPr>
            </w:pPr>
            <w:r w:rsidRPr="00FC0DEC">
              <w:rPr>
                <w:rFonts w:ascii="Times New Roman" w:hAnsi="Times New Roman" w:cs="Times New Roman"/>
                <w:iCs/>
                <w:color w:val="000000" w:themeColor="text1"/>
              </w:rPr>
              <w:t>16 343,36</w:t>
            </w:r>
          </w:p>
        </w:tc>
        <w:tc>
          <w:tcPr>
            <w:tcW w:w="404" w:type="pct"/>
            <w:shd w:val="clear" w:color="auto" w:fill="auto"/>
            <w:hideMark/>
          </w:tcPr>
          <w:p w14:paraId="260F691F" w14:textId="77777777" w:rsidR="005A292B" w:rsidRPr="00FC0DEC" w:rsidRDefault="005A292B" w:rsidP="0097145E">
            <w:pPr>
              <w:spacing w:after="0"/>
              <w:jc w:val="center"/>
              <w:rPr>
                <w:rFonts w:ascii="Times New Roman" w:hAnsi="Times New Roman" w:cs="Times New Roman"/>
                <w:iCs/>
                <w:color w:val="000000" w:themeColor="text1"/>
              </w:rPr>
            </w:pPr>
            <w:r w:rsidRPr="00FC0DEC">
              <w:rPr>
                <w:rFonts w:ascii="Times New Roman" w:hAnsi="Times New Roman" w:cs="Times New Roman"/>
                <w:iCs/>
                <w:color w:val="000000" w:themeColor="text1"/>
              </w:rPr>
              <w:t>24 515,04</w:t>
            </w:r>
          </w:p>
        </w:tc>
      </w:tr>
      <w:tr w:rsidR="00FC0DEC" w:rsidRPr="00FC0DEC" w14:paraId="61C24B25" w14:textId="77777777" w:rsidTr="0097145E">
        <w:trPr>
          <w:trHeight w:val="516"/>
        </w:trPr>
        <w:tc>
          <w:tcPr>
            <w:tcW w:w="287" w:type="pct"/>
            <w:shd w:val="clear" w:color="auto" w:fill="auto"/>
            <w:noWrap/>
            <w:hideMark/>
          </w:tcPr>
          <w:p w14:paraId="1ED3B9EF"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1.2.4.</w:t>
            </w:r>
          </w:p>
        </w:tc>
        <w:tc>
          <w:tcPr>
            <w:tcW w:w="1568" w:type="pct"/>
            <w:shd w:val="clear" w:color="auto" w:fill="auto"/>
            <w:hideMark/>
          </w:tcPr>
          <w:p w14:paraId="3B90DADE" w14:textId="77777777" w:rsidR="005A292B" w:rsidRPr="00FC0DEC" w:rsidRDefault="005A292B" w:rsidP="0097145E">
            <w:pPr>
              <w:spacing w:after="0"/>
              <w:rPr>
                <w:rFonts w:ascii="Times New Roman" w:hAnsi="Times New Roman" w:cs="Times New Roman"/>
                <w:color w:val="000000" w:themeColor="text1"/>
              </w:rPr>
            </w:pPr>
            <w:r w:rsidRPr="00FC0DEC">
              <w:rPr>
                <w:rFonts w:ascii="Times New Roman" w:hAnsi="Times New Roman" w:cs="Times New Roman"/>
                <w:color w:val="000000" w:themeColor="text1"/>
              </w:rPr>
              <w:t xml:space="preserve">Работы, выполняемые в целях надлежащего содержания лифтов - в </w:t>
            </w:r>
            <w:proofErr w:type="spellStart"/>
            <w:r w:rsidRPr="00FC0DEC">
              <w:rPr>
                <w:rFonts w:ascii="Times New Roman" w:hAnsi="Times New Roman" w:cs="Times New Roman"/>
                <w:color w:val="000000" w:themeColor="text1"/>
              </w:rPr>
              <w:t>т.ч</w:t>
            </w:r>
            <w:proofErr w:type="spellEnd"/>
            <w:r w:rsidRPr="00FC0DEC">
              <w:rPr>
                <w:rFonts w:ascii="Times New Roman" w:hAnsi="Times New Roman" w:cs="Times New Roman"/>
                <w:color w:val="000000" w:themeColor="text1"/>
              </w:rPr>
              <w:t xml:space="preserve"> страхование (8 лифтов)</w:t>
            </w:r>
          </w:p>
        </w:tc>
        <w:tc>
          <w:tcPr>
            <w:tcW w:w="465" w:type="pct"/>
            <w:shd w:val="clear" w:color="auto" w:fill="auto"/>
            <w:hideMark/>
          </w:tcPr>
          <w:p w14:paraId="3F2956B5"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3,86</w:t>
            </w:r>
          </w:p>
        </w:tc>
        <w:tc>
          <w:tcPr>
            <w:tcW w:w="464" w:type="pct"/>
            <w:shd w:val="clear" w:color="auto" w:fill="auto"/>
            <w:hideMark/>
          </w:tcPr>
          <w:p w14:paraId="2FF03259"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3,86</w:t>
            </w:r>
          </w:p>
        </w:tc>
        <w:tc>
          <w:tcPr>
            <w:tcW w:w="464" w:type="pct"/>
            <w:shd w:val="clear" w:color="auto" w:fill="auto"/>
            <w:noWrap/>
            <w:hideMark/>
          </w:tcPr>
          <w:p w14:paraId="2CC85CF2"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3,86</w:t>
            </w:r>
          </w:p>
        </w:tc>
        <w:tc>
          <w:tcPr>
            <w:tcW w:w="465" w:type="pct"/>
            <w:shd w:val="clear" w:color="auto" w:fill="auto"/>
            <w:hideMark/>
          </w:tcPr>
          <w:p w14:paraId="1DA276E0"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3,86</w:t>
            </w:r>
          </w:p>
        </w:tc>
        <w:tc>
          <w:tcPr>
            <w:tcW w:w="465" w:type="pct"/>
            <w:shd w:val="clear" w:color="auto" w:fill="auto"/>
            <w:hideMark/>
          </w:tcPr>
          <w:p w14:paraId="7CB7235F"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197 141,78</w:t>
            </w:r>
          </w:p>
        </w:tc>
        <w:tc>
          <w:tcPr>
            <w:tcW w:w="418" w:type="pct"/>
            <w:shd w:val="clear" w:color="auto" w:fill="auto"/>
          </w:tcPr>
          <w:p w14:paraId="18D4F5F7"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19 714,18</w:t>
            </w:r>
          </w:p>
        </w:tc>
        <w:tc>
          <w:tcPr>
            <w:tcW w:w="404" w:type="pct"/>
            <w:shd w:val="clear" w:color="auto" w:fill="auto"/>
            <w:hideMark/>
          </w:tcPr>
          <w:p w14:paraId="3CECC159"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29 571,27</w:t>
            </w:r>
          </w:p>
        </w:tc>
      </w:tr>
      <w:tr w:rsidR="00FC0DEC" w:rsidRPr="00FC0DEC" w14:paraId="1E6AAC91" w14:textId="77777777" w:rsidTr="0097145E">
        <w:trPr>
          <w:trHeight w:val="414"/>
        </w:trPr>
        <w:tc>
          <w:tcPr>
            <w:tcW w:w="287" w:type="pct"/>
            <w:shd w:val="clear" w:color="auto" w:fill="auto"/>
            <w:noWrap/>
            <w:hideMark/>
          </w:tcPr>
          <w:p w14:paraId="75C9C625"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1.2.5.</w:t>
            </w:r>
          </w:p>
        </w:tc>
        <w:tc>
          <w:tcPr>
            <w:tcW w:w="1568" w:type="pct"/>
            <w:shd w:val="clear" w:color="auto" w:fill="auto"/>
            <w:hideMark/>
          </w:tcPr>
          <w:p w14:paraId="58C3755F" w14:textId="77777777" w:rsidR="005A292B" w:rsidRPr="00FC0DEC" w:rsidRDefault="005A292B" w:rsidP="0097145E">
            <w:pPr>
              <w:spacing w:after="0"/>
              <w:rPr>
                <w:rFonts w:ascii="Times New Roman" w:hAnsi="Times New Roman" w:cs="Times New Roman"/>
                <w:color w:val="000000" w:themeColor="text1"/>
              </w:rPr>
            </w:pPr>
            <w:r w:rsidRPr="00FC0DEC">
              <w:rPr>
                <w:rFonts w:ascii="Times New Roman" w:hAnsi="Times New Roman" w:cs="Times New Roman"/>
                <w:color w:val="000000" w:themeColor="text1"/>
              </w:rPr>
              <w:t>Обслуживание системы кондиционирования, в том числе материалы для сезонной консервации.</w:t>
            </w:r>
          </w:p>
        </w:tc>
        <w:tc>
          <w:tcPr>
            <w:tcW w:w="465" w:type="pct"/>
            <w:shd w:val="clear" w:color="auto" w:fill="auto"/>
            <w:hideMark/>
          </w:tcPr>
          <w:p w14:paraId="5D7AA822"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4,78</w:t>
            </w:r>
          </w:p>
        </w:tc>
        <w:tc>
          <w:tcPr>
            <w:tcW w:w="464" w:type="pct"/>
            <w:shd w:val="clear" w:color="auto" w:fill="auto"/>
            <w:hideMark/>
          </w:tcPr>
          <w:p w14:paraId="45910C66"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0,00</w:t>
            </w:r>
          </w:p>
        </w:tc>
        <w:tc>
          <w:tcPr>
            <w:tcW w:w="464" w:type="pct"/>
            <w:shd w:val="clear" w:color="auto" w:fill="auto"/>
            <w:noWrap/>
            <w:hideMark/>
          </w:tcPr>
          <w:p w14:paraId="68957C0B"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0,00</w:t>
            </w:r>
          </w:p>
        </w:tc>
        <w:tc>
          <w:tcPr>
            <w:tcW w:w="465" w:type="pct"/>
            <w:shd w:val="clear" w:color="auto" w:fill="auto"/>
            <w:hideMark/>
          </w:tcPr>
          <w:p w14:paraId="49C4ADC7"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4,78</w:t>
            </w:r>
          </w:p>
        </w:tc>
        <w:tc>
          <w:tcPr>
            <w:tcW w:w="465" w:type="pct"/>
            <w:shd w:val="clear" w:color="auto" w:fill="auto"/>
            <w:hideMark/>
          </w:tcPr>
          <w:p w14:paraId="194B87D5"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220 824,53</w:t>
            </w:r>
          </w:p>
        </w:tc>
        <w:tc>
          <w:tcPr>
            <w:tcW w:w="418" w:type="pct"/>
            <w:shd w:val="clear" w:color="auto" w:fill="auto"/>
          </w:tcPr>
          <w:p w14:paraId="01A6B65F"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22 082,45</w:t>
            </w:r>
          </w:p>
        </w:tc>
        <w:tc>
          <w:tcPr>
            <w:tcW w:w="404" w:type="pct"/>
            <w:shd w:val="clear" w:color="auto" w:fill="auto"/>
            <w:hideMark/>
          </w:tcPr>
          <w:p w14:paraId="73AF12A1"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33 123,68</w:t>
            </w:r>
          </w:p>
        </w:tc>
      </w:tr>
      <w:tr w:rsidR="00FC0DEC" w:rsidRPr="00FC0DEC" w14:paraId="5CBE02CD" w14:textId="77777777" w:rsidTr="0097145E">
        <w:trPr>
          <w:trHeight w:val="498"/>
        </w:trPr>
        <w:tc>
          <w:tcPr>
            <w:tcW w:w="287" w:type="pct"/>
            <w:shd w:val="clear" w:color="auto" w:fill="auto"/>
            <w:noWrap/>
            <w:hideMark/>
          </w:tcPr>
          <w:p w14:paraId="7D6B0246"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1.3.</w:t>
            </w:r>
          </w:p>
        </w:tc>
        <w:tc>
          <w:tcPr>
            <w:tcW w:w="1568" w:type="pct"/>
            <w:shd w:val="clear" w:color="auto" w:fill="auto"/>
            <w:hideMark/>
          </w:tcPr>
          <w:p w14:paraId="0D434233" w14:textId="77777777" w:rsidR="005A292B" w:rsidRPr="00FC0DEC" w:rsidRDefault="005A292B" w:rsidP="0097145E">
            <w:pPr>
              <w:spacing w:after="0"/>
              <w:rPr>
                <w:rFonts w:ascii="Times New Roman" w:hAnsi="Times New Roman" w:cs="Times New Roman"/>
                <w:color w:val="000000" w:themeColor="text1"/>
              </w:rPr>
            </w:pPr>
            <w:r w:rsidRPr="00FC0DEC">
              <w:rPr>
                <w:rFonts w:ascii="Times New Roman" w:hAnsi="Times New Roman" w:cs="Times New Roman"/>
                <w:color w:val="000000" w:themeColor="text1"/>
              </w:rPr>
              <w:t>Работы и услуги по содержанию иного общего имущества в многоквартирном доме, в том числе:</w:t>
            </w:r>
          </w:p>
        </w:tc>
        <w:tc>
          <w:tcPr>
            <w:tcW w:w="465" w:type="pct"/>
            <w:shd w:val="clear" w:color="auto" w:fill="auto"/>
            <w:hideMark/>
          </w:tcPr>
          <w:p w14:paraId="684F6149"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76,22</w:t>
            </w:r>
          </w:p>
        </w:tc>
        <w:tc>
          <w:tcPr>
            <w:tcW w:w="464" w:type="pct"/>
            <w:shd w:val="clear" w:color="auto" w:fill="auto"/>
            <w:hideMark/>
          </w:tcPr>
          <w:p w14:paraId="485427A7"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76,22</w:t>
            </w:r>
          </w:p>
        </w:tc>
        <w:tc>
          <w:tcPr>
            <w:tcW w:w="464" w:type="pct"/>
            <w:shd w:val="clear" w:color="auto" w:fill="auto"/>
            <w:hideMark/>
          </w:tcPr>
          <w:p w14:paraId="5F820E5A"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76,06</w:t>
            </w:r>
          </w:p>
        </w:tc>
        <w:tc>
          <w:tcPr>
            <w:tcW w:w="465" w:type="pct"/>
            <w:shd w:val="clear" w:color="auto" w:fill="auto"/>
            <w:hideMark/>
          </w:tcPr>
          <w:p w14:paraId="1B6D86FD"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76,06</w:t>
            </w:r>
          </w:p>
        </w:tc>
        <w:tc>
          <w:tcPr>
            <w:tcW w:w="465" w:type="pct"/>
            <w:shd w:val="clear" w:color="auto" w:fill="auto"/>
            <w:hideMark/>
          </w:tcPr>
          <w:p w14:paraId="53E047CA"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3 893 308,16</w:t>
            </w:r>
          </w:p>
        </w:tc>
        <w:tc>
          <w:tcPr>
            <w:tcW w:w="418" w:type="pct"/>
            <w:shd w:val="clear" w:color="auto" w:fill="auto"/>
          </w:tcPr>
          <w:p w14:paraId="5E2EECD8"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389 330,82</w:t>
            </w:r>
          </w:p>
        </w:tc>
        <w:tc>
          <w:tcPr>
            <w:tcW w:w="404" w:type="pct"/>
            <w:shd w:val="clear" w:color="auto" w:fill="auto"/>
            <w:hideMark/>
          </w:tcPr>
          <w:p w14:paraId="4940F9DA"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583 996,22</w:t>
            </w:r>
          </w:p>
        </w:tc>
      </w:tr>
      <w:tr w:rsidR="00FC0DEC" w:rsidRPr="00FC0DEC" w14:paraId="60978C02" w14:textId="77777777" w:rsidTr="0097145E">
        <w:trPr>
          <w:trHeight w:val="389"/>
        </w:trPr>
        <w:tc>
          <w:tcPr>
            <w:tcW w:w="287" w:type="pct"/>
            <w:shd w:val="clear" w:color="auto" w:fill="auto"/>
            <w:noWrap/>
            <w:hideMark/>
          </w:tcPr>
          <w:p w14:paraId="007E4DD0"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lastRenderedPageBreak/>
              <w:t>1.3.1.</w:t>
            </w:r>
          </w:p>
        </w:tc>
        <w:tc>
          <w:tcPr>
            <w:tcW w:w="1568" w:type="pct"/>
            <w:shd w:val="clear" w:color="auto" w:fill="auto"/>
            <w:hideMark/>
          </w:tcPr>
          <w:p w14:paraId="087BE827" w14:textId="77777777" w:rsidR="005A292B" w:rsidRPr="00FC0DEC" w:rsidRDefault="005A292B" w:rsidP="0097145E">
            <w:pPr>
              <w:spacing w:after="0"/>
              <w:rPr>
                <w:rFonts w:ascii="Times New Roman" w:hAnsi="Times New Roman" w:cs="Times New Roman"/>
                <w:color w:val="000000" w:themeColor="text1"/>
              </w:rPr>
            </w:pPr>
            <w:r w:rsidRPr="00FC0DEC">
              <w:rPr>
                <w:rFonts w:ascii="Times New Roman" w:hAnsi="Times New Roman" w:cs="Times New Roman"/>
                <w:color w:val="000000" w:themeColor="text1"/>
              </w:rPr>
              <w:t>Проведение дератизации, дезинсекции, дезинфекции помещений</w:t>
            </w:r>
          </w:p>
        </w:tc>
        <w:tc>
          <w:tcPr>
            <w:tcW w:w="465" w:type="pct"/>
            <w:shd w:val="clear" w:color="auto" w:fill="auto"/>
            <w:hideMark/>
          </w:tcPr>
          <w:p w14:paraId="1485CD81"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0,51</w:t>
            </w:r>
          </w:p>
        </w:tc>
        <w:tc>
          <w:tcPr>
            <w:tcW w:w="464" w:type="pct"/>
            <w:shd w:val="clear" w:color="auto" w:fill="auto"/>
            <w:hideMark/>
          </w:tcPr>
          <w:p w14:paraId="6C2988B8"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0,51</w:t>
            </w:r>
          </w:p>
        </w:tc>
        <w:tc>
          <w:tcPr>
            <w:tcW w:w="464" w:type="pct"/>
            <w:shd w:val="clear" w:color="auto" w:fill="auto"/>
            <w:noWrap/>
            <w:hideMark/>
          </w:tcPr>
          <w:p w14:paraId="106EDB8B"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0,51</w:t>
            </w:r>
          </w:p>
        </w:tc>
        <w:tc>
          <w:tcPr>
            <w:tcW w:w="465" w:type="pct"/>
            <w:shd w:val="clear" w:color="auto" w:fill="auto"/>
            <w:hideMark/>
          </w:tcPr>
          <w:p w14:paraId="07E91387"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0,51</w:t>
            </w:r>
          </w:p>
        </w:tc>
        <w:tc>
          <w:tcPr>
            <w:tcW w:w="465" w:type="pct"/>
            <w:shd w:val="clear" w:color="auto" w:fill="auto"/>
            <w:hideMark/>
          </w:tcPr>
          <w:p w14:paraId="139EE615"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26 047,23</w:t>
            </w:r>
          </w:p>
        </w:tc>
        <w:tc>
          <w:tcPr>
            <w:tcW w:w="418" w:type="pct"/>
            <w:shd w:val="clear" w:color="auto" w:fill="auto"/>
          </w:tcPr>
          <w:p w14:paraId="51ED6468"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2 604,72</w:t>
            </w:r>
          </w:p>
        </w:tc>
        <w:tc>
          <w:tcPr>
            <w:tcW w:w="404" w:type="pct"/>
            <w:shd w:val="clear" w:color="auto" w:fill="auto"/>
            <w:hideMark/>
          </w:tcPr>
          <w:p w14:paraId="1B31CD24"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3 907,08</w:t>
            </w:r>
          </w:p>
        </w:tc>
      </w:tr>
      <w:tr w:rsidR="00FC0DEC" w:rsidRPr="00FC0DEC" w14:paraId="4FFCE168" w14:textId="77777777" w:rsidTr="0097145E">
        <w:trPr>
          <w:trHeight w:val="315"/>
        </w:trPr>
        <w:tc>
          <w:tcPr>
            <w:tcW w:w="287" w:type="pct"/>
            <w:shd w:val="clear" w:color="auto" w:fill="auto"/>
            <w:noWrap/>
            <w:hideMark/>
          </w:tcPr>
          <w:p w14:paraId="30E30FD4"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1.3.2.</w:t>
            </w:r>
          </w:p>
        </w:tc>
        <w:tc>
          <w:tcPr>
            <w:tcW w:w="1568" w:type="pct"/>
            <w:shd w:val="clear" w:color="auto" w:fill="auto"/>
            <w:hideMark/>
          </w:tcPr>
          <w:p w14:paraId="11E30F76" w14:textId="77777777" w:rsidR="005A292B" w:rsidRPr="00FC0DEC" w:rsidRDefault="005A292B" w:rsidP="0097145E">
            <w:pPr>
              <w:spacing w:after="0"/>
              <w:rPr>
                <w:rFonts w:ascii="Times New Roman" w:hAnsi="Times New Roman" w:cs="Times New Roman"/>
                <w:color w:val="000000" w:themeColor="text1"/>
              </w:rPr>
            </w:pPr>
            <w:r w:rsidRPr="00FC0DEC">
              <w:rPr>
                <w:rFonts w:ascii="Times New Roman" w:hAnsi="Times New Roman" w:cs="Times New Roman"/>
                <w:color w:val="000000" w:themeColor="text1"/>
              </w:rPr>
              <w:t>Обслуживание ДГУ (дизель генераторная установка)</w:t>
            </w:r>
          </w:p>
        </w:tc>
        <w:tc>
          <w:tcPr>
            <w:tcW w:w="465" w:type="pct"/>
            <w:shd w:val="clear" w:color="auto" w:fill="auto"/>
            <w:hideMark/>
          </w:tcPr>
          <w:p w14:paraId="4ED4D45E"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0,70</w:t>
            </w:r>
          </w:p>
        </w:tc>
        <w:tc>
          <w:tcPr>
            <w:tcW w:w="464" w:type="pct"/>
            <w:shd w:val="clear" w:color="auto" w:fill="auto"/>
            <w:hideMark/>
          </w:tcPr>
          <w:p w14:paraId="55E40452"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0,70</w:t>
            </w:r>
          </w:p>
        </w:tc>
        <w:tc>
          <w:tcPr>
            <w:tcW w:w="464" w:type="pct"/>
            <w:shd w:val="clear" w:color="auto" w:fill="auto"/>
            <w:noWrap/>
            <w:hideMark/>
          </w:tcPr>
          <w:p w14:paraId="2786A664"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0,70</w:t>
            </w:r>
          </w:p>
        </w:tc>
        <w:tc>
          <w:tcPr>
            <w:tcW w:w="465" w:type="pct"/>
            <w:shd w:val="clear" w:color="auto" w:fill="auto"/>
            <w:hideMark/>
          </w:tcPr>
          <w:p w14:paraId="73AA13AE"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0,70</w:t>
            </w:r>
          </w:p>
        </w:tc>
        <w:tc>
          <w:tcPr>
            <w:tcW w:w="465" w:type="pct"/>
            <w:shd w:val="clear" w:color="auto" w:fill="auto"/>
            <w:hideMark/>
          </w:tcPr>
          <w:p w14:paraId="5EC1F3BE"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35 751,10</w:t>
            </w:r>
          </w:p>
        </w:tc>
        <w:tc>
          <w:tcPr>
            <w:tcW w:w="418" w:type="pct"/>
            <w:shd w:val="clear" w:color="auto" w:fill="auto"/>
          </w:tcPr>
          <w:p w14:paraId="51B0B1D7"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3 575,11</w:t>
            </w:r>
          </w:p>
        </w:tc>
        <w:tc>
          <w:tcPr>
            <w:tcW w:w="404" w:type="pct"/>
            <w:shd w:val="clear" w:color="auto" w:fill="auto"/>
            <w:hideMark/>
          </w:tcPr>
          <w:p w14:paraId="02A35B94"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5 362,67</w:t>
            </w:r>
          </w:p>
        </w:tc>
      </w:tr>
      <w:tr w:rsidR="00FC0DEC" w:rsidRPr="00FC0DEC" w14:paraId="0E33D4E1" w14:textId="77777777" w:rsidTr="0097145E">
        <w:trPr>
          <w:trHeight w:val="416"/>
        </w:trPr>
        <w:tc>
          <w:tcPr>
            <w:tcW w:w="287" w:type="pct"/>
            <w:shd w:val="clear" w:color="auto" w:fill="auto"/>
            <w:noWrap/>
            <w:hideMark/>
          </w:tcPr>
          <w:p w14:paraId="336025CE"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1.3.3.</w:t>
            </w:r>
          </w:p>
        </w:tc>
        <w:tc>
          <w:tcPr>
            <w:tcW w:w="1568" w:type="pct"/>
            <w:shd w:val="clear" w:color="auto" w:fill="auto"/>
            <w:hideMark/>
          </w:tcPr>
          <w:p w14:paraId="0A972435" w14:textId="77777777" w:rsidR="005A292B" w:rsidRPr="00FC0DEC" w:rsidRDefault="005A292B" w:rsidP="0097145E">
            <w:pPr>
              <w:spacing w:after="0"/>
              <w:rPr>
                <w:rFonts w:ascii="Times New Roman" w:hAnsi="Times New Roman" w:cs="Times New Roman"/>
                <w:color w:val="000000" w:themeColor="text1"/>
              </w:rPr>
            </w:pPr>
            <w:r w:rsidRPr="00FC0DEC">
              <w:rPr>
                <w:rFonts w:ascii="Times New Roman" w:hAnsi="Times New Roman" w:cs="Times New Roman"/>
                <w:color w:val="000000" w:themeColor="text1"/>
              </w:rPr>
              <w:t>Техническое обслуживание и ремонт автоматических ворот</w:t>
            </w:r>
          </w:p>
        </w:tc>
        <w:tc>
          <w:tcPr>
            <w:tcW w:w="465" w:type="pct"/>
            <w:shd w:val="clear" w:color="auto" w:fill="auto"/>
            <w:hideMark/>
          </w:tcPr>
          <w:p w14:paraId="6354CCF5"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0,16</w:t>
            </w:r>
          </w:p>
        </w:tc>
        <w:tc>
          <w:tcPr>
            <w:tcW w:w="464" w:type="pct"/>
            <w:shd w:val="clear" w:color="auto" w:fill="auto"/>
            <w:hideMark/>
          </w:tcPr>
          <w:p w14:paraId="4747CCB0"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0,16</w:t>
            </w:r>
          </w:p>
        </w:tc>
        <w:tc>
          <w:tcPr>
            <w:tcW w:w="464" w:type="pct"/>
            <w:shd w:val="clear" w:color="auto" w:fill="auto"/>
            <w:noWrap/>
            <w:hideMark/>
          </w:tcPr>
          <w:p w14:paraId="2884552E"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0,00</w:t>
            </w:r>
          </w:p>
        </w:tc>
        <w:tc>
          <w:tcPr>
            <w:tcW w:w="465" w:type="pct"/>
            <w:shd w:val="clear" w:color="auto" w:fill="auto"/>
            <w:hideMark/>
          </w:tcPr>
          <w:p w14:paraId="77C485FF"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0,00</w:t>
            </w:r>
          </w:p>
        </w:tc>
        <w:tc>
          <w:tcPr>
            <w:tcW w:w="465" w:type="pct"/>
            <w:shd w:val="clear" w:color="auto" w:fill="auto"/>
            <w:hideMark/>
          </w:tcPr>
          <w:p w14:paraId="495581FF"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7 674,32</w:t>
            </w:r>
          </w:p>
        </w:tc>
        <w:tc>
          <w:tcPr>
            <w:tcW w:w="418" w:type="pct"/>
            <w:shd w:val="clear" w:color="auto" w:fill="auto"/>
          </w:tcPr>
          <w:p w14:paraId="7068DEF0"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767,43</w:t>
            </w:r>
          </w:p>
        </w:tc>
        <w:tc>
          <w:tcPr>
            <w:tcW w:w="404" w:type="pct"/>
            <w:shd w:val="clear" w:color="auto" w:fill="auto"/>
            <w:hideMark/>
          </w:tcPr>
          <w:p w14:paraId="023D8C16"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1 151,15</w:t>
            </w:r>
          </w:p>
        </w:tc>
      </w:tr>
      <w:tr w:rsidR="00FC0DEC" w:rsidRPr="00FC0DEC" w14:paraId="4692ACD8" w14:textId="77777777" w:rsidTr="0097145E">
        <w:trPr>
          <w:trHeight w:val="1134"/>
        </w:trPr>
        <w:tc>
          <w:tcPr>
            <w:tcW w:w="287" w:type="pct"/>
            <w:shd w:val="clear" w:color="auto" w:fill="auto"/>
            <w:noWrap/>
            <w:hideMark/>
          </w:tcPr>
          <w:p w14:paraId="757A67A5"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1.3.4.</w:t>
            </w:r>
          </w:p>
        </w:tc>
        <w:tc>
          <w:tcPr>
            <w:tcW w:w="1568" w:type="pct"/>
            <w:shd w:val="clear" w:color="auto" w:fill="auto"/>
            <w:hideMark/>
          </w:tcPr>
          <w:p w14:paraId="73E726B7" w14:textId="77777777" w:rsidR="005A292B" w:rsidRPr="00FC0DEC" w:rsidRDefault="005A292B" w:rsidP="0097145E">
            <w:pPr>
              <w:spacing w:after="0"/>
              <w:rPr>
                <w:rFonts w:ascii="Times New Roman" w:hAnsi="Times New Roman" w:cs="Times New Roman"/>
                <w:color w:val="000000" w:themeColor="text1"/>
              </w:rPr>
            </w:pPr>
            <w:r w:rsidRPr="00FC0DEC">
              <w:rPr>
                <w:rFonts w:ascii="Times New Roman" w:hAnsi="Times New Roman" w:cs="Times New Roman"/>
                <w:color w:val="000000" w:themeColor="text1"/>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 (аварийно-диспетчерская служба)</w:t>
            </w:r>
          </w:p>
        </w:tc>
        <w:tc>
          <w:tcPr>
            <w:tcW w:w="465" w:type="pct"/>
            <w:shd w:val="clear" w:color="auto" w:fill="auto"/>
            <w:hideMark/>
          </w:tcPr>
          <w:p w14:paraId="05C52B67"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2,15</w:t>
            </w:r>
          </w:p>
        </w:tc>
        <w:tc>
          <w:tcPr>
            <w:tcW w:w="464" w:type="pct"/>
            <w:shd w:val="clear" w:color="auto" w:fill="auto"/>
            <w:hideMark/>
          </w:tcPr>
          <w:p w14:paraId="781EB7B3"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2,15</w:t>
            </w:r>
          </w:p>
        </w:tc>
        <w:tc>
          <w:tcPr>
            <w:tcW w:w="464" w:type="pct"/>
            <w:shd w:val="clear" w:color="auto" w:fill="auto"/>
            <w:noWrap/>
            <w:hideMark/>
          </w:tcPr>
          <w:p w14:paraId="4D7A5173"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2,15</w:t>
            </w:r>
          </w:p>
        </w:tc>
        <w:tc>
          <w:tcPr>
            <w:tcW w:w="465" w:type="pct"/>
            <w:shd w:val="clear" w:color="auto" w:fill="auto"/>
            <w:hideMark/>
          </w:tcPr>
          <w:p w14:paraId="689399B1"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2,15</w:t>
            </w:r>
          </w:p>
        </w:tc>
        <w:tc>
          <w:tcPr>
            <w:tcW w:w="465" w:type="pct"/>
            <w:shd w:val="clear" w:color="auto" w:fill="auto"/>
            <w:noWrap/>
            <w:hideMark/>
          </w:tcPr>
          <w:p w14:paraId="017C113E"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109 806,95</w:t>
            </w:r>
          </w:p>
        </w:tc>
        <w:tc>
          <w:tcPr>
            <w:tcW w:w="418" w:type="pct"/>
            <w:shd w:val="clear" w:color="auto" w:fill="auto"/>
          </w:tcPr>
          <w:p w14:paraId="0FAE2742"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10 980,70</w:t>
            </w:r>
          </w:p>
        </w:tc>
        <w:tc>
          <w:tcPr>
            <w:tcW w:w="404" w:type="pct"/>
            <w:shd w:val="clear" w:color="auto" w:fill="auto"/>
            <w:hideMark/>
          </w:tcPr>
          <w:p w14:paraId="2724B724"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16 471,04</w:t>
            </w:r>
          </w:p>
        </w:tc>
      </w:tr>
      <w:tr w:rsidR="00FC0DEC" w:rsidRPr="00FC0DEC" w14:paraId="3124FEC1" w14:textId="77777777" w:rsidTr="0097145E">
        <w:trPr>
          <w:trHeight w:val="756"/>
        </w:trPr>
        <w:tc>
          <w:tcPr>
            <w:tcW w:w="287" w:type="pct"/>
            <w:shd w:val="clear" w:color="auto" w:fill="auto"/>
            <w:noWrap/>
            <w:hideMark/>
          </w:tcPr>
          <w:p w14:paraId="03FDA49D"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1.3.5.</w:t>
            </w:r>
          </w:p>
        </w:tc>
        <w:tc>
          <w:tcPr>
            <w:tcW w:w="1568" w:type="pct"/>
            <w:shd w:val="clear" w:color="auto" w:fill="auto"/>
            <w:hideMark/>
          </w:tcPr>
          <w:p w14:paraId="34A0D76E" w14:textId="77777777" w:rsidR="005A292B" w:rsidRPr="00FC0DEC" w:rsidRDefault="005A292B" w:rsidP="0097145E">
            <w:pPr>
              <w:spacing w:after="0"/>
              <w:rPr>
                <w:rFonts w:ascii="Times New Roman" w:hAnsi="Times New Roman" w:cs="Times New Roman"/>
                <w:color w:val="000000" w:themeColor="text1"/>
              </w:rPr>
            </w:pPr>
            <w:r w:rsidRPr="00FC0DEC">
              <w:rPr>
                <w:rFonts w:ascii="Times New Roman" w:hAnsi="Times New Roman" w:cs="Times New Roman"/>
                <w:color w:val="000000" w:themeColor="text1"/>
              </w:rPr>
              <w:t>Внутренний контроль (система контроля управления доступом, функции оперативного дежурного- видеонаблюдение.</w:t>
            </w:r>
          </w:p>
        </w:tc>
        <w:tc>
          <w:tcPr>
            <w:tcW w:w="465" w:type="pct"/>
            <w:shd w:val="clear" w:color="auto" w:fill="auto"/>
            <w:hideMark/>
          </w:tcPr>
          <w:p w14:paraId="197559E0"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20,33</w:t>
            </w:r>
          </w:p>
        </w:tc>
        <w:tc>
          <w:tcPr>
            <w:tcW w:w="464" w:type="pct"/>
            <w:shd w:val="clear" w:color="auto" w:fill="auto"/>
            <w:hideMark/>
          </w:tcPr>
          <w:p w14:paraId="4605A1B8"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20,33</w:t>
            </w:r>
          </w:p>
        </w:tc>
        <w:tc>
          <w:tcPr>
            <w:tcW w:w="464" w:type="pct"/>
            <w:shd w:val="clear" w:color="auto" w:fill="auto"/>
            <w:noWrap/>
            <w:hideMark/>
          </w:tcPr>
          <w:p w14:paraId="6119E449"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20,33</w:t>
            </w:r>
          </w:p>
        </w:tc>
        <w:tc>
          <w:tcPr>
            <w:tcW w:w="465" w:type="pct"/>
            <w:shd w:val="clear" w:color="auto" w:fill="auto"/>
            <w:hideMark/>
          </w:tcPr>
          <w:p w14:paraId="3957B98F"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20,33</w:t>
            </w:r>
          </w:p>
        </w:tc>
        <w:tc>
          <w:tcPr>
            <w:tcW w:w="465" w:type="pct"/>
            <w:shd w:val="clear" w:color="auto" w:fill="auto"/>
            <w:noWrap/>
            <w:hideMark/>
          </w:tcPr>
          <w:p w14:paraId="75767225"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1 038 314,09</w:t>
            </w:r>
          </w:p>
        </w:tc>
        <w:tc>
          <w:tcPr>
            <w:tcW w:w="418" w:type="pct"/>
            <w:shd w:val="clear" w:color="auto" w:fill="auto"/>
          </w:tcPr>
          <w:p w14:paraId="5C05F56B"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103 831,41</w:t>
            </w:r>
          </w:p>
        </w:tc>
        <w:tc>
          <w:tcPr>
            <w:tcW w:w="404" w:type="pct"/>
            <w:shd w:val="clear" w:color="auto" w:fill="auto"/>
            <w:hideMark/>
          </w:tcPr>
          <w:p w14:paraId="6BA4ED00"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155 747,11</w:t>
            </w:r>
          </w:p>
        </w:tc>
      </w:tr>
      <w:tr w:rsidR="00FC0DEC" w:rsidRPr="00FC0DEC" w14:paraId="2EB034CC" w14:textId="77777777" w:rsidTr="0097145E">
        <w:trPr>
          <w:trHeight w:val="274"/>
        </w:trPr>
        <w:tc>
          <w:tcPr>
            <w:tcW w:w="287" w:type="pct"/>
            <w:shd w:val="clear" w:color="auto" w:fill="auto"/>
            <w:noWrap/>
            <w:hideMark/>
          </w:tcPr>
          <w:p w14:paraId="734DFF5D"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1.3.6.</w:t>
            </w:r>
          </w:p>
        </w:tc>
        <w:tc>
          <w:tcPr>
            <w:tcW w:w="1568" w:type="pct"/>
            <w:shd w:val="clear" w:color="auto" w:fill="auto"/>
            <w:hideMark/>
          </w:tcPr>
          <w:p w14:paraId="124A770B" w14:textId="77777777" w:rsidR="005A292B" w:rsidRPr="00FC0DEC" w:rsidRDefault="005A292B" w:rsidP="0097145E">
            <w:pPr>
              <w:spacing w:after="0"/>
              <w:rPr>
                <w:rFonts w:ascii="Times New Roman" w:hAnsi="Times New Roman" w:cs="Times New Roman"/>
                <w:color w:val="000000" w:themeColor="text1"/>
              </w:rPr>
            </w:pPr>
            <w:r w:rsidRPr="00FC0DEC">
              <w:rPr>
                <w:rFonts w:ascii="Times New Roman" w:hAnsi="Times New Roman" w:cs="Times New Roman"/>
                <w:color w:val="000000" w:themeColor="text1"/>
              </w:rPr>
              <w:t>Служба консьерж-менеджмента</w:t>
            </w:r>
          </w:p>
        </w:tc>
        <w:tc>
          <w:tcPr>
            <w:tcW w:w="465" w:type="pct"/>
            <w:shd w:val="clear" w:color="auto" w:fill="auto"/>
            <w:hideMark/>
          </w:tcPr>
          <w:p w14:paraId="4DC595F8"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15,75</w:t>
            </w:r>
          </w:p>
        </w:tc>
        <w:tc>
          <w:tcPr>
            <w:tcW w:w="464" w:type="pct"/>
            <w:shd w:val="clear" w:color="auto" w:fill="auto"/>
            <w:hideMark/>
          </w:tcPr>
          <w:p w14:paraId="3017350B"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15,75</w:t>
            </w:r>
          </w:p>
        </w:tc>
        <w:tc>
          <w:tcPr>
            <w:tcW w:w="464" w:type="pct"/>
            <w:shd w:val="clear" w:color="auto" w:fill="auto"/>
            <w:noWrap/>
            <w:hideMark/>
          </w:tcPr>
          <w:p w14:paraId="055ABAB2"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15,75</w:t>
            </w:r>
          </w:p>
        </w:tc>
        <w:tc>
          <w:tcPr>
            <w:tcW w:w="465" w:type="pct"/>
            <w:shd w:val="clear" w:color="auto" w:fill="auto"/>
            <w:hideMark/>
          </w:tcPr>
          <w:p w14:paraId="04B8EE06"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15,75</w:t>
            </w:r>
          </w:p>
        </w:tc>
        <w:tc>
          <w:tcPr>
            <w:tcW w:w="465" w:type="pct"/>
            <w:shd w:val="clear" w:color="auto" w:fill="auto"/>
            <w:noWrap/>
            <w:hideMark/>
          </w:tcPr>
          <w:p w14:paraId="459007DD"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804 399,75</w:t>
            </w:r>
          </w:p>
        </w:tc>
        <w:tc>
          <w:tcPr>
            <w:tcW w:w="418" w:type="pct"/>
            <w:shd w:val="clear" w:color="auto" w:fill="auto"/>
          </w:tcPr>
          <w:p w14:paraId="418A7F27"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80 439,98</w:t>
            </w:r>
          </w:p>
        </w:tc>
        <w:tc>
          <w:tcPr>
            <w:tcW w:w="404" w:type="pct"/>
            <w:shd w:val="clear" w:color="auto" w:fill="auto"/>
            <w:hideMark/>
          </w:tcPr>
          <w:p w14:paraId="793CDB26"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120 659,96</w:t>
            </w:r>
          </w:p>
        </w:tc>
      </w:tr>
      <w:tr w:rsidR="00FC0DEC" w:rsidRPr="00FC0DEC" w14:paraId="5D35EECF" w14:textId="77777777" w:rsidTr="0097145E">
        <w:trPr>
          <w:trHeight w:val="1550"/>
        </w:trPr>
        <w:tc>
          <w:tcPr>
            <w:tcW w:w="287" w:type="pct"/>
            <w:shd w:val="clear" w:color="auto" w:fill="auto"/>
            <w:noWrap/>
            <w:hideMark/>
          </w:tcPr>
          <w:p w14:paraId="38E6307B"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1.3.7.</w:t>
            </w:r>
          </w:p>
        </w:tc>
        <w:tc>
          <w:tcPr>
            <w:tcW w:w="1568" w:type="pct"/>
            <w:shd w:val="clear" w:color="auto" w:fill="auto"/>
            <w:hideMark/>
          </w:tcPr>
          <w:p w14:paraId="71DEA543" w14:textId="77777777" w:rsidR="005A292B" w:rsidRPr="00FC0DEC" w:rsidRDefault="005A292B" w:rsidP="0097145E">
            <w:pPr>
              <w:spacing w:after="0"/>
              <w:rPr>
                <w:rFonts w:ascii="Times New Roman" w:hAnsi="Times New Roman" w:cs="Times New Roman"/>
                <w:color w:val="000000" w:themeColor="text1"/>
              </w:rPr>
            </w:pPr>
            <w:r w:rsidRPr="00FC0DEC">
              <w:rPr>
                <w:rFonts w:ascii="Times New Roman" w:hAnsi="Times New Roman" w:cs="Times New Roman"/>
                <w:color w:val="000000" w:themeColor="text1"/>
              </w:rPr>
              <w:t>Работы по санитарному содержанию земельного участка, на котором расположен многоквартирный дом, иными объектами, предназначенными для обслуживания и эксплуатации этого дома, в том числе по содержанию мест накопления ТКО (придомовая территория)</w:t>
            </w:r>
          </w:p>
        </w:tc>
        <w:tc>
          <w:tcPr>
            <w:tcW w:w="465" w:type="pct"/>
            <w:shd w:val="clear" w:color="auto" w:fill="auto"/>
            <w:hideMark/>
          </w:tcPr>
          <w:p w14:paraId="0576FF98"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4,83</w:t>
            </w:r>
          </w:p>
        </w:tc>
        <w:tc>
          <w:tcPr>
            <w:tcW w:w="464" w:type="pct"/>
            <w:shd w:val="clear" w:color="auto" w:fill="auto"/>
            <w:hideMark/>
          </w:tcPr>
          <w:p w14:paraId="41380E42"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4,83</w:t>
            </w:r>
          </w:p>
        </w:tc>
        <w:tc>
          <w:tcPr>
            <w:tcW w:w="464" w:type="pct"/>
            <w:shd w:val="clear" w:color="auto" w:fill="auto"/>
            <w:noWrap/>
            <w:hideMark/>
          </w:tcPr>
          <w:p w14:paraId="1E87E1FB"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4,83</w:t>
            </w:r>
          </w:p>
        </w:tc>
        <w:tc>
          <w:tcPr>
            <w:tcW w:w="465" w:type="pct"/>
            <w:shd w:val="clear" w:color="auto" w:fill="auto"/>
            <w:hideMark/>
          </w:tcPr>
          <w:p w14:paraId="5DF51227"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4,83</w:t>
            </w:r>
          </w:p>
        </w:tc>
        <w:tc>
          <w:tcPr>
            <w:tcW w:w="465" w:type="pct"/>
            <w:shd w:val="clear" w:color="auto" w:fill="auto"/>
            <w:hideMark/>
          </w:tcPr>
          <w:p w14:paraId="1DC6564F"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246 682,59</w:t>
            </w:r>
          </w:p>
        </w:tc>
        <w:tc>
          <w:tcPr>
            <w:tcW w:w="418" w:type="pct"/>
            <w:shd w:val="clear" w:color="auto" w:fill="auto"/>
          </w:tcPr>
          <w:p w14:paraId="5CE9DD01"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24 668,26</w:t>
            </w:r>
          </w:p>
        </w:tc>
        <w:tc>
          <w:tcPr>
            <w:tcW w:w="404" w:type="pct"/>
            <w:shd w:val="clear" w:color="auto" w:fill="auto"/>
            <w:hideMark/>
          </w:tcPr>
          <w:p w14:paraId="12D05412"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37 002,39</w:t>
            </w:r>
          </w:p>
        </w:tc>
      </w:tr>
      <w:tr w:rsidR="00FC0DEC" w:rsidRPr="00FC0DEC" w14:paraId="2B27FFCC" w14:textId="77777777" w:rsidTr="0097145E">
        <w:trPr>
          <w:trHeight w:val="986"/>
        </w:trPr>
        <w:tc>
          <w:tcPr>
            <w:tcW w:w="287" w:type="pct"/>
            <w:shd w:val="clear" w:color="auto" w:fill="auto"/>
            <w:noWrap/>
            <w:hideMark/>
          </w:tcPr>
          <w:p w14:paraId="791764D8"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1.3.8</w:t>
            </w:r>
          </w:p>
        </w:tc>
        <w:tc>
          <w:tcPr>
            <w:tcW w:w="1568" w:type="pct"/>
            <w:shd w:val="clear" w:color="auto" w:fill="auto"/>
            <w:hideMark/>
          </w:tcPr>
          <w:p w14:paraId="1184B705" w14:textId="77777777" w:rsidR="005A292B" w:rsidRPr="00FC0DEC" w:rsidRDefault="005A292B" w:rsidP="0097145E">
            <w:pPr>
              <w:spacing w:after="0"/>
              <w:rPr>
                <w:rFonts w:ascii="Times New Roman" w:hAnsi="Times New Roman" w:cs="Times New Roman"/>
                <w:color w:val="000000" w:themeColor="text1"/>
              </w:rPr>
            </w:pPr>
            <w:r w:rsidRPr="00FC0DEC">
              <w:rPr>
                <w:rFonts w:ascii="Times New Roman" w:hAnsi="Times New Roman" w:cs="Times New Roman"/>
                <w:color w:val="000000" w:themeColor="text1"/>
              </w:rPr>
              <w:t>Работы по санитарному содержанию помещений, входящих в состав общего имущества в многоквартирном доме (уборка МОП, мытье фасада входной группы)</w:t>
            </w:r>
          </w:p>
        </w:tc>
        <w:tc>
          <w:tcPr>
            <w:tcW w:w="465" w:type="pct"/>
            <w:shd w:val="clear" w:color="auto" w:fill="auto"/>
            <w:hideMark/>
          </w:tcPr>
          <w:p w14:paraId="2B6DFABB"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10,31</w:t>
            </w:r>
          </w:p>
        </w:tc>
        <w:tc>
          <w:tcPr>
            <w:tcW w:w="464" w:type="pct"/>
            <w:shd w:val="clear" w:color="auto" w:fill="auto"/>
            <w:hideMark/>
          </w:tcPr>
          <w:p w14:paraId="3538AF73"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10,31</w:t>
            </w:r>
          </w:p>
        </w:tc>
        <w:tc>
          <w:tcPr>
            <w:tcW w:w="464" w:type="pct"/>
            <w:shd w:val="clear" w:color="auto" w:fill="auto"/>
            <w:noWrap/>
            <w:hideMark/>
          </w:tcPr>
          <w:p w14:paraId="5AAFAE9C"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10,31</w:t>
            </w:r>
          </w:p>
        </w:tc>
        <w:tc>
          <w:tcPr>
            <w:tcW w:w="465" w:type="pct"/>
            <w:shd w:val="clear" w:color="auto" w:fill="auto"/>
            <w:hideMark/>
          </w:tcPr>
          <w:p w14:paraId="20CA7CBA"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10,31</w:t>
            </w:r>
          </w:p>
        </w:tc>
        <w:tc>
          <w:tcPr>
            <w:tcW w:w="465" w:type="pct"/>
            <w:shd w:val="clear" w:color="auto" w:fill="auto"/>
            <w:hideMark/>
          </w:tcPr>
          <w:p w14:paraId="131FAE2F"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526 562,63</w:t>
            </w:r>
          </w:p>
        </w:tc>
        <w:tc>
          <w:tcPr>
            <w:tcW w:w="418" w:type="pct"/>
            <w:shd w:val="clear" w:color="auto" w:fill="auto"/>
          </w:tcPr>
          <w:p w14:paraId="416A06E8"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52 656,26</w:t>
            </w:r>
          </w:p>
        </w:tc>
        <w:tc>
          <w:tcPr>
            <w:tcW w:w="404" w:type="pct"/>
            <w:shd w:val="clear" w:color="auto" w:fill="auto"/>
            <w:hideMark/>
          </w:tcPr>
          <w:p w14:paraId="1B97D736"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78 984,39</w:t>
            </w:r>
          </w:p>
        </w:tc>
      </w:tr>
      <w:tr w:rsidR="00FC0DEC" w:rsidRPr="00FC0DEC" w14:paraId="3B75B3CA" w14:textId="77777777" w:rsidTr="0097145E">
        <w:trPr>
          <w:trHeight w:val="843"/>
        </w:trPr>
        <w:tc>
          <w:tcPr>
            <w:tcW w:w="287" w:type="pct"/>
            <w:shd w:val="clear" w:color="auto" w:fill="auto"/>
            <w:noWrap/>
            <w:hideMark/>
          </w:tcPr>
          <w:p w14:paraId="388CEC08"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1.3.9.</w:t>
            </w:r>
          </w:p>
        </w:tc>
        <w:tc>
          <w:tcPr>
            <w:tcW w:w="1568" w:type="pct"/>
            <w:shd w:val="clear" w:color="auto" w:fill="auto"/>
            <w:hideMark/>
          </w:tcPr>
          <w:p w14:paraId="1147CE38" w14:textId="77777777" w:rsidR="005A292B" w:rsidRPr="00FC0DEC" w:rsidRDefault="005A292B" w:rsidP="0097145E">
            <w:pPr>
              <w:spacing w:after="0"/>
              <w:rPr>
                <w:rFonts w:ascii="Times New Roman" w:hAnsi="Times New Roman" w:cs="Times New Roman"/>
                <w:color w:val="000000" w:themeColor="text1"/>
              </w:rPr>
            </w:pPr>
            <w:r w:rsidRPr="00FC0DEC">
              <w:rPr>
                <w:rFonts w:ascii="Times New Roman" w:hAnsi="Times New Roman" w:cs="Times New Roman"/>
                <w:color w:val="000000" w:themeColor="text1"/>
              </w:rPr>
              <w:t>Проверка состояния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465" w:type="pct"/>
            <w:shd w:val="clear" w:color="auto" w:fill="auto"/>
            <w:hideMark/>
          </w:tcPr>
          <w:p w14:paraId="0ABEEF9F"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0,92</w:t>
            </w:r>
          </w:p>
        </w:tc>
        <w:tc>
          <w:tcPr>
            <w:tcW w:w="464" w:type="pct"/>
            <w:shd w:val="clear" w:color="auto" w:fill="auto"/>
            <w:hideMark/>
          </w:tcPr>
          <w:p w14:paraId="59FB5FDB"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0,92</w:t>
            </w:r>
          </w:p>
        </w:tc>
        <w:tc>
          <w:tcPr>
            <w:tcW w:w="464" w:type="pct"/>
            <w:shd w:val="clear" w:color="auto" w:fill="auto"/>
            <w:noWrap/>
            <w:hideMark/>
          </w:tcPr>
          <w:p w14:paraId="1B993E23"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0,92</w:t>
            </w:r>
          </w:p>
        </w:tc>
        <w:tc>
          <w:tcPr>
            <w:tcW w:w="465" w:type="pct"/>
            <w:shd w:val="clear" w:color="auto" w:fill="auto"/>
            <w:hideMark/>
          </w:tcPr>
          <w:p w14:paraId="60F17591"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0,92</w:t>
            </w:r>
          </w:p>
        </w:tc>
        <w:tc>
          <w:tcPr>
            <w:tcW w:w="465" w:type="pct"/>
            <w:shd w:val="clear" w:color="auto" w:fill="auto"/>
            <w:noWrap/>
            <w:hideMark/>
          </w:tcPr>
          <w:p w14:paraId="2A382600"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46 978,16</w:t>
            </w:r>
          </w:p>
        </w:tc>
        <w:tc>
          <w:tcPr>
            <w:tcW w:w="418" w:type="pct"/>
            <w:shd w:val="clear" w:color="auto" w:fill="auto"/>
          </w:tcPr>
          <w:p w14:paraId="47169E2C"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4 698,72</w:t>
            </w:r>
          </w:p>
        </w:tc>
        <w:tc>
          <w:tcPr>
            <w:tcW w:w="404" w:type="pct"/>
            <w:shd w:val="clear" w:color="auto" w:fill="auto"/>
            <w:hideMark/>
          </w:tcPr>
          <w:p w14:paraId="49BEE576"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7 048,07</w:t>
            </w:r>
          </w:p>
        </w:tc>
      </w:tr>
      <w:tr w:rsidR="00FC0DEC" w:rsidRPr="00FC0DEC" w14:paraId="3E395C25" w14:textId="77777777" w:rsidTr="0097145E">
        <w:trPr>
          <w:trHeight w:val="346"/>
        </w:trPr>
        <w:tc>
          <w:tcPr>
            <w:tcW w:w="287" w:type="pct"/>
            <w:shd w:val="clear" w:color="auto" w:fill="auto"/>
            <w:noWrap/>
            <w:hideMark/>
          </w:tcPr>
          <w:p w14:paraId="2D7F10A5"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1.3.10.</w:t>
            </w:r>
          </w:p>
        </w:tc>
        <w:tc>
          <w:tcPr>
            <w:tcW w:w="1568" w:type="pct"/>
            <w:shd w:val="clear" w:color="auto" w:fill="auto"/>
            <w:hideMark/>
          </w:tcPr>
          <w:p w14:paraId="7EAE4F9F" w14:textId="77777777" w:rsidR="005A292B" w:rsidRPr="00FC0DEC" w:rsidRDefault="005A292B" w:rsidP="0097145E">
            <w:pPr>
              <w:spacing w:after="0"/>
              <w:rPr>
                <w:rFonts w:ascii="Times New Roman" w:hAnsi="Times New Roman" w:cs="Times New Roman"/>
                <w:color w:val="000000" w:themeColor="text1"/>
              </w:rPr>
            </w:pPr>
            <w:r w:rsidRPr="00FC0DEC">
              <w:rPr>
                <w:rFonts w:ascii="Times New Roman" w:hAnsi="Times New Roman" w:cs="Times New Roman"/>
                <w:color w:val="000000" w:themeColor="text1"/>
              </w:rPr>
              <w:t>Содержание элементов озеленения земельного участка</w:t>
            </w:r>
          </w:p>
        </w:tc>
        <w:tc>
          <w:tcPr>
            <w:tcW w:w="465" w:type="pct"/>
            <w:shd w:val="clear" w:color="auto" w:fill="auto"/>
            <w:hideMark/>
          </w:tcPr>
          <w:p w14:paraId="0031841F"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1,44</w:t>
            </w:r>
          </w:p>
        </w:tc>
        <w:tc>
          <w:tcPr>
            <w:tcW w:w="464" w:type="pct"/>
            <w:shd w:val="clear" w:color="auto" w:fill="auto"/>
            <w:hideMark/>
          </w:tcPr>
          <w:p w14:paraId="06A64865"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1,44</w:t>
            </w:r>
          </w:p>
        </w:tc>
        <w:tc>
          <w:tcPr>
            <w:tcW w:w="464" w:type="pct"/>
            <w:shd w:val="clear" w:color="auto" w:fill="auto"/>
            <w:noWrap/>
            <w:hideMark/>
          </w:tcPr>
          <w:p w14:paraId="343407D6"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1,44</w:t>
            </w:r>
          </w:p>
        </w:tc>
        <w:tc>
          <w:tcPr>
            <w:tcW w:w="465" w:type="pct"/>
            <w:shd w:val="clear" w:color="auto" w:fill="auto"/>
            <w:hideMark/>
          </w:tcPr>
          <w:p w14:paraId="4B1D66FB"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1,44</w:t>
            </w:r>
          </w:p>
        </w:tc>
        <w:tc>
          <w:tcPr>
            <w:tcW w:w="465" w:type="pct"/>
            <w:shd w:val="clear" w:color="auto" w:fill="auto"/>
            <w:noWrap/>
            <w:hideMark/>
          </w:tcPr>
          <w:p w14:paraId="420494B8"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73 545,12</w:t>
            </w:r>
          </w:p>
        </w:tc>
        <w:tc>
          <w:tcPr>
            <w:tcW w:w="418" w:type="pct"/>
            <w:shd w:val="clear" w:color="auto" w:fill="auto"/>
          </w:tcPr>
          <w:p w14:paraId="44CA3DCC"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7 354,51</w:t>
            </w:r>
          </w:p>
        </w:tc>
        <w:tc>
          <w:tcPr>
            <w:tcW w:w="404" w:type="pct"/>
            <w:shd w:val="clear" w:color="auto" w:fill="auto"/>
            <w:hideMark/>
          </w:tcPr>
          <w:p w14:paraId="1DB1849E"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11 031,77</w:t>
            </w:r>
          </w:p>
        </w:tc>
      </w:tr>
      <w:tr w:rsidR="00FC0DEC" w:rsidRPr="00FC0DEC" w14:paraId="213B6428" w14:textId="77777777" w:rsidTr="0097145E">
        <w:trPr>
          <w:trHeight w:val="580"/>
        </w:trPr>
        <w:tc>
          <w:tcPr>
            <w:tcW w:w="287" w:type="pct"/>
            <w:shd w:val="clear" w:color="auto" w:fill="auto"/>
            <w:noWrap/>
            <w:hideMark/>
          </w:tcPr>
          <w:p w14:paraId="3990BA81"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lastRenderedPageBreak/>
              <w:t>1.3.11.</w:t>
            </w:r>
          </w:p>
        </w:tc>
        <w:tc>
          <w:tcPr>
            <w:tcW w:w="1568" w:type="pct"/>
            <w:shd w:val="clear" w:color="auto" w:fill="auto"/>
            <w:hideMark/>
          </w:tcPr>
          <w:p w14:paraId="004FB026" w14:textId="77777777" w:rsidR="005A292B" w:rsidRPr="00FC0DEC" w:rsidRDefault="005A292B" w:rsidP="0097145E">
            <w:pPr>
              <w:spacing w:after="0"/>
              <w:rPr>
                <w:rFonts w:ascii="Times New Roman" w:hAnsi="Times New Roman" w:cs="Times New Roman"/>
                <w:color w:val="000000" w:themeColor="text1"/>
              </w:rPr>
            </w:pPr>
            <w:r w:rsidRPr="00FC0DEC">
              <w:rPr>
                <w:rFonts w:ascii="Times New Roman" w:hAnsi="Times New Roman" w:cs="Times New Roman"/>
                <w:color w:val="000000" w:themeColor="text1"/>
              </w:rPr>
              <w:t>Содержание элементов благоустройства земельного участка, в том числе детских площадок</w:t>
            </w:r>
          </w:p>
        </w:tc>
        <w:tc>
          <w:tcPr>
            <w:tcW w:w="465" w:type="pct"/>
            <w:shd w:val="clear" w:color="auto" w:fill="auto"/>
            <w:hideMark/>
          </w:tcPr>
          <w:p w14:paraId="0C2547A6"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1,99</w:t>
            </w:r>
          </w:p>
        </w:tc>
        <w:tc>
          <w:tcPr>
            <w:tcW w:w="464" w:type="pct"/>
            <w:shd w:val="clear" w:color="auto" w:fill="auto"/>
            <w:hideMark/>
          </w:tcPr>
          <w:p w14:paraId="0D3A545F"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1,99</w:t>
            </w:r>
          </w:p>
        </w:tc>
        <w:tc>
          <w:tcPr>
            <w:tcW w:w="464" w:type="pct"/>
            <w:shd w:val="clear" w:color="auto" w:fill="auto"/>
            <w:noWrap/>
            <w:hideMark/>
          </w:tcPr>
          <w:p w14:paraId="11C370AF"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1,99</w:t>
            </w:r>
          </w:p>
        </w:tc>
        <w:tc>
          <w:tcPr>
            <w:tcW w:w="465" w:type="pct"/>
            <w:shd w:val="clear" w:color="auto" w:fill="auto"/>
            <w:hideMark/>
          </w:tcPr>
          <w:p w14:paraId="11C6AC4B"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1,99</w:t>
            </w:r>
          </w:p>
        </w:tc>
        <w:tc>
          <w:tcPr>
            <w:tcW w:w="465" w:type="pct"/>
            <w:shd w:val="clear" w:color="auto" w:fill="auto"/>
            <w:noWrap/>
            <w:hideMark/>
          </w:tcPr>
          <w:p w14:paraId="0DCC671B"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101 635,27</w:t>
            </w:r>
          </w:p>
        </w:tc>
        <w:tc>
          <w:tcPr>
            <w:tcW w:w="418" w:type="pct"/>
            <w:shd w:val="clear" w:color="auto" w:fill="auto"/>
          </w:tcPr>
          <w:p w14:paraId="759C3093"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10 163,53</w:t>
            </w:r>
          </w:p>
        </w:tc>
        <w:tc>
          <w:tcPr>
            <w:tcW w:w="404" w:type="pct"/>
            <w:shd w:val="clear" w:color="auto" w:fill="auto"/>
            <w:hideMark/>
          </w:tcPr>
          <w:p w14:paraId="04007955"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15 245,29</w:t>
            </w:r>
          </w:p>
        </w:tc>
      </w:tr>
      <w:tr w:rsidR="00FC0DEC" w:rsidRPr="00FC0DEC" w14:paraId="72175B0F" w14:textId="77777777" w:rsidTr="0097145E">
        <w:trPr>
          <w:trHeight w:val="273"/>
        </w:trPr>
        <w:tc>
          <w:tcPr>
            <w:tcW w:w="287" w:type="pct"/>
            <w:shd w:val="clear" w:color="auto" w:fill="auto"/>
            <w:noWrap/>
            <w:hideMark/>
          </w:tcPr>
          <w:p w14:paraId="7E7E27CC"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1.3.12.</w:t>
            </w:r>
          </w:p>
        </w:tc>
        <w:tc>
          <w:tcPr>
            <w:tcW w:w="1568" w:type="pct"/>
            <w:shd w:val="clear" w:color="auto" w:fill="auto"/>
            <w:hideMark/>
          </w:tcPr>
          <w:p w14:paraId="48C9B212" w14:textId="77777777" w:rsidR="005A292B" w:rsidRPr="00FC0DEC" w:rsidRDefault="005A292B" w:rsidP="0097145E">
            <w:pPr>
              <w:spacing w:after="0"/>
              <w:rPr>
                <w:rFonts w:ascii="Times New Roman" w:hAnsi="Times New Roman" w:cs="Times New Roman"/>
                <w:color w:val="000000" w:themeColor="text1"/>
              </w:rPr>
            </w:pPr>
            <w:r w:rsidRPr="00FC0DEC">
              <w:rPr>
                <w:rFonts w:ascii="Times New Roman" w:hAnsi="Times New Roman" w:cs="Times New Roman"/>
                <w:color w:val="000000" w:themeColor="text1"/>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 вывоз отходов, не относящихся к ТКО (листья и ветки)</w:t>
            </w:r>
          </w:p>
        </w:tc>
        <w:tc>
          <w:tcPr>
            <w:tcW w:w="465" w:type="pct"/>
            <w:shd w:val="clear" w:color="auto" w:fill="auto"/>
            <w:hideMark/>
          </w:tcPr>
          <w:p w14:paraId="7CC14B34"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2,36</w:t>
            </w:r>
          </w:p>
        </w:tc>
        <w:tc>
          <w:tcPr>
            <w:tcW w:w="464" w:type="pct"/>
            <w:shd w:val="clear" w:color="auto" w:fill="auto"/>
            <w:hideMark/>
          </w:tcPr>
          <w:p w14:paraId="1E6F14F6"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2,36</w:t>
            </w:r>
          </w:p>
        </w:tc>
        <w:tc>
          <w:tcPr>
            <w:tcW w:w="464" w:type="pct"/>
            <w:shd w:val="clear" w:color="auto" w:fill="auto"/>
            <w:noWrap/>
            <w:hideMark/>
          </w:tcPr>
          <w:p w14:paraId="2683D9A4"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2,36</w:t>
            </w:r>
          </w:p>
        </w:tc>
        <w:tc>
          <w:tcPr>
            <w:tcW w:w="465" w:type="pct"/>
            <w:shd w:val="clear" w:color="auto" w:fill="auto"/>
            <w:hideMark/>
          </w:tcPr>
          <w:p w14:paraId="2B412BDE"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2,36</w:t>
            </w:r>
          </w:p>
        </w:tc>
        <w:tc>
          <w:tcPr>
            <w:tcW w:w="465" w:type="pct"/>
            <w:shd w:val="clear" w:color="auto" w:fill="auto"/>
            <w:noWrap/>
            <w:hideMark/>
          </w:tcPr>
          <w:p w14:paraId="7E3C9B77"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120 532,28</w:t>
            </w:r>
          </w:p>
        </w:tc>
        <w:tc>
          <w:tcPr>
            <w:tcW w:w="418" w:type="pct"/>
            <w:shd w:val="clear" w:color="auto" w:fill="auto"/>
          </w:tcPr>
          <w:p w14:paraId="762530CB"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12 053,23</w:t>
            </w:r>
          </w:p>
        </w:tc>
        <w:tc>
          <w:tcPr>
            <w:tcW w:w="404" w:type="pct"/>
            <w:shd w:val="clear" w:color="auto" w:fill="auto"/>
            <w:hideMark/>
          </w:tcPr>
          <w:p w14:paraId="0BCDD2A9"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18 079,84</w:t>
            </w:r>
          </w:p>
        </w:tc>
      </w:tr>
      <w:tr w:rsidR="00FC0DEC" w:rsidRPr="00FC0DEC" w14:paraId="3B63179B" w14:textId="77777777" w:rsidTr="0097145E">
        <w:trPr>
          <w:trHeight w:val="560"/>
        </w:trPr>
        <w:tc>
          <w:tcPr>
            <w:tcW w:w="287" w:type="pct"/>
            <w:shd w:val="clear" w:color="auto" w:fill="auto"/>
            <w:noWrap/>
            <w:hideMark/>
          </w:tcPr>
          <w:p w14:paraId="050D3B19"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1.3.13.</w:t>
            </w:r>
          </w:p>
        </w:tc>
        <w:tc>
          <w:tcPr>
            <w:tcW w:w="1568" w:type="pct"/>
            <w:shd w:val="clear" w:color="auto" w:fill="auto"/>
            <w:hideMark/>
          </w:tcPr>
          <w:p w14:paraId="67A0F03E" w14:textId="77777777" w:rsidR="005A292B" w:rsidRPr="00FC0DEC" w:rsidRDefault="005A292B" w:rsidP="0097145E">
            <w:pPr>
              <w:spacing w:after="0"/>
              <w:rPr>
                <w:rFonts w:ascii="Times New Roman" w:hAnsi="Times New Roman" w:cs="Times New Roman"/>
                <w:color w:val="000000" w:themeColor="text1"/>
              </w:rPr>
            </w:pPr>
            <w:r w:rsidRPr="00FC0DEC">
              <w:rPr>
                <w:rFonts w:ascii="Times New Roman" w:hAnsi="Times New Roman" w:cs="Times New Roman"/>
                <w:color w:val="000000" w:themeColor="text1"/>
              </w:rPr>
              <w:t>Работы по обеспечению требований пожарной безопасности</w:t>
            </w:r>
          </w:p>
        </w:tc>
        <w:tc>
          <w:tcPr>
            <w:tcW w:w="465" w:type="pct"/>
            <w:shd w:val="clear" w:color="auto" w:fill="auto"/>
            <w:hideMark/>
          </w:tcPr>
          <w:p w14:paraId="242D6346"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9,12</w:t>
            </w:r>
          </w:p>
        </w:tc>
        <w:tc>
          <w:tcPr>
            <w:tcW w:w="464" w:type="pct"/>
            <w:shd w:val="clear" w:color="auto" w:fill="auto"/>
            <w:hideMark/>
          </w:tcPr>
          <w:p w14:paraId="7C464BB8"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9,12</w:t>
            </w:r>
          </w:p>
        </w:tc>
        <w:tc>
          <w:tcPr>
            <w:tcW w:w="464" w:type="pct"/>
            <w:shd w:val="clear" w:color="auto" w:fill="auto"/>
            <w:noWrap/>
            <w:hideMark/>
          </w:tcPr>
          <w:p w14:paraId="2FD3C323"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9,12</w:t>
            </w:r>
          </w:p>
        </w:tc>
        <w:tc>
          <w:tcPr>
            <w:tcW w:w="465" w:type="pct"/>
            <w:shd w:val="clear" w:color="auto" w:fill="auto"/>
            <w:hideMark/>
          </w:tcPr>
          <w:p w14:paraId="69F1E1C4"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9,12</w:t>
            </w:r>
          </w:p>
        </w:tc>
        <w:tc>
          <w:tcPr>
            <w:tcW w:w="465" w:type="pct"/>
            <w:shd w:val="clear" w:color="auto" w:fill="auto"/>
            <w:noWrap/>
            <w:hideMark/>
          </w:tcPr>
          <w:p w14:paraId="7F6F040D"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465 785,76</w:t>
            </w:r>
          </w:p>
        </w:tc>
        <w:tc>
          <w:tcPr>
            <w:tcW w:w="418" w:type="pct"/>
            <w:shd w:val="clear" w:color="auto" w:fill="auto"/>
          </w:tcPr>
          <w:p w14:paraId="60FB5D7B"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46 578,58</w:t>
            </w:r>
          </w:p>
        </w:tc>
        <w:tc>
          <w:tcPr>
            <w:tcW w:w="404" w:type="pct"/>
            <w:shd w:val="clear" w:color="auto" w:fill="auto"/>
            <w:hideMark/>
          </w:tcPr>
          <w:p w14:paraId="263E3424"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69 867,86</w:t>
            </w:r>
          </w:p>
        </w:tc>
      </w:tr>
      <w:tr w:rsidR="00FC0DEC" w:rsidRPr="00FC0DEC" w14:paraId="725105AA" w14:textId="77777777" w:rsidTr="0097145E">
        <w:trPr>
          <w:trHeight w:val="696"/>
        </w:trPr>
        <w:tc>
          <w:tcPr>
            <w:tcW w:w="287" w:type="pct"/>
            <w:shd w:val="clear" w:color="auto" w:fill="auto"/>
            <w:noWrap/>
            <w:hideMark/>
          </w:tcPr>
          <w:p w14:paraId="638D5692"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1.3.14.</w:t>
            </w:r>
          </w:p>
        </w:tc>
        <w:tc>
          <w:tcPr>
            <w:tcW w:w="1568" w:type="pct"/>
            <w:shd w:val="clear" w:color="auto" w:fill="auto"/>
            <w:hideMark/>
          </w:tcPr>
          <w:p w14:paraId="403F00E5" w14:textId="77777777" w:rsidR="005A292B" w:rsidRPr="00FC0DEC" w:rsidRDefault="005A292B" w:rsidP="0097145E">
            <w:pPr>
              <w:spacing w:after="0"/>
              <w:rPr>
                <w:rFonts w:ascii="Times New Roman" w:hAnsi="Times New Roman" w:cs="Times New Roman"/>
                <w:color w:val="000000" w:themeColor="text1"/>
              </w:rPr>
            </w:pPr>
            <w:r w:rsidRPr="00FC0DEC">
              <w:rPr>
                <w:rFonts w:ascii="Times New Roman" w:hAnsi="Times New Roman" w:cs="Times New Roman"/>
                <w:color w:val="000000" w:themeColor="text1"/>
              </w:rPr>
              <w:t xml:space="preserve">Услуги расчетно-кассового центра, в </w:t>
            </w:r>
            <w:proofErr w:type="spellStart"/>
            <w:r w:rsidRPr="00FC0DEC">
              <w:rPr>
                <w:rFonts w:ascii="Times New Roman" w:hAnsi="Times New Roman" w:cs="Times New Roman"/>
                <w:color w:val="000000" w:themeColor="text1"/>
              </w:rPr>
              <w:t>т.ч</w:t>
            </w:r>
            <w:proofErr w:type="spellEnd"/>
            <w:r w:rsidRPr="00FC0DEC">
              <w:rPr>
                <w:rFonts w:ascii="Times New Roman" w:hAnsi="Times New Roman" w:cs="Times New Roman"/>
                <w:color w:val="000000" w:themeColor="text1"/>
              </w:rPr>
              <w:t xml:space="preserve"> выпуск и доставка платежных документов, услуги банка по обработки платежей, </w:t>
            </w:r>
            <w:proofErr w:type="spellStart"/>
            <w:r w:rsidRPr="00FC0DEC">
              <w:rPr>
                <w:rFonts w:ascii="Times New Roman" w:hAnsi="Times New Roman" w:cs="Times New Roman"/>
                <w:color w:val="000000" w:themeColor="text1"/>
              </w:rPr>
              <w:t>эквайринг</w:t>
            </w:r>
            <w:proofErr w:type="spellEnd"/>
          </w:p>
        </w:tc>
        <w:tc>
          <w:tcPr>
            <w:tcW w:w="465" w:type="pct"/>
            <w:shd w:val="clear" w:color="auto" w:fill="auto"/>
            <w:hideMark/>
          </w:tcPr>
          <w:p w14:paraId="4C123392"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5,67</w:t>
            </w:r>
          </w:p>
        </w:tc>
        <w:tc>
          <w:tcPr>
            <w:tcW w:w="464" w:type="pct"/>
            <w:shd w:val="clear" w:color="auto" w:fill="auto"/>
            <w:hideMark/>
          </w:tcPr>
          <w:p w14:paraId="715154D5"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5,67</w:t>
            </w:r>
          </w:p>
        </w:tc>
        <w:tc>
          <w:tcPr>
            <w:tcW w:w="464" w:type="pct"/>
            <w:shd w:val="clear" w:color="auto" w:fill="auto"/>
            <w:noWrap/>
            <w:hideMark/>
          </w:tcPr>
          <w:p w14:paraId="583065B1"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5,67</w:t>
            </w:r>
          </w:p>
        </w:tc>
        <w:tc>
          <w:tcPr>
            <w:tcW w:w="465" w:type="pct"/>
            <w:shd w:val="clear" w:color="auto" w:fill="auto"/>
            <w:hideMark/>
          </w:tcPr>
          <w:p w14:paraId="53BA09F2"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5,67</w:t>
            </w:r>
          </w:p>
        </w:tc>
        <w:tc>
          <w:tcPr>
            <w:tcW w:w="465" w:type="pct"/>
            <w:shd w:val="clear" w:color="auto" w:fill="auto"/>
            <w:noWrap/>
            <w:hideMark/>
          </w:tcPr>
          <w:p w14:paraId="231C702B"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289 583,91</w:t>
            </w:r>
          </w:p>
        </w:tc>
        <w:tc>
          <w:tcPr>
            <w:tcW w:w="418" w:type="pct"/>
            <w:shd w:val="clear" w:color="auto" w:fill="auto"/>
          </w:tcPr>
          <w:p w14:paraId="1507E0A4"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28 958,39</w:t>
            </w:r>
          </w:p>
        </w:tc>
        <w:tc>
          <w:tcPr>
            <w:tcW w:w="404" w:type="pct"/>
            <w:shd w:val="clear" w:color="auto" w:fill="auto"/>
            <w:hideMark/>
          </w:tcPr>
          <w:p w14:paraId="6A419DD6"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43 437,59</w:t>
            </w:r>
          </w:p>
        </w:tc>
      </w:tr>
      <w:tr w:rsidR="00FC0DEC" w:rsidRPr="00FC0DEC" w14:paraId="78D24B04" w14:textId="77777777" w:rsidTr="0097145E">
        <w:trPr>
          <w:trHeight w:val="62"/>
        </w:trPr>
        <w:tc>
          <w:tcPr>
            <w:tcW w:w="287" w:type="pct"/>
            <w:shd w:val="clear" w:color="auto" w:fill="auto"/>
            <w:noWrap/>
            <w:hideMark/>
          </w:tcPr>
          <w:p w14:paraId="29532C51" w14:textId="77777777" w:rsidR="005A292B" w:rsidRPr="00FC0DEC" w:rsidRDefault="005A292B" w:rsidP="0097145E">
            <w:pPr>
              <w:spacing w:after="0"/>
              <w:jc w:val="center"/>
              <w:rPr>
                <w:rFonts w:ascii="Times New Roman" w:hAnsi="Times New Roman" w:cs="Times New Roman"/>
                <w:b/>
                <w:bCs/>
                <w:color w:val="000000" w:themeColor="text1"/>
              </w:rPr>
            </w:pPr>
            <w:r w:rsidRPr="00FC0DEC">
              <w:rPr>
                <w:rFonts w:ascii="Times New Roman" w:hAnsi="Times New Roman" w:cs="Times New Roman"/>
                <w:b/>
                <w:bCs/>
                <w:color w:val="000000" w:themeColor="text1"/>
              </w:rPr>
              <w:t>2.</w:t>
            </w:r>
          </w:p>
        </w:tc>
        <w:tc>
          <w:tcPr>
            <w:tcW w:w="1568" w:type="pct"/>
            <w:shd w:val="clear" w:color="auto" w:fill="auto"/>
            <w:hideMark/>
          </w:tcPr>
          <w:p w14:paraId="76D7E615" w14:textId="77777777" w:rsidR="005A292B" w:rsidRPr="00FC0DEC" w:rsidRDefault="005A292B" w:rsidP="0097145E">
            <w:pPr>
              <w:spacing w:after="0"/>
              <w:rPr>
                <w:rFonts w:ascii="Times New Roman" w:hAnsi="Times New Roman" w:cs="Times New Roman"/>
                <w:b/>
                <w:bCs/>
                <w:color w:val="000000" w:themeColor="text1"/>
              </w:rPr>
            </w:pPr>
            <w:r w:rsidRPr="00FC0DEC">
              <w:rPr>
                <w:rFonts w:ascii="Times New Roman" w:hAnsi="Times New Roman" w:cs="Times New Roman"/>
                <w:b/>
                <w:bCs/>
                <w:color w:val="000000" w:themeColor="text1"/>
              </w:rPr>
              <w:t>Текущий и непредвиденный ремонт</w:t>
            </w:r>
          </w:p>
        </w:tc>
        <w:tc>
          <w:tcPr>
            <w:tcW w:w="465" w:type="pct"/>
            <w:shd w:val="clear" w:color="auto" w:fill="auto"/>
            <w:hideMark/>
          </w:tcPr>
          <w:p w14:paraId="53A2987B"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0,50</w:t>
            </w:r>
          </w:p>
        </w:tc>
        <w:tc>
          <w:tcPr>
            <w:tcW w:w="464" w:type="pct"/>
            <w:shd w:val="clear" w:color="auto" w:fill="auto"/>
            <w:hideMark/>
          </w:tcPr>
          <w:p w14:paraId="1FC09368"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0,50</w:t>
            </w:r>
          </w:p>
        </w:tc>
        <w:tc>
          <w:tcPr>
            <w:tcW w:w="464" w:type="pct"/>
            <w:shd w:val="clear" w:color="auto" w:fill="auto"/>
            <w:noWrap/>
            <w:hideMark/>
          </w:tcPr>
          <w:p w14:paraId="39E3C5C3"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0,50</w:t>
            </w:r>
          </w:p>
        </w:tc>
        <w:tc>
          <w:tcPr>
            <w:tcW w:w="465" w:type="pct"/>
            <w:shd w:val="clear" w:color="auto" w:fill="auto"/>
            <w:hideMark/>
          </w:tcPr>
          <w:p w14:paraId="7226A087"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0,50</w:t>
            </w:r>
          </w:p>
        </w:tc>
        <w:tc>
          <w:tcPr>
            <w:tcW w:w="465" w:type="pct"/>
            <w:shd w:val="clear" w:color="auto" w:fill="auto"/>
            <w:noWrap/>
            <w:hideMark/>
          </w:tcPr>
          <w:p w14:paraId="4EE96150" w14:textId="77777777" w:rsidR="005A292B" w:rsidRPr="00FC0DEC" w:rsidRDefault="005A292B" w:rsidP="0097145E">
            <w:pPr>
              <w:spacing w:after="0"/>
              <w:jc w:val="center"/>
              <w:rPr>
                <w:rFonts w:ascii="Times New Roman" w:hAnsi="Times New Roman" w:cs="Times New Roman"/>
                <w:color w:val="000000" w:themeColor="text1"/>
              </w:rPr>
            </w:pPr>
            <w:r w:rsidRPr="00FC0DEC">
              <w:rPr>
                <w:rFonts w:ascii="Times New Roman" w:hAnsi="Times New Roman" w:cs="Times New Roman"/>
                <w:color w:val="000000" w:themeColor="text1"/>
              </w:rPr>
              <w:t>25 536,50</w:t>
            </w:r>
          </w:p>
        </w:tc>
        <w:tc>
          <w:tcPr>
            <w:tcW w:w="418" w:type="pct"/>
            <w:shd w:val="clear" w:color="auto" w:fill="auto"/>
            <w:noWrap/>
            <w:hideMark/>
          </w:tcPr>
          <w:p w14:paraId="6A472715" w14:textId="77777777" w:rsidR="005A292B" w:rsidRPr="00FC0DEC" w:rsidRDefault="005A292B" w:rsidP="0097145E">
            <w:pPr>
              <w:spacing w:after="0"/>
              <w:jc w:val="center"/>
              <w:rPr>
                <w:rFonts w:ascii="Times New Roman" w:hAnsi="Times New Roman" w:cs="Times New Roman"/>
                <w:color w:val="000000" w:themeColor="text1"/>
              </w:rPr>
            </w:pPr>
          </w:p>
          <w:p w14:paraId="46B3357B" w14:textId="77777777" w:rsidR="005A292B" w:rsidRPr="00FC0DEC" w:rsidRDefault="005A292B" w:rsidP="0097145E">
            <w:pPr>
              <w:spacing w:after="0"/>
              <w:jc w:val="center"/>
              <w:rPr>
                <w:rFonts w:ascii="Times New Roman" w:hAnsi="Times New Roman" w:cs="Times New Roman"/>
                <w:color w:val="000000" w:themeColor="text1"/>
              </w:rPr>
            </w:pPr>
          </w:p>
        </w:tc>
        <w:tc>
          <w:tcPr>
            <w:tcW w:w="404" w:type="pct"/>
            <w:shd w:val="clear" w:color="auto" w:fill="auto"/>
            <w:noWrap/>
            <w:hideMark/>
          </w:tcPr>
          <w:p w14:paraId="64179C41" w14:textId="77777777" w:rsidR="005A292B" w:rsidRPr="00FC0DEC" w:rsidRDefault="005A292B" w:rsidP="0097145E">
            <w:pPr>
              <w:spacing w:after="0"/>
              <w:jc w:val="center"/>
              <w:rPr>
                <w:rFonts w:ascii="Times New Roman" w:hAnsi="Times New Roman" w:cs="Times New Roman"/>
                <w:color w:val="000000" w:themeColor="text1"/>
              </w:rPr>
            </w:pPr>
          </w:p>
        </w:tc>
      </w:tr>
      <w:tr w:rsidR="00FC0DEC" w:rsidRPr="00FC0DEC" w14:paraId="47D81144" w14:textId="77777777" w:rsidTr="0097145E">
        <w:trPr>
          <w:trHeight w:val="67"/>
        </w:trPr>
        <w:tc>
          <w:tcPr>
            <w:tcW w:w="1855" w:type="pct"/>
            <w:gridSpan w:val="2"/>
            <w:shd w:val="clear" w:color="auto" w:fill="auto"/>
            <w:noWrap/>
            <w:hideMark/>
          </w:tcPr>
          <w:p w14:paraId="3694DDC0" w14:textId="77777777" w:rsidR="005A292B" w:rsidRPr="00FC0DEC" w:rsidRDefault="005A292B" w:rsidP="0097145E">
            <w:pPr>
              <w:spacing w:after="0"/>
              <w:jc w:val="right"/>
              <w:rPr>
                <w:rFonts w:ascii="Times New Roman" w:hAnsi="Times New Roman" w:cs="Times New Roman"/>
                <w:b/>
                <w:bCs/>
                <w:color w:val="000000" w:themeColor="text1"/>
              </w:rPr>
            </w:pPr>
            <w:r w:rsidRPr="00FC0DEC">
              <w:rPr>
                <w:rFonts w:ascii="Times New Roman" w:hAnsi="Times New Roman" w:cs="Times New Roman"/>
                <w:b/>
                <w:bCs/>
                <w:color w:val="000000" w:themeColor="text1"/>
              </w:rPr>
              <w:t>Итого:</w:t>
            </w:r>
          </w:p>
        </w:tc>
        <w:tc>
          <w:tcPr>
            <w:tcW w:w="465" w:type="pct"/>
            <w:shd w:val="clear" w:color="auto" w:fill="auto"/>
            <w:noWrap/>
            <w:hideMark/>
          </w:tcPr>
          <w:p w14:paraId="080BEDFD" w14:textId="77777777" w:rsidR="005A292B" w:rsidRPr="00FC0DEC" w:rsidRDefault="005A292B" w:rsidP="005A292B">
            <w:pPr>
              <w:spacing w:after="0"/>
              <w:jc w:val="center"/>
              <w:rPr>
                <w:rFonts w:ascii="Times New Roman" w:hAnsi="Times New Roman" w:cs="Times New Roman"/>
                <w:b/>
                <w:bCs/>
                <w:color w:val="000000" w:themeColor="text1"/>
              </w:rPr>
            </w:pPr>
            <w:r w:rsidRPr="00FC0DEC">
              <w:rPr>
                <w:rFonts w:ascii="Times New Roman" w:hAnsi="Times New Roman" w:cs="Times New Roman"/>
                <w:b/>
                <w:bCs/>
                <w:color w:val="000000" w:themeColor="text1"/>
              </w:rPr>
              <w:t>104,91</w:t>
            </w:r>
          </w:p>
        </w:tc>
        <w:tc>
          <w:tcPr>
            <w:tcW w:w="464" w:type="pct"/>
            <w:shd w:val="clear" w:color="auto" w:fill="auto"/>
            <w:noWrap/>
            <w:hideMark/>
          </w:tcPr>
          <w:p w14:paraId="4CB5B137" w14:textId="77777777" w:rsidR="005A292B" w:rsidRPr="00FC0DEC" w:rsidRDefault="005A292B" w:rsidP="005A292B">
            <w:pPr>
              <w:spacing w:after="0"/>
              <w:jc w:val="center"/>
              <w:rPr>
                <w:rFonts w:ascii="Times New Roman" w:hAnsi="Times New Roman" w:cs="Times New Roman"/>
                <w:b/>
                <w:bCs/>
                <w:color w:val="000000" w:themeColor="text1"/>
              </w:rPr>
            </w:pPr>
            <w:r w:rsidRPr="00FC0DEC">
              <w:rPr>
                <w:rFonts w:ascii="Times New Roman" w:hAnsi="Times New Roman" w:cs="Times New Roman"/>
                <w:b/>
                <w:bCs/>
                <w:color w:val="000000" w:themeColor="text1"/>
              </w:rPr>
              <w:t>100,13</w:t>
            </w:r>
          </w:p>
        </w:tc>
        <w:tc>
          <w:tcPr>
            <w:tcW w:w="464" w:type="pct"/>
            <w:shd w:val="clear" w:color="auto" w:fill="auto"/>
            <w:noWrap/>
            <w:hideMark/>
          </w:tcPr>
          <w:p w14:paraId="715C6E8F" w14:textId="77777777" w:rsidR="005A292B" w:rsidRPr="00FC0DEC" w:rsidRDefault="005A292B" w:rsidP="005A292B">
            <w:pPr>
              <w:spacing w:after="0"/>
              <w:jc w:val="center"/>
              <w:rPr>
                <w:rFonts w:ascii="Times New Roman" w:hAnsi="Times New Roman" w:cs="Times New Roman"/>
                <w:b/>
                <w:bCs/>
                <w:color w:val="000000" w:themeColor="text1"/>
              </w:rPr>
            </w:pPr>
            <w:r w:rsidRPr="00FC0DEC">
              <w:rPr>
                <w:rFonts w:ascii="Times New Roman" w:hAnsi="Times New Roman" w:cs="Times New Roman"/>
                <w:b/>
                <w:bCs/>
                <w:color w:val="000000" w:themeColor="text1"/>
              </w:rPr>
              <w:t>99,97</w:t>
            </w:r>
          </w:p>
        </w:tc>
        <w:tc>
          <w:tcPr>
            <w:tcW w:w="465" w:type="pct"/>
            <w:shd w:val="clear" w:color="auto" w:fill="auto"/>
            <w:noWrap/>
            <w:hideMark/>
          </w:tcPr>
          <w:p w14:paraId="020A4D27" w14:textId="77777777" w:rsidR="005A292B" w:rsidRPr="00FC0DEC" w:rsidRDefault="005A292B" w:rsidP="005A292B">
            <w:pPr>
              <w:spacing w:after="0"/>
              <w:jc w:val="center"/>
              <w:rPr>
                <w:rFonts w:ascii="Times New Roman" w:hAnsi="Times New Roman" w:cs="Times New Roman"/>
                <w:b/>
                <w:bCs/>
                <w:color w:val="000000" w:themeColor="text1"/>
              </w:rPr>
            </w:pPr>
            <w:r w:rsidRPr="00FC0DEC">
              <w:rPr>
                <w:rFonts w:ascii="Times New Roman" w:hAnsi="Times New Roman" w:cs="Times New Roman"/>
                <w:b/>
                <w:bCs/>
                <w:color w:val="000000" w:themeColor="text1"/>
              </w:rPr>
              <w:t>104,75</w:t>
            </w:r>
          </w:p>
        </w:tc>
        <w:tc>
          <w:tcPr>
            <w:tcW w:w="465" w:type="pct"/>
            <w:shd w:val="clear" w:color="auto" w:fill="auto"/>
            <w:noWrap/>
            <w:hideMark/>
          </w:tcPr>
          <w:p w14:paraId="603E858B" w14:textId="77777777" w:rsidR="005A292B" w:rsidRPr="00FC0DEC" w:rsidRDefault="005A292B" w:rsidP="005A292B">
            <w:pPr>
              <w:spacing w:after="0"/>
              <w:jc w:val="center"/>
              <w:rPr>
                <w:rFonts w:ascii="Times New Roman" w:hAnsi="Times New Roman" w:cs="Times New Roman"/>
                <w:b/>
                <w:bCs/>
                <w:color w:val="000000" w:themeColor="text1"/>
              </w:rPr>
            </w:pPr>
            <w:r w:rsidRPr="00FC0DEC">
              <w:rPr>
                <w:rFonts w:ascii="Times New Roman" w:hAnsi="Times New Roman" w:cs="Times New Roman"/>
                <w:b/>
                <w:bCs/>
                <w:color w:val="000000" w:themeColor="text1"/>
              </w:rPr>
              <w:t>5 335 288,12</w:t>
            </w:r>
          </w:p>
        </w:tc>
        <w:tc>
          <w:tcPr>
            <w:tcW w:w="418" w:type="pct"/>
            <w:shd w:val="clear" w:color="auto" w:fill="auto"/>
            <w:noWrap/>
            <w:hideMark/>
          </w:tcPr>
          <w:p w14:paraId="6A40911D" w14:textId="71FB5DA7" w:rsidR="005A292B" w:rsidRPr="00FC0DEC" w:rsidRDefault="005A292B" w:rsidP="005A292B">
            <w:pPr>
              <w:spacing w:after="0"/>
              <w:rPr>
                <w:rFonts w:ascii="Times New Roman" w:hAnsi="Times New Roman" w:cs="Times New Roman"/>
                <w:color w:val="000000" w:themeColor="text1"/>
              </w:rPr>
            </w:pPr>
          </w:p>
        </w:tc>
        <w:tc>
          <w:tcPr>
            <w:tcW w:w="404" w:type="pct"/>
            <w:shd w:val="clear" w:color="auto" w:fill="auto"/>
            <w:noWrap/>
            <w:hideMark/>
          </w:tcPr>
          <w:p w14:paraId="4A0BF58D" w14:textId="77777777" w:rsidR="005A292B" w:rsidRPr="00FC0DEC" w:rsidRDefault="005A292B" w:rsidP="005A292B">
            <w:pPr>
              <w:spacing w:after="0"/>
              <w:jc w:val="center"/>
              <w:rPr>
                <w:rFonts w:ascii="Times New Roman" w:hAnsi="Times New Roman" w:cs="Times New Roman"/>
                <w:color w:val="000000" w:themeColor="text1"/>
              </w:rPr>
            </w:pPr>
          </w:p>
        </w:tc>
      </w:tr>
    </w:tbl>
    <w:p w14:paraId="471B3EE3" w14:textId="77777777" w:rsidR="005A292B" w:rsidRPr="005A2E4C" w:rsidRDefault="005A292B" w:rsidP="005A292B">
      <w:pPr>
        <w:pStyle w:val="a3"/>
        <w:spacing w:line="0" w:lineRule="atLeast"/>
        <w:jc w:val="center"/>
        <w:rPr>
          <w:rFonts w:ascii="Times New Roman" w:hAnsi="Times New Roman" w:cs="Times New Roman"/>
          <w:b/>
          <w:sz w:val="20"/>
          <w:szCs w:val="20"/>
        </w:rPr>
      </w:pPr>
      <w:r w:rsidRPr="005A2E4C">
        <w:rPr>
          <w:rFonts w:ascii="Times New Roman" w:hAnsi="Times New Roman" w:cs="Times New Roman"/>
          <w:b/>
          <w:sz w:val="20"/>
          <w:szCs w:val="20"/>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5358"/>
        <w:gridCol w:w="5401"/>
      </w:tblGrid>
      <w:tr w:rsidR="005A292B" w:rsidRPr="005A2E4C" w14:paraId="6CA93EA1" w14:textId="77777777" w:rsidTr="005A292B">
        <w:trPr>
          <w:trHeight w:val="946"/>
        </w:trPr>
        <w:tc>
          <w:tcPr>
            <w:tcW w:w="4536" w:type="dxa"/>
          </w:tcPr>
          <w:p w14:paraId="7B48547E" w14:textId="77777777" w:rsidR="005A292B" w:rsidRPr="005A292B" w:rsidRDefault="005A292B" w:rsidP="003D02D6">
            <w:pPr>
              <w:spacing w:line="0" w:lineRule="atLeast"/>
              <w:jc w:val="both"/>
              <w:rPr>
                <w:rFonts w:ascii="Times New Roman" w:hAnsi="Times New Roman" w:cs="Times New Roman"/>
                <w:b/>
                <w:bCs/>
                <w:u w:val="single"/>
              </w:rPr>
            </w:pPr>
            <w:r w:rsidRPr="005A292B">
              <w:rPr>
                <w:rFonts w:ascii="Times New Roman" w:hAnsi="Times New Roman" w:cs="Times New Roman"/>
                <w:b/>
                <w:bCs/>
                <w:u w:val="single"/>
              </w:rPr>
              <w:t>Управляющая организация:</w:t>
            </w:r>
          </w:p>
          <w:p w14:paraId="20DE514C" w14:textId="77777777" w:rsidR="005A292B" w:rsidRPr="005A292B" w:rsidRDefault="005A292B" w:rsidP="003D02D6">
            <w:pPr>
              <w:spacing w:line="0" w:lineRule="atLeast"/>
              <w:jc w:val="both"/>
              <w:rPr>
                <w:rFonts w:ascii="Times New Roman" w:hAnsi="Times New Roman" w:cs="Times New Roman"/>
                <w:b/>
                <w:bCs/>
                <w:u w:val="single"/>
              </w:rPr>
            </w:pPr>
          </w:p>
          <w:p w14:paraId="0BE19D44" w14:textId="77777777" w:rsidR="005A292B" w:rsidRPr="005A292B" w:rsidRDefault="005A292B" w:rsidP="003D02D6">
            <w:pPr>
              <w:spacing w:line="0" w:lineRule="atLeast"/>
              <w:jc w:val="both"/>
              <w:rPr>
                <w:rFonts w:ascii="Times New Roman" w:hAnsi="Times New Roman" w:cs="Times New Roman"/>
                <w:b/>
              </w:rPr>
            </w:pPr>
            <w:r w:rsidRPr="005A292B">
              <w:rPr>
                <w:rFonts w:ascii="Times New Roman" w:hAnsi="Times New Roman" w:cs="Times New Roman"/>
                <w:b/>
              </w:rPr>
              <w:t>ООО УК «Аквамарин»</w:t>
            </w:r>
          </w:p>
          <w:p w14:paraId="695AE635" w14:textId="77777777" w:rsidR="005A292B" w:rsidRPr="005A292B" w:rsidRDefault="005A292B" w:rsidP="003D02D6">
            <w:pPr>
              <w:pStyle w:val="a3"/>
              <w:spacing w:line="0" w:lineRule="atLeast"/>
              <w:rPr>
                <w:rFonts w:ascii="Times New Roman" w:hAnsi="Times New Roman" w:cs="Times New Roman"/>
                <w:bCs/>
              </w:rPr>
            </w:pPr>
            <w:r w:rsidRPr="005A292B">
              <w:rPr>
                <w:rFonts w:ascii="Times New Roman" w:hAnsi="Times New Roman" w:cs="Times New Roman"/>
                <w:bCs/>
              </w:rPr>
              <w:t>Генеральный директор</w:t>
            </w:r>
          </w:p>
          <w:p w14:paraId="5F3E7B69" w14:textId="77777777" w:rsidR="005A292B" w:rsidRPr="005A292B" w:rsidRDefault="005A292B" w:rsidP="003D02D6">
            <w:pPr>
              <w:pStyle w:val="a3"/>
              <w:spacing w:line="0" w:lineRule="atLeast"/>
              <w:rPr>
                <w:rFonts w:ascii="Times New Roman" w:hAnsi="Times New Roman" w:cs="Times New Roman"/>
                <w:bCs/>
              </w:rPr>
            </w:pPr>
          </w:p>
          <w:p w14:paraId="7B114428" w14:textId="77777777" w:rsidR="005A292B" w:rsidRPr="005A292B" w:rsidRDefault="005A292B" w:rsidP="003D02D6">
            <w:pPr>
              <w:spacing w:line="0" w:lineRule="atLeast"/>
              <w:jc w:val="both"/>
              <w:rPr>
                <w:rFonts w:ascii="Times New Roman" w:hAnsi="Times New Roman" w:cs="Times New Roman"/>
                <w:sz w:val="20"/>
                <w:szCs w:val="20"/>
              </w:rPr>
            </w:pPr>
            <w:r w:rsidRPr="005A292B">
              <w:rPr>
                <w:rFonts w:ascii="Times New Roman" w:hAnsi="Times New Roman" w:cs="Times New Roman"/>
              </w:rPr>
              <w:t xml:space="preserve">______________________ В.В. </w:t>
            </w:r>
            <w:proofErr w:type="spellStart"/>
            <w:r w:rsidRPr="005A292B">
              <w:rPr>
                <w:rFonts w:ascii="Times New Roman" w:hAnsi="Times New Roman" w:cs="Times New Roman"/>
              </w:rPr>
              <w:t>Лапицкий</w:t>
            </w:r>
            <w:proofErr w:type="spellEnd"/>
            <w:r w:rsidRPr="005A292B">
              <w:rPr>
                <w:rFonts w:ascii="Times New Roman" w:hAnsi="Times New Roman" w:cs="Times New Roman"/>
                <w:sz w:val="20"/>
                <w:szCs w:val="20"/>
              </w:rPr>
              <w:t xml:space="preserve"> </w:t>
            </w:r>
          </w:p>
          <w:p w14:paraId="6070AAA4" w14:textId="77777777" w:rsidR="005A292B" w:rsidRPr="005A292B" w:rsidRDefault="005A292B" w:rsidP="003D02D6">
            <w:pPr>
              <w:spacing w:line="0" w:lineRule="atLeast"/>
              <w:jc w:val="both"/>
              <w:rPr>
                <w:rFonts w:ascii="Times New Roman" w:hAnsi="Times New Roman" w:cs="Times New Roman"/>
                <w:sz w:val="20"/>
                <w:szCs w:val="20"/>
              </w:rPr>
            </w:pPr>
          </w:p>
          <w:p w14:paraId="42D7E22A" w14:textId="4B4D0426" w:rsidR="005A292B" w:rsidRPr="005A292B" w:rsidRDefault="005A292B" w:rsidP="003D02D6">
            <w:pPr>
              <w:spacing w:line="0" w:lineRule="atLeast"/>
              <w:jc w:val="both"/>
              <w:rPr>
                <w:rFonts w:ascii="Times New Roman" w:hAnsi="Times New Roman" w:cs="Times New Roman"/>
                <w:sz w:val="20"/>
                <w:szCs w:val="20"/>
              </w:rPr>
            </w:pPr>
            <w:r w:rsidRPr="005A292B">
              <w:rPr>
                <w:rFonts w:ascii="Times New Roman" w:hAnsi="Times New Roman" w:cs="Times New Roman"/>
                <w:sz w:val="20"/>
                <w:szCs w:val="20"/>
              </w:rPr>
              <w:t>МП</w:t>
            </w:r>
          </w:p>
        </w:tc>
        <w:tc>
          <w:tcPr>
            <w:tcW w:w="5404" w:type="dxa"/>
          </w:tcPr>
          <w:p w14:paraId="6F0C2D43" w14:textId="77777777" w:rsidR="005A292B" w:rsidRPr="005A292B" w:rsidRDefault="005A292B" w:rsidP="003D02D6">
            <w:pPr>
              <w:spacing w:line="0" w:lineRule="atLeast"/>
              <w:jc w:val="both"/>
              <w:rPr>
                <w:rFonts w:ascii="Times New Roman" w:hAnsi="Times New Roman" w:cs="Times New Roman"/>
                <w:b/>
                <w:sz w:val="20"/>
                <w:szCs w:val="20"/>
                <w:u w:val="single"/>
              </w:rPr>
            </w:pPr>
          </w:p>
        </w:tc>
        <w:tc>
          <w:tcPr>
            <w:tcW w:w="5404" w:type="dxa"/>
          </w:tcPr>
          <w:p w14:paraId="41315289" w14:textId="77777777" w:rsidR="005A292B" w:rsidRPr="005A292B" w:rsidRDefault="005A292B" w:rsidP="003D02D6">
            <w:pPr>
              <w:spacing w:line="0" w:lineRule="atLeast"/>
              <w:jc w:val="both"/>
              <w:rPr>
                <w:rFonts w:ascii="Times New Roman" w:hAnsi="Times New Roman" w:cs="Times New Roman"/>
                <w:b/>
                <w:u w:val="single"/>
              </w:rPr>
            </w:pPr>
            <w:r w:rsidRPr="005A292B">
              <w:rPr>
                <w:rFonts w:ascii="Times New Roman" w:hAnsi="Times New Roman" w:cs="Times New Roman"/>
                <w:b/>
                <w:u w:val="single"/>
              </w:rPr>
              <w:t>Собственник:</w:t>
            </w:r>
          </w:p>
          <w:p w14:paraId="54CEA749" w14:textId="39FEAAAD" w:rsidR="005A292B" w:rsidRPr="005A292B" w:rsidRDefault="005A292B" w:rsidP="003D02D6">
            <w:pPr>
              <w:spacing w:line="0" w:lineRule="atLeast"/>
              <w:jc w:val="both"/>
              <w:rPr>
                <w:rFonts w:ascii="Times New Roman" w:hAnsi="Times New Roman" w:cs="Times New Roman"/>
                <w:b/>
                <w:u w:val="single"/>
              </w:rPr>
            </w:pPr>
          </w:p>
          <w:p w14:paraId="16F4876B" w14:textId="77777777" w:rsidR="005A292B" w:rsidRPr="005A292B" w:rsidRDefault="005A292B" w:rsidP="003D02D6">
            <w:pPr>
              <w:pStyle w:val="a3"/>
              <w:spacing w:line="276" w:lineRule="auto"/>
              <w:rPr>
                <w:rFonts w:ascii="Times New Roman" w:hAnsi="Times New Roman" w:cs="Times New Roman"/>
              </w:rPr>
            </w:pPr>
            <w:r w:rsidRPr="005A292B">
              <w:rPr>
                <w:rFonts w:ascii="Times New Roman" w:hAnsi="Times New Roman" w:cs="Times New Roman"/>
              </w:rPr>
              <w:t>______________(_____________________________)</w:t>
            </w:r>
          </w:p>
          <w:p w14:paraId="3DFBDCED" w14:textId="77777777" w:rsidR="005A292B" w:rsidRPr="005A292B" w:rsidRDefault="005A292B" w:rsidP="003D02D6">
            <w:pPr>
              <w:pStyle w:val="a3"/>
              <w:spacing w:line="276" w:lineRule="auto"/>
              <w:rPr>
                <w:rFonts w:ascii="Times New Roman" w:hAnsi="Times New Roman" w:cs="Times New Roman"/>
              </w:rPr>
            </w:pPr>
            <w:r w:rsidRPr="005A292B">
              <w:rPr>
                <w:rFonts w:ascii="Times New Roman" w:hAnsi="Times New Roman" w:cs="Times New Roman"/>
              </w:rPr>
              <w:t xml:space="preserve">              (</w:t>
            </w:r>
            <w:proofErr w:type="gramStart"/>
            <w:r w:rsidRPr="005A292B">
              <w:rPr>
                <w:rFonts w:ascii="Times New Roman" w:hAnsi="Times New Roman" w:cs="Times New Roman"/>
              </w:rPr>
              <w:t xml:space="preserve">подпись)   </w:t>
            </w:r>
            <w:proofErr w:type="gramEnd"/>
            <w:r w:rsidRPr="005A292B">
              <w:rPr>
                <w:rFonts w:ascii="Times New Roman" w:hAnsi="Times New Roman" w:cs="Times New Roman"/>
              </w:rPr>
              <w:t xml:space="preserve">                           (ФИО)</w:t>
            </w:r>
          </w:p>
          <w:p w14:paraId="02574DC3" w14:textId="77777777" w:rsidR="005A292B" w:rsidRPr="005A292B" w:rsidRDefault="005A292B" w:rsidP="003D02D6">
            <w:pPr>
              <w:pStyle w:val="a3"/>
              <w:spacing w:line="276" w:lineRule="auto"/>
              <w:rPr>
                <w:rFonts w:ascii="Times New Roman" w:hAnsi="Times New Roman" w:cs="Times New Roman"/>
              </w:rPr>
            </w:pPr>
          </w:p>
          <w:p w14:paraId="6A4EE743" w14:textId="77777777" w:rsidR="005A292B" w:rsidRPr="005A292B" w:rsidRDefault="005A292B" w:rsidP="003D02D6">
            <w:pPr>
              <w:pStyle w:val="a3"/>
              <w:spacing w:line="276" w:lineRule="auto"/>
              <w:rPr>
                <w:rFonts w:ascii="Times New Roman" w:hAnsi="Times New Roman" w:cs="Times New Roman"/>
              </w:rPr>
            </w:pPr>
            <w:r w:rsidRPr="005A292B">
              <w:rPr>
                <w:rFonts w:ascii="Times New Roman" w:hAnsi="Times New Roman" w:cs="Times New Roman"/>
              </w:rPr>
              <w:t xml:space="preserve">МП (для юридических лиц)   </w:t>
            </w:r>
          </w:p>
          <w:p w14:paraId="700AE2BC" w14:textId="77777777" w:rsidR="005A292B" w:rsidRPr="005A292B" w:rsidRDefault="005A292B" w:rsidP="003D02D6">
            <w:pPr>
              <w:pStyle w:val="a3"/>
              <w:spacing w:line="276" w:lineRule="auto"/>
              <w:rPr>
                <w:rFonts w:ascii="Times New Roman" w:hAnsi="Times New Roman" w:cs="Times New Roman"/>
              </w:rPr>
            </w:pPr>
          </w:p>
        </w:tc>
      </w:tr>
    </w:tbl>
    <w:p w14:paraId="5BEBDC9D" w14:textId="7BA2EFC3" w:rsidR="00E354BF" w:rsidRDefault="00E354BF">
      <w:pPr>
        <w:rPr>
          <w:rFonts w:ascii="Times New Roman" w:eastAsia="Times New Roman" w:hAnsi="Times New Roman" w:cs="Times New Roman"/>
          <w:b/>
          <w:kern w:val="0"/>
          <w:sz w:val="21"/>
          <w:szCs w:val="21"/>
          <w:lang w:eastAsia="ru-RU"/>
          <w14:ligatures w14:val="none"/>
        </w:rPr>
        <w:sectPr w:rsidR="00E354BF" w:rsidSect="00E354BF">
          <w:pgSz w:w="16838" w:h="11906" w:orient="landscape"/>
          <w:pgMar w:top="1134" w:right="567" w:bottom="567" w:left="993" w:header="709" w:footer="0" w:gutter="0"/>
          <w:cols w:space="708"/>
          <w:docGrid w:linePitch="360"/>
        </w:sectPr>
      </w:pPr>
    </w:p>
    <w:p w14:paraId="0FB4B4B5" w14:textId="194FA951" w:rsidR="007761C3" w:rsidRPr="0089697F" w:rsidRDefault="007761C3" w:rsidP="007761C3">
      <w:pPr>
        <w:spacing w:after="0" w:line="240" w:lineRule="auto"/>
        <w:jc w:val="right"/>
        <w:rPr>
          <w:rFonts w:ascii="Times New Roman" w:eastAsia="Times New Roman" w:hAnsi="Times New Roman" w:cs="Times New Roman"/>
          <w:b/>
          <w:kern w:val="0"/>
          <w:sz w:val="21"/>
          <w:szCs w:val="21"/>
          <w:lang w:eastAsia="ru-RU"/>
          <w14:ligatures w14:val="none"/>
        </w:rPr>
      </w:pPr>
      <w:r w:rsidRPr="004A032E">
        <w:rPr>
          <w:rFonts w:ascii="Times New Roman" w:eastAsia="Times New Roman" w:hAnsi="Times New Roman" w:cs="Times New Roman"/>
          <w:b/>
          <w:kern w:val="0"/>
          <w:sz w:val="21"/>
          <w:szCs w:val="21"/>
          <w:lang w:eastAsia="ru-RU"/>
          <w14:ligatures w14:val="none"/>
        </w:rPr>
        <w:lastRenderedPageBreak/>
        <w:t xml:space="preserve">Приложение № </w:t>
      </w:r>
      <w:r>
        <w:rPr>
          <w:rFonts w:ascii="Times New Roman" w:eastAsia="Times New Roman" w:hAnsi="Times New Roman" w:cs="Times New Roman"/>
          <w:b/>
          <w:kern w:val="0"/>
          <w:sz w:val="21"/>
          <w:szCs w:val="21"/>
          <w:lang w:eastAsia="ru-RU"/>
          <w14:ligatures w14:val="none"/>
        </w:rPr>
        <w:t>5</w:t>
      </w:r>
    </w:p>
    <w:p w14:paraId="22854BE9" w14:textId="2F023FCC" w:rsidR="007761C3" w:rsidRPr="0089697F" w:rsidRDefault="007761C3" w:rsidP="007761C3">
      <w:pPr>
        <w:spacing w:after="0" w:line="240" w:lineRule="auto"/>
        <w:jc w:val="right"/>
        <w:rPr>
          <w:rFonts w:ascii="Times New Roman" w:eastAsia="Times New Roman" w:hAnsi="Times New Roman" w:cs="Times New Roman"/>
          <w:b/>
          <w:kern w:val="0"/>
          <w:sz w:val="21"/>
          <w:szCs w:val="21"/>
          <w:lang w:eastAsia="ru-RU"/>
          <w14:ligatures w14:val="none"/>
        </w:rPr>
      </w:pPr>
      <w:r w:rsidRPr="0089697F">
        <w:rPr>
          <w:rFonts w:ascii="Times New Roman" w:eastAsia="Times New Roman" w:hAnsi="Times New Roman" w:cs="Times New Roman"/>
          <w:b/>
          <w:kern w:val="0"/>
          <w:sz w:val="21"/>
          <w:szCs w:val="21"/>
          <w:lang w:eastAsia="ru-RU"/>
          <w14:ligatures w14:val="none"/>
        </w:rPr>
        <w:t>к Дополнительному соглашен</w:t>
      </w:r>
      <w:r w:rsidR="00B52276">
        <w:rPr>
          <w:rFonts w:ascii="Times New Roman" w:eastAsia="Times New Roman" w:hAnsi="Times New Roman" w:cs="Times New Roman"/>
          <w:b/>
          <w:kern w:val="0"/>
          <w:sz w:val="21"/>
          <w:szCs w:val="21"/>
          <w:lang w:eastAsia="ru-RU"/>
          <w14:ligatures w14:val="none"/>
        </w:rPr>
        <w:t>ию № 1 от «___» ___________ 202_</w:t>
      </w:r>
      <w:r w:rsidRPr="0089697F">
        <w:rPr>
          <w:rFonts w:ascii="Times New Roman" w:eastAsia="Times New Roman" w:hAnsi="Times New Roman" w:cs="Times New Roman"/>
          <w:b/>
          <w:kern w:val="0"/>
          <w:sz w:val="21"/>
          <w:szCs w:val="21"/>
          <w:lang w:eastAsia="ru-RU"/>
          <w14:ligatures w14:val="none"/>
        </w:rPr>
        <w:t>г.</w:t>
      </w:r>
    </w:p>
    <w:p w14:paraId="6EBE0069" w14:textId="77777777" w:rsidR="007761C3" w:rsidRPr="0089697F" w:rsidRDefault="007761C3" w:rsidP="007761C3">
      <w:pPr>
        <w:spacing w:after="0" w:line="240" w:lineRule="auto"/>
        <w:jc w:val="right"/>
        <w:rPr>
          <w:rFonts w:ascii="Times New Roman" w:eastAsia="Times New Roman" w:hAnsi="Times New Roman" w:cs="Times New Roman"/>
          <w:b/>
          <w:kern w:val="0"/>
          <w:sz w:val="21"/>
          <w:szCs w:val="21"/>
          <w:lang w:eastAsia="ru-RU"/>
          <w14:ligatures w14:val="none"/>
        </w:rPr>
      </w:pPr>
    </w:p>
    <w:p w14:paraId="0A22A306" w14:textId="77093CF5" w:rsidR="007761C3" w:rsidRPr="004A032E" w:rsidRDefault="007761C3" w:rsidP="007761C3">
      <w:pPr>
        <w:spacing w:after="0" w:line="240" w:lineRule="auto"/>
        <w:jc w:val="right"/>
        <w:rPr>
          <w:rFonts w:ascii="Times New Roman" w:eastAsia="Times New Roman" w:hAnsi="Times New Roman" w:cs="Times New Roman"/>
          <w:b/>
          <w:kern w:val="0"/>
          <w:sz w:val="21"/>
          <w:szCs w:val="21"/>
          <w:lang w:eastAsia="ru-RU"/>
          <w14:ligatures w14:val="none"/>
        </w:rPr>
      </w:pPr>
      <w:r w:rsidRPr="0089697F">
        <w:rPr>
          <w:rFonts w:ascii="Times New Roman" w:eastAsia="Times New Roman" w:hAnsi="Times New Roman" w:cs="Times New Roman"/>
          <w:b/>
          <w:kern w:val="0"/>
          <w:sz w:val="21"/>
          <w:szCs w:val="21"/>
          <w:lang w:eastAsia="ru-RU"/>
          <w14:ligatures w14:val="none"/>
        </w:rPr>
        <w:t xml:space="preserve">Приложение № </w:t>
      </w:r>
      <w:r>
        <w:rPr>
          <w:rFonts w:ascii="Times New Roman" w:eastAsia="Times New Roman" w:hAnsi="Times New Roman" w:cs="Times New Roman"/>
          <w:b/>
          <w:kern w:val="0"/>
          <w:sz w:val="21"/>
          <w:szCs w:val="21"/>
          <w:lang w:eastAsia="ru-RU"/>
          <w14:ligatures w14:val="none"/>
        </w:rPr>
        <w:t>5</w:t>
      </w:r>
    </w:p>
    <w:p w14:paraId="6DD4DFCA" w14:textId="77777777" w:rsidR="007761C3" w:rsidRPr="004A032E" w:rsidRDefault="007761C3" w:rsidP="007761C3">
      <w:pPr>
        <w:spacing w:after="0" w:line="240" w:lineRule="auto"/>
        <w:jc w:val="right"/>
        <w:rPr>
          <w:rFonts w:ascii="Times New Roman" w:eastAsia="Times New Roman" w:hAnsi="Times New Roman" w:cs="Times New Roman"/>
          <w:b/>
          <w:kern w:val="0"/>
          <w:sz w:val="21"/>
          <w:szCs w:val="21"/>
          <w:lang w:eastAsia="ru-RU"/>
          <w14:ligatures w14:val="none"/>
        </w:rPr>
      </w:pPr>
      <w:r w:rsidRPr="004A032E">
        <w:rPr>
          <w:rFonts w:ascii="Times New Roman" w:eastAsia="Times New Roman" w:hAnsi="Times New Roman" w:cs="Times New Roman"/>
          <w:b/>
          <w:kern w:val="0"/>
          <w:sz w:val="21"/>
          <w:szCs w:val="21"/>
          <w:lang w:eastAsia="ru-RU"/>
          <w14:ligatures w14:val="none"/>
        </w:rPr>
        <w:t xml:space="preserve">к </w:t>
      </w:r>
      <w:r w:rsidRPr="0089697F">
        <w:rPr>
          <w:rFonts w:ascii="Times New Roman" w:eastAsia="Times New Roman" w:hAnsi="Times New Roman" w:cs="Times New Roman"/>
          <w:b/>
          <w:kern w:val="0"/>
          <w:sz w:val="21"/>
          <w:szCs w:val="21"/>
          <w:lang w:eastAsia="ru-RU"/>
          <w14:ligatures w14:val="none"/>
        </w:rPr>
        <w:t>Д</w:t>
      </w:r>
      <w:r w:rsidRPr="004A032E">
        <w:rPr>
          <w:rFonts w:ascii="Times New Roman" w:eastAsia="Times New Roman" w:hAnsi="Times New Roman" w:cs="Times New Roman"/>
          <w:b/>
          <w:kern w:val="0"/>
          <w:sz w:val="21"/>
          <w:szCs w:val="21"/>
          <w:lang w:eastAsia="ru-RU"/>
          <w14:ligatures w14:val="none"/>
        </w:rPr>
        <w:t xml:space="preserve">оговору управления </w:t>
      </w:r>
      <w:r w:rsidRPr="0089697F">
        <w:rPr>
          <w:rFonts w:ascii="Times New Roman" w:eastAsia="Times New Roman" w:hAnsi="Times New Roman" w:cs="Times New Roman"/>
          <w:b/>
          <w:kern w:val="0"/>
          <w:sz w:val="21"/>
          <w:szCs w:val="21"/>
          <w:lang w:eastAsia="ru-RU"/>
          <w14:ligatures w14:val="none"/>
        </w:rPr>
        <w:t>Многофункциональным комплексом</w:t>
      </w:r>
      <w:r w:rsidRPr="004A032E">
        <w:rPr>
          <w:rFonts w:ascii="Times New Roman" w:eastAsia="Times New Roman" w:hAnsi="Times New Roman" w:cs="Times New Roman"/>
          <w:b/>
          <w:kern w:val="0"/>
          <w:sz w:val="21"/>
          <w:szCs w:val="21"/>
          <w:lang w:eastAsia="ru-RU"/>
          <w14:ligatures w14:val="none"/>
        </w:rPr>
        <w:t xml:space="preserve"> «Аквамарин»</w:t>
      </w:r>
    </w:p>
    <w:p w14:paraId="1A9A3495" w14:textId="77777777" w:rsidR="007761C3" w:rsidRPr="004A032E" w:rsidRDefault="007761C3" w:rsidP="007761C3">
      <w:pPr>
        <w:spacing w:after="0" w:line="240" w:lineRule="auto"/>
        <w:jc w:val="right"/>
        <w:rPr>
          <w:rFonts w:ascii="Times New Roman" w:eastAsia="Calibri" w:hAnsi="Times New Roman" w:cs="Times New Roman"/>
          <w:kern w:val="0"/>
          <w:sz w:val="21"/>
          <w:szCs w:val="21"/>
          <w14:ligatures w14:val="none"/>
        </w:rPr>
      </w:pPr>
      <w:r w:rsidRPr="004A032E">
        <w:rPr>
          <w:rFonts w:ascii="Times New Roman" w:eastAsia="Calibri" w:hAnsi="Times New Roman" w:cs="Times New Roman"/>
          <w:b/>
          <w:kern w:val="0"/>
          <w:sz w:val="21"/>
          <w:szCs w:val="21"/>
          <w14:ligatures w14:val="none"/>
        </w:rPr>
        <w:t>№ ___ от «____» ____________ 202</w:t>
      </w:r>
      <w:r>
        <w:rPr>
          <w:rFonts w:ascii="Times New Roman" w:eastAsia="Calibri" w:hAnsi="Times New Roman" w:cs="Times New Roman"/>
          <w:b/>
          <w:kern w:val="0"/>
          <w:sz w:val="21"/>
          <w:szCs w:val="21"/>
          <w14:ligatures w14:val="none"/>
        </w:rPr>
        <w:t>__</w:t>
      </w:r>
      <w:r w:rsidRPr="004A032E">
        <w:rPr>
          <w:rFonts w:ascii="Times New Roman" w:eastAsia="Calibri" w:hAnsi="Times New Roman" w:cs="Times New Roman"/>
          <w:b/>
          <w:kern w:val="0"/>
          <w:sz w:val="21"/>
          <w:szCs w:val="21"/>
          <w14:ligatures w14:val="none"/>
        </w:rPr>
        <w:t xml:space="preserve"> г.</w:t>
      </w:r>
    </w:p>
    <w:p w14:paraId="3977BB40" w14:textId="77777777" w:rsidR="007761C3" w:rsidRDefault="007761C3" w:rsidP="00284000">
      <w:pPr>
        <w:spacing w:after="0" w:line="0" w:lineRule="atLeast"/>
        <w:jc w:val="right"/>
        <w:rPr>
          <w:rFonts w:ascii="Times New Roman" w:eastAsia="Times New Roman" w:hAnsi="Times New Roman" w:cs="Times New Roman"/>
          <w:b/>
          <w:kern w:val="0"/>
          <w:sz w:val="24"/>
          <w:szCs w:val="24"/>
          <w:lang w:eastAsia="ru-RU"/>
          <w14:ligatures w14:val="none"/>
        </w:rPr>
      </w:pPr>
    </w:p>
    <w:p w14:paraId="10B402E0" w14:textId="77777777" w:rsidR="00284000" w:rsidRPr="00284000" w:rsidRDefault="00284000" w:rsidP="00284000">
      <w:pPr>
        <w:spacing w:after="0" w:line="0" w:lineRule="atLeast"/>
        <w:jc w:val="both"/>
        <w:rPr>
          <w:rFonts w:ascii="Times New Roman" w:eastAsia="Times New Roman" w:hAnsi="Times New Roman" w:cs="Times New Roman"/>
          <w:kern w:val="0"/>
          <w:sz w:val="24"/>
          <w:szCs w:val="24"/>
          <w:lang w:eastAsia="ru-RU"/>
          <w14:ligatures w14:val="none"/>
        </w:rPr>
      </w:pPr>
    </w:p>
    <w:p w14:paraId="64DF14F4" w14:textId="77777777" w:rsidR="00284000" w:rsidRPr="00284000" w:rsidRDefault="00284000" w:rsidP="00284000">
      <w:pPr>
        <w:widowControl w:val="0"/>
        <w:autoSpaceDE w:val="0"/>
        <w:autoSpaceDN w:val="0"/>
        <w:adjustRightInd w:val="0"/>
        <w:spacing w:after="0" w:line="0" w:lineRule="atLeast"/>
        <w:jc w:val="center"/>
        <w:rPr>
          <w:rFonts w:ascii="Times New Roman" w:eastAsia="Times New Roman" w:hAnsi="Times New Roman" w:cs="Times New Roman"/>
          <w:b/>
          <w:kern w:val="0"/>
          <w:sz w:val="24"/>
          <w:szCs w:val="24"/>
          <w:lang w:eastAsia="ru-RU"/>
          <w14:ligatures w14:val="none"/>
        </w:rPr>
      </w:pPr>
      <w:r w:rsidRPr="00284000">
        <w:rPr>
          <w:rFonts w:ascii="Times New Roman" w:eastAsia="Times New Roman" w:hAnsi="Times New Roman" w:cs="Times New Roman"/>
          <w:b/>
          <w:kern w:val="0"/>
          <w:sz w:val="24"/>
          <w:szCs w:val="24"/>
          <w:lang w:eastAsia="ru-RU"/>
          <w14:ligatures w14:val="none"/>
        </w:rPr>
        <w:t>ПЕРЕЧЕНЬ ТЕХНИЧЕСКОЙ ДОКУМЕНТАЦИИ В МНОГОФУНКЦИОНАЛЬНОМ КОМПЛЕКСЕ</w:t>
      </w:r>
    </w:p>
    <w:p w14:paraId="5D33BCB7" w14:textId="77777777" w:rsidR="00284000" w:rsidRPr="00284000" w:rsidRDefault="00284000" w:rsidP="00284000">
      <w:pPr>
        <w:widowControl w:val="0"/>
        <w:autoSpaceDE w:val="0"/>
        <w:autoSpaceDN w:val="0"/>
        <w:adjustRightInd w:val="0"/>
        <w:spacing w:after="0" w:line="0" w:lineRule="atLeast"/>
        <w:jc w:val="center"/>
        <w:rPr>
          <w:rFonts w:ascii="Times New Roman" w:eastAsia="Times New Roman" w:hAnsi="Times New Roman" w:cs="Times New Roman"/>
          <w:kern w:val="0"/>
          <w:sz w:val="24"/>
          <w:szCs w:val="24"/>
          <w:lang w:eastAsia="ru-RU"/>
          <w14:ligatures w14:val="none"/>
        </w:rPr>
      </w:pPr>
    </w:p>
    <w:tbl>
      <w:tblPr>
        <w:tblW w:w="9700" w:type="dxa"/>
        <w:jc w:val="center"/>
        <w:tblLook w:val="04A0" w:firstRow="1" w:lastRow="0" w:firstColumn="1" w:lastColumn="0" w:noHBand="0" w:noVBand="1"/>
      </w:tblPr>
      <w:tblGrid>
        <w:gridCol w:w="562"/>
        <w:gridCol w:w="4689"/>
        <w:gridCol w:w="1182"/>
        <w:gridCol w:w="3267"/>
      </w:tblGrid>
      <w:tr w:rsidR="00284000" w:rsidRPr="00284000" w14:paraId="28D6791A" w14:textId="77777777" w:rsidTr="00E354BF">
        <w:trPr>
          <w:trHeight w:val="458"/>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DB9DC9" w14:textId="77777777" w:rsidR="00284000" w:rsidRPr="00284000" w:rsidRDefault="00284000" w:rsidP="00284000">
            <w:pPr>
              <w:spacing w:after="0" w:line="0" w:lineRule="atLeast"/>
              <w:jc w:val="center"/>
              <w:rPr>
                <w:rFonts w:ascii="Times New Roman" w:eastAsia="Times New Roman" w:hAnsi="Times New Roman" w:cs="Times New Roman"/>
                <w:b/>
                <w:bCs/>
                <w:kern w:val="0"/>
                <w:sz w:val="23"/>
                <w:szCs w:val="23"/>
                <w:lang w:eastAsia="ru-RU"/>
                <w14:ligatures w14:val="none"/>
              </w:rPr>
            </w:pPr>
            <w:r w:rsidRPr="00284000">
              <w:rPr>
                <w:rFonts w:ascii="Times New Roman" w:eastAsia="Times New Roman" w:hAnsi="Times New Roman" w:cs="Times New Roman"/>
                <w:b/>
                <w:bCs/>
                <w:kern w:val="0"/>
                <w:sz w:val="23"/>
                <w:szCs w:val="23"/>
                <w:lang w:eastAsia="ru-RU"/>
                <w14:ligatures w14:val="none"/>
              </w:rPr>
              <w:t>№</w:t>
            </w:r>
          </w:p>
        </w:tc>
        <w:tc>
          <w:tcPr>
            <w:tcW w:w="4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40F1AD" w14:textId="77777777" w:rsidR="00284000" w:rsidRPr="00284000" w:rsidRDefault="00284000" w:rsidP="00284000">
            <w:pPr>
              <w:spacing w:after="0" w:line="0" w:lineRule="atLeast"/>
              <w:jc w:val="center"/>
              <w:rPr>
                <w:rFonts w:ascii="Times New Roman" w:eastAsia="Times New Roman" w:hAnsi="Times New Roman" w:cs="Times New Roman"/>
                <w:b/>
                <w:bCs/>
                <w:kern w:val="0"/>
                <w:sz w:val="23"/>
                <w:szCs w:val="23"/>
                <w:lang w:eastAsia="ru-RU"/>
                <w14:ligatures w14:val="none"/>
              </w:rPr>
            </w:pPr>
            <w:r w:rsidRPr="00284000">
              <w:rPr>
                <w:rFonts w:ascii="Times New Roman" w:eastAsia="Times New Roman" w:hAnsi="Times New Roman" w:cs="Times New Roman"/>
                <w:b/>
                <w:bCs/>
                <w:kern w:val="0"/>
                <w:sz w:val="23"/>
                <w:szCs w:val="23"/>
                <w:lang w:eastAsia="ru-RU"/>
                <w14:ligatures w14:val="none"/>
              </w:rPr>
              <w:t>Наименование документов</w:t>
            </w:r>
          </w:p>
        </w:tc>
        <w:tc>
          <w:tcPr>
            <w:tcW w:w="11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844288" w14:textId="77777777" w:rsidR="00284000" w:rsidRPr="00284000" w:rsidRDefault="00284000" w:rsidP="00284000">
            <w:pPr>
              <w:spacing w:after="0" w:line="0" w:lineRule="atLeast"/>
              <w:jc w:val="center"/>
              <w:rPr>
                <w:rFonts w:ascii="Times New Roman" w:eastAsia="Times New Roman" w:hAnsi="Times New Roman" w:cs="Times New Roman"/>
                <w:b/>
                <w:bCs/>
                <w:kern w:val="0"/>
                <w:sz w:val="23"/>
                <w:szCs w:val="23"/>
                <w:lang w:eastAsia="ru-RU"/>
                <w14:ligatures w14:val="none"/>
              </w:rPr>
            </w:pPr>
            <w:r w:rsidRPr="00284000">
              <w:rPr>
                <w:rFonts w:ascii="Times New Roman" w:eastAsia="Times New Roman" w:hAnsi="Times New Roman" w:cs="Times New Roman"/>
                <w:b/>
                <w:bCs/>
                <w:kern w:val="0"/>
                <w:sz w:val="23"/>
                <w:szCs w:val="23"/>
                <w:lang w:eastAsia="ru-RU"/>
                <w14:ligatures w14:val="none"/>
              </w:rPr>
              <w:t>Отметка о наличии</w:t>
            </w:r>
          </w:p>
        </w:tc>
        <w:tc>
          <w:tcPr>
            <w:tcW w:w="32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F9163B" w14:textId="77777777" w:rsidR="00284000" w:rsidRPr="00284000" w:rsidRDefault="00284000" w:rsidP="00284000">
            <w:pPr>
              <w:spacing w:after="0" w:line="0" w:lineRule="atLeast"/>
              <w:jc w:val="center"/>
              <w:rPr>
                <w:rFonts w:ascii="Times New Roman" w:eastAsia="Times New Roman" w:hAnsi="Times New Roman" w:cs="Times New Roman"/>
                <w:b/>
                <w:bCs/>
                <w:kern w:val="0"/>
                <w:sz w:val="23"/>
                <w:szCs w:val="23"/>
                <w:lang w:eastAsia="ru-RU"/>
                <w14:ligatures w14:val="none"/>
              </w:rPr>
            </w:pPr>
            <w:r w:rsidRPr="00284000">
              <w:rPr>
                <w:rFonts w:ascii="Times New Roman" w:eastAsia="Times New Roman" w:hAnsi="Times New Roman" w:cs="Times New Roman"/>
                <w:b/>
                <w:bCs/>
                <w:kern w:val="0"/>
                <w:sz w:val="23"/>
                <w:szCs w:val="23"/>
                <w:lang w:eastAsia="ru-RU"/>
                <w14:ligatures w14:val="none"/>
              </w:rPr>
              <w:t>Примечание</w:t>
            </w:r>
          </w:p>
        </w:tc>
      </w:tr>
      <w:tr w:rsidR="00284000" w:rsidRPr="00284000" w14:paraId="381CD9B4" w14:textId="77777777" w:rsidTr="00E354BF">
        <w:trPr>
          <w:trHeight w:val="458"/>
          <w:jc w:val="center"/>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F09F9B" w14:textId="77777777" w:rsidR="00284000" w:rsidRPr="00284000" w:rsidRDefault="00284000" w:rsidP="00284000">
            <w:pPr>
              <w:spacing w:after="0" w:line="0" w:lineRule="atLeast"/>
              <w:rPr>
                <w:rFonts w:ascii="Times New Roman" w:eastAsia="Times New Roman" w:hAnsi="Times New Roman" w:cs="Times New Roman"/>
                <w:b/>
                <w:bCs/>
                <w:kern w:val="0"/>
                <w:sz w:val="23"/>
                <w:szCs w:val="23"/>
                <w:lang w:eastAsia="ru-RU"/>
                <w14:ligatures w14:val="none"/>
              </w:rPr>
            </w:pPr>
          </w:p>
        </w:tc>
        <w:tc>
          <w:tcPr>
            <w:tcW w:w="4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27E0E4" w14:textId="77777777" w:rsidR="00284000" w:rsidRPr="00284000" w:rsidRDefault="00284000" w:rsidP="00284000">
            <w:pPr>
              <w:spacing w:after="0" w:line="0" w:lineRule="atLeast"/>
              <w:rPr>
                <w:rFonts w:ascii="Times New Roman" w:eastAsia="Times New Roman" w:hAnsi="Times New Roman" w:cs="Times New Roman"/>
                <w:b/>
                <w:bCs/>
                <w:kern w:val="0"/>
                <w:sz w:val="23"/>
                <w:szCs w:val="23"/>
                <w:lang w:eastAsia="ru-RU"/>
                <w14:ligatures w14:val="none"/>
              </w:rPr>
            </w:pPr>
          </w:p>
        </w:tc>
        <w:tc>
          <w:tcPr>
            <w:tcW w:w="11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EB4DAA" w14:textId="77777777" w:rsidR="00284000" w:rsidRPr="00284000" w:rsidRDefault="00284000" w:rsidP="00284000">
            <w:pPr>
              <w:spacing w:after="0" w:line="0" w:lineRule="atLeast"/>
              <w:rPr>
                <w:rFonts w:ascii="Times New Roman" w:eastAsia="Times New Roman" w:hAnsi="Times New Roman" w:cs="Times New Roman"/>
                <w:b/>
                <w:bCs/>
                <w:kern w:val="0"/>
                <w:sz w:val="23"/>
                <w:szCs w:val="23"/>
                <w:lang w:eastAsia="ru-RU"/>
                <w14:ligatures w14:val="none"/>
              </w:rPr>
            </w:pPr>
          </w:p>
        </w:tc>
        <w:tc>
          <w:tcPr>
            <w:tcW w:w="32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0F4D7E" w14:textId="77777777" w:rsidR="00284000" w:rsidRPr="00284000" w:rsidRDefault="00284000" w:rsidP="00284000">
            <w:pPr>
              <w:spacing w:after="0" w:line="0" w:lineRule="atLeast"/>
              <w:rPr>
                <w:rFonts w:ascii="Times New Roman" w:eastAsia="Times New Roman" w:hAnsi="Times New Roman" w:cs="Times New Roman"/>
                <w:b/>
                <w:bCs/>
                <w:kern w:val="0"/>
                <w:sz w:val="23"/>
                <w:szCs w:val="23"/>
                <w:lang w:eastAsia="ru-RU"/>
                <w14:ligatures w14:val="none"/>
              </w:rPr>
            </w:pPr>
          </w:p>
        </w:tc>
      </w:tr>
      <w:tr w:rsidR="00284000" w:rsidRPr="00284000" w14:paraId="78DD4DEB" w14:textId="77777777" w:rsidTr="00E354BF">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5D89CD7"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1</w:t>
            </w:r>
          </w:p>
        </w:tc>
        <w:tc>
          <w:tcPr>
            <w:tcW w:w="4689" w:type="dxa"/>
            <w:tcBorders>
              <w:top w:val="nil"/>
              <w:left w:val="nil"/>
              <w:bottom w:val="single" w:sz="4" w:space="0" w:color="auto"/>
              <w:right w:val="single" w:sz="4" w:space="0" w:color="auto"/>
            </w:tcBorders>
            <w:shd w:val="clear" w:color="auto" w:fill="auto"/>
            <w:vAlign w:val="center"/>
            <w:hideMark/>
          </w:tcPr>
          <w:p w14:paraId="2205C4C4"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 xml:space="preserve">Разрешение на строительство </w:t>
            </w:r>
          </w:p>
          <w:p w14:paraId="525A52D1"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w:t>
            </w:r>
            <w:r w:rsidRPr="00284000">
              <w:rPr>
                <w:rFonts w:ascii="Times New Roman" w:eastAsia="Times New Roman" w:hAnsi="Times New Roman" w:cs="Times New Roman"/>
                <w:kern w:val="0"/>
                <w:sz w:val="23"/>
                <w:szCs w:val="23"/>
                <w:lang w:val="en-US" w:eastAsia="ru-RU"/>
                <w14:ligatures w14:val="none"/>
              </w:rPr>
              <w:t>RU</w:t>
            </w:r>
            <w:r w:rsidRPr="00284000">
              <w:rPr>
                <w:rFonts w:ascii="Times New Roman" w:eastAsia="Times New Roman" w:hAnsi="Times New Roman" w:cs="Times New Roman"/>
                <w:kern w:val="0"/>
                <w:sz w:val="23"/>
                <w:szCs w:val="23"/>
                <w:lang w:eastAsia="ru-RU"/>
                <w14:ligatures w14:val="none"/>
              </w:rPr>
              <w:t>25304000-47/2009 от 25.09.2009 года </w:t>
            </w:r>
          </w:p>
        </w:tc>
        <w:tc>
          <w:tcPr>
            <w:tcW w:w="1182" w:type="dxa"/>
            <w:tcBorders>
              <w:top w:val="nil"/>
              <w:left w:val="nil"/>
              <w:bottom w:val="single" w:sz="4" w:space="0" w:color="auto"/>
              <w:right w:val="single" w:sz="4" w:space="0" w:color="auto"/>
            </w:tcBorders>
            <w:shd w:val="clear" w:color="auto" w:fill="auto"/>
            <w:vAlign w:val="center"/>
            <w:hideMark/>
          </w:tcPr>
          <w:p w14:paraId="6E27FDEE"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w:t>
            </w:r>
          </w:p>
        </w:tc>
        <w:tc>
          <w:tcPr>
            <w:tcW w:w="3267" w:type="dxa"/>
            <w:tcBorders>
              <w:top w:val="nil"/>
              <w:left w:val="nil"/>
              <w:bottom w:val="single" w:sz="4" w:space="0" w:color="auto"/>
              <w:right w:val="single" w:sz="4" w:space="0" w:color="auto"/>
            </w:tcBorders>
            <w:shd w:val="clear" w:color="auto" w:fill="auto"/>
            <w:vAlign w:val="center"/>
            <w:hideMark/>
          </w:tcPr>
          <w:p w14:paraId="0F4583C8"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 </w:t>
            </w:r>
          </w:p>
        </w:tc>
      </w:tr>
      <w:tr w:rsidR="00284000" w:rsidRPr="00284000" w14:paraId="0191FB8D" w14:textId="77777777" w:rsidTr="00E354BF">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D032E66"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2</w:t>
            </w:r>
          </w:p>
        </w:tc>
        <w:tc>
          <w:tcPr>
            <w:tcW w:w="4689" w:type="dxa"/>
            <w:tcBorders>
              <w:top w:val="nil"/>
              <w:left w:val="nil"/>
              <w:bottom w:val="single" w:sz="4" w:space="0" w:color="auto"/>
              <w:right w:val="single" w:sz="4" w:space="0" w:color="auto"/>
            </w:tcBorders>
            <w:shd w:val="clear" w:color="auto" w:fill="auto"/>
            <w:vAlign w:val="center"/>
            <w:hideMark/>
          </w:tcPr>
          <w:p w14:paraId="5E17ECF9"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 xml:space="preserve">Разрешение на ввод в эксплуатацию </w:t>
            </w:r>
          </w:p>
          <w:p w14:paraId="56EAF834"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w:t>
            </w:r>
            <w:r w:rsidRPr="00284000">
              <w:rPr>
                <w:rFonts w:ascii="Times New Roman" w:eastAsia="Times New Roman" w:hAnsi="Times New Roman" w:cs="Times New Roman"/>
                <w:kern w:val="0"/>
                <w:sz w:val="23"/>
                <w:szCs w:val="23"/>
                <w:lang w:val="en-US" w:eastAsia="ru-RU"/>
                <w14:ligatures w14:val="none"/>
              </w:rPr>
              <w:t>RU</w:t>
            </w:r>
            <w:r w:rsidRPr="00284000">
              <w:rPr>
                <w:rFonts w:ascii="Times New Roman" w:eastAsia="Times New Roman" w:hAnsi="Times New Roman" w:cs="Times New Roman"/>
                <w:kern w:val="0"/>
                <w:sz w:val="23"/>
                <w:szCs w:val="23"/>
                <w:lang w:eastAsia="ru-RU"/>
                <w14:ligatures w14:val="none"/>
              </w:rPr>
              <w:t>25304000-03/2021 от 26.01.2021 года </w:t>
            </w:r>
          </w:p>
        </w:tc>
        <w:tc>
          <w:tcPr>
            <w:tcW w:w="1182" w:type="dxa"/>
            <w:tcBorders>
              <w:top w:val="nil"/>
              <w:left w:val="nil"/>
              <w:bottom w:val="single" w:sz="4" w:space="0" w:color="auto"/>
              <w:right w:val="single" w:sz="4" w:space="0" w:color="auto"/>
            </w:tcBorders>
            <w:shd w:val="clear" w:color="auto" w:fill="auto"/>
            <w:vAlign w:val="center"/>
            <w:hideMark/>
          </w:tcPr>
          <w:p w14:paraId="0F40C460"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w:t>
            </w:r>
          </w:p>
        </w:tc>
        <w:tc>
          <w:tcPr>
            <w:tcW w:w="3267" w:type="dxa"/>
            <w:tcBorders>
              <w:top w:val="nil"/>
              <w:left w:val="nil"/>
              <w:bottom w:val="single" w:sz="4" w:space="0" w:color="auto"/>
              <w:right w:val="single" w:sz="4" w:space="0" w:color="auto"/>
            </w:tcBorders>
            <w:shd w:val="clear" w:color="auto" w:fill="auto"/>
            <w:vAlign w:val="center"/>
            <w:hideMark/>
          </w:tcPr>
          <w:p w14:paraId="42BA566A"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 </w:t>
            </w:r>
          </w:p>
        </w:tc>
      </w:tr>
      <w:tr w:rsidR="00284000" w:rsidRPr="00284000" w14:paraId="35518D2D" w14:textId="77777777" w:rsidTr="00E354BF">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86BF7EF"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3</w:t>
            </w:r>
          </w:p>
        </w:tc>
        <w:tc>
          <w:tcPr>
            <w:tcW w:w="4689" w:type="dxa"/>
            <w:tcBorders>
              <w:top w:val="nil"/>
              <w:left w:val="nil"/>
              <w:bottom w:val="single" w:sz="4" w:space="0" w:color="auto"/>
              <w:right w:val="single" w:sz="4" w:space="0" w:color="auto"/>
            </w:tcBorders>
            <w:shd w:val="clear" w:color="auto" w:fill="auto"/>
            <w:vAlign w:val="center"/>
          </w:tcPr>
          <w:p w14:paraId="41137001"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 xml:space="preserve">Технический (кадастровый) паспорт </w:t>
            </w:r>
          </w:p>
        </w:tc>
        <w:tc>
          <w:tcPr>
            <w:tcW w:w="1182" w:type="dxa"/>
            <w:tcBorders>
              <w:top w:val="nil"/>
              <w:left w:val="nil"/>
              <w:bottom w:val="single" w:sz="4" w:space="0" w:color="auto"/>
              <w:right w:val="single" w:sz="4" w:space="0" w:color="auto"/>
            </w:tcBorders>
            <w:shd w:val="clear" w:color="auto" w:fill="auto"/>
            <w:vAlign w:val="center"/>
          </w:tcPr>
          <w:p w14:paraId="21BCB60D"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w:t>
            </w:r>
          </w:p>
        </w:tc>
        <w:tc>
          <w:tcPr>
            <w:tcW w:w="3267" w:type="dxa"/>
            <w:tcBorders>
              <w:top w:val="nil"/>
              <w:left w:val="nil"/>
              <w:bottom w:val="single" w:sz="4" w:space="0" w:color="auto"/>
              <w:right w:val="single" w:sz="4" w:space="0" w:color="auto"/>
            </w:tcBorders>
            <w:shd w:val="clear" w:color="auto" w:fill="auto"/>
            <w:vAlign w:val="center"/>
            <w:hideMark/>
          </w:tcPr>
          <w:p w14:paraId="5FA0C279"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 </w:t>
            </w:r>
          </w:p>
        </w:tc>
      </w:tr>
      <w:tr w:rsidR="00284000" w:rsidRPr="00284000" w14:paraId="25915DAD" w14:textId="77777777" w:rsidTr="00E354BF">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4A1BC6F"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4</w:t>
            </w:r>
          </w:p>
        </w:tc>
        <w:tc>
          <w:tcPr>
            <w:tcW w:w="4689" w:type="dxa"/>
            <w:tcBorders>
              <w:top w:val="nil"/>
              <w:left w:val="nil"/>
              <w:bottom w:val="single" w:sz="4" w:space="0" w:color="auto"/>
              <w:right w:val="single" w:sz="4" w:space="0" w:color="auto"/>
            </w:tcBorders>
            <w:shd w:val="clear" w:color="auto" w:fill="auto"/>
            <w:vAlign w:val="center"/>
          </w:tcPr>
          <w:p w14:paraId="1BC6B3EF"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Поэтажные планы</w:t>
            </w:r>
          </w:p>
        </w:tc>
        <w:tc>
          <w:tcPr>
            <w:tcW w:w="1182" w:type="dxa"/>
            <w:tcBorders>
              <w:top w:val="nil"/>
              <w:left w:val="nil"/>
              <w:bottom w:val="single" w:sz="4" w:space="0" w:color="auto"/>
              <w:right w:val="single" w:sz="4" w:space="0" w:color="auto"/>
            </w:tcBorders>
            <w:shd w:val="clear" w:color="auto" w:fill="auto"/>
            <w:vAlign w:val="center"/>
          </w:tcPr>
          <w:p w14:paraId="30F1A7D9"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w:t>
            </w:r>
          </w:p>
        </w:tc>
        <w:tc>
          <w:tcPr>
            <w:tcW w:w="3267" w:type="dxa"/>
            <w:tcBorders>
              <w:top w:val="nil"/>
              <w:left w:val="nil"/>
              <w:bottom w:val="single" w:sz="4" w:space="0" w:color="auto"/>
              <w:right w:val="single" w:sz="4" w:space="0" w:color="auto"/>
            </w:tcBorders>
            <w:shd w:val="clear" w:color="auto" w:fill="auto"/>
            <w:vAlign w:val="center"/>
            <w:hideMark/>
          </w:tcPr>
          <w:p w14:paraId="41C1095F"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 </w:t>
            </w:r>
          </w:p>
        </w:tc>
      </w:tr>
      <w:tr w:rsidR="00284000" w:rsidRPr="00284000" w14:paraId="1991B96D" w14:textId="77777777" w:rsidTr="00E354BF">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4C3795B"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5</w:t>
            </w:r>
          </w:p>
        </w:tc>
        <w:tc>
          <w:tcPr>
            <w:tcW w:w="4689" w:type="dxa"/>
            <w:tcBorders>
              <w:top w:val="nil"/>
              <w:left w:val="nil"/>
              <w:bottom w:val="single" w:sz="4" w:space="0" w:color="auto"/>
              <w:right w:val="single" w:sz="4" w:space="0" w:color="auto"/>
            </w:tcBorders>
            <w:shd w:val="clear" w:color="auto" w:fill="auto"/>
            <w:vAlign w:val="center"/>
          </w:tcPr>
          <w:p w14:paraId="6A138B25"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Поэтажные экспликации</w:t>
            </w:r>
          </w:p>
        </w:tc>
        <w:tc>
          <w:tcPr>
            <w:tcW w:w="1182" w:type="dxa"/>
            <w:tcBorders>
              <w:top w:val="nil"/>
              <w:left w:val="nil"/>
              <w:bottom w:val="single" w:sz="4" w:space="0" w:color="auto"/>
              <w:right w:val="single" w:sz="4" w:space="0" w:color="auto"/>
            </w:tcBorders>
            <w:shd w:val="clear" w:color="auto" w:fill="auto"/>
            <w:vAlign w:val="center"/>
          </w:tcPr>
          <w:p w14:paraId="0ACE0AA6"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w:t>
            </w:r>
          </w:p>
        </w:tc>
        <w:tc>
          <w:tcPr>
            <w:tcW w:w="3267" w:type="dxa"/>
            <w:tcBorders>
              <w:top w:val="nil"/>
              <w:left w:val="nil"/>
              <w:bottom w:val="single" w:sz="4" w:space="0" w:color="auto"/>
              <w:right w:val="single" w:sz="4" w:space="0" w:color="auto"/>
            </w:tcBorders>
            <w:shd w:val="clear" w:color="auto" w:fill="auto"/>
            <w:vAlign w:val="center"/>
            <w:hideMark/>
          </w:tcPr>
          <w:p w14:paraId="1D7B2D9E"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 </w:t>
            </w:r>
          </w:p>
        </w:tc>
      </w:tr>
      <w:tr w:rsidR="00284000" w:rsidRPr="00284000" w14:paraId="11A5B7AF" w14:textId="77777777" w:rsidTr="00E354BF">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68358D4"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6</w:t>
            </w:r>
          </w:p>
        </w:tc>
        <w:tc>
          <w:tcPr>
            <w:tcW w:w="4689" w:type="dxa"/>
            <w:tcBorders>
              <w:top w:val="nil"/>
              <w:left w:val="nil"/>
              <w:bottom w:val="single" w:sz="4" w:space="0" w:color="auto"/>
              <w:right w:val="single" w:sz="4" w:space="0" w:color="auto"/>
            </w:tcBorders>
            <w:shd w:val="clear" w:color="auto" w:fill="auto"/>
            <w:vAlign w:val="center"/>
          </w:tcPr>
          <w:p w14:paraId="77F36267"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 xml:space="preserve">Документ о присвоении кадастрового номера </w:t>
            </w:r>
          </w:p>
        </w:tc>
        <w:tc>
          <w:tcPr>
            <w:tcW w:w="1182" w:type="dxa"/>
            <w:tcBorders>
              <w:top w:val="nil"/>
              <w:left w:val="nil"/>
              <w:bottom w:val="single" w:sz="4" w:space="0" w:color="auto"/>
              <w:right w:val="single" w:sz="4" w:space="0" w:color="auto"/>
            </w:tcBorders>
            <w:shd w:val="clear" w:color="auto" w:fill="auto"/>
            <w:vAlign w:val="center"/>
          </w:tcPr>
          <w:p w14:paraId="4F12FBC2"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w:t>
            </w:r>
          </w:p>
        </w:tc>
        <w:tc>
          <w:tcPr>
            <w:tcW w:w="3267" w:type="dxa"/>
            <w:tcBorders>
              <w:top w:val="nil"/>
              <w:left w:val="nil"/>
              <w:bottom w:val="single" w:sz="4" w:space="0" w:color="auto"/>
              <w:right w:val="single" w:sz="4" w:space="0" w:color="auto"/>
            </w:tcBorders>
            <w:shd w:val="clear" w:color="auto" w:fill="auto"/>
            <w:vAlign w:val="center"/>
            <w:hideMark/>
          </w:tcPr>
          <w:p w14:paraId="26512283"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 </w:t>
            </w:r>
          </w:p>
        </w:tc>
      </w:tr>
      <w:tr w:rsidR="00284000" w:rsidRPr="00284000" w14:paraId="34D071DB" w14:textId="77777777" w:rsidTr="00E354BF">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D8481FA"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7</w:t>
            </w:r>
          </w:p>
        </w:tc>
        <w:tc>
          <w:tcPr>
            <w:tcW w:w="4689" w:type="dxa"/>
            <w:tcBorders>
              <w:top w:val="nil"/>
              <w:left w:val="nil"/>
              <w:bottom w:val="single" w:sz="4" w:space="0" w:color="auto"/>
              <w:right w:val="single" w:sz="4" w:space="0" w:color="auto"/>
            </w:tcBorders>
            <w:shd w:val="clear" w:color="auto" w:fill="auto"/>
            <w:vAlign w:val="center"/>
          </w:tcPr>
          <w:p w14:paraId="7F7B1FA5"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Документ о присвоении почтового адреса</w:t>
            </w:r>
          </w:p>
        </w:tc>
        <w:tc>
          <w:tcPr>
            <w:tcW w:w="1182" w:type="dxa"/>
            <w:tcBorders>
              <w:top w:val="nil"/>
              <w:left w:val="nil"/>
              <w:bottom w:val="single" w:sz="4" w:space="0" w:color="auto"/>
              <w:right w:val="single" w:sz="4" w:space="0" w:color="auto"/>
            </w:tcBorders>
            <w:shd w:val="clear" w:color="auto" w:fill="auto"/>
            <w:vAlign w:val="center"/>
          </w:tcPr>
          <w:p w14:paraId="3179F640"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w:t>
            </w:r>
          </w:p>
        </w:tc>
        <w:tc>
          <w:tcPr>
            <w:tcW w:w="3267" w:type="dxa"/>
            <w:tcBorders>
              <w:top w:val="nil"/>
              <w:left w:val="nil"/>
              <w:bottom w:val="single" w:sz="4" w:space="0" w:color="auto"/>
              <w:right w:val="single" w:sz="4" w:space="0" w:color="auto"/>
            </w:tcBorders>
            <w:shd w:val="clear" w:color="auto" w:fill="auto"/>
            <w:vAlign w:val="center"/>
            <w:hideMark/>
          </w:tcPr>
          <w:p w14:paraId="2EE8D216"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 </w:t>
            </w:r>
          </w:p>
        </w:tc>
      </w:tr>
      <w:tr w:rsidR="00284000" w:rsidRPr="00284000" w14:paraId="0F02F7AC" w14:textId="77777777" w:rsidTr="00E354BF">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BACAC8F"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8</w:t>
            </w:r>
          </w:p>
        </w:tc>
        <w:tc>
          <w:tcPr>
            <w:tcW w:w="4689" w:type="dxa"/>
            <w:tcBorders>
              <w:top w:val="nil"/>
              <w:left w:val="nil"/>
              <w:bottom w:val="single" w:sz="4" w:space="0" w:color="auto"/>
              <w:right w:val="single" w:sz="4" w:space="0" w:color="auto"/>
            </w:tcBorders>
            <w:shd w:val="clear" w:color="auto" w:fill="auto"/>
            <w:vAlign w:val="center"/>
          </w:tcPr>
          <w:p w14:paraId="6A64C728"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Реестр собственников, в том числе юридических лиц, с указанием номеров квартир и контактных телефонов.</w:t>
            </w:r>
          </w:p>
        </w:tc>
        <w:tc>
          <w:tcPr>
            <w:tcW w:w="1182" w:type="dxa"/>
            <w:tcBorders>
              <w:top w:val="nil"/>
              <w:left w:val="nil"/>
              <w:bottom w:val="single" w:sz="4" w:space="0" w:color="auto"/>
              <w:right w:val="single" w:sz="4" w:space="0" w:color="auto"/>
            </w:tcBorders>
            <w:shd w:val="clear" w:color="auto" w:fill="auto"/>
            <w:vAlign w:val="center"/>
          </w:tcPr>
          <w:p w14:paraId="3739483C"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w:t>
            </w:r>
          </w:p>
        </w:tc>
        <w:tc>
          <w:tcPr>
            <w:tcW w:w="3267" w:type="dxa"/>
            <w:tcBorders>
              <w:top w:val="nil"/>
              <w:left w:val="nil"/>
              <w:bottom w:val="single" w:sz="4" w:space="0" w:color="auto"/>
              <w:right w:val="single" w:sz="4" w:space="0" w:color="auto"/>
            </w:tcBorders>
            <w:shd w:val="clear" w:color="auto" w:fill="auto"/>
            <w:vAlign w:val="center"/>
            <w:hideMark/>
          </w:tcPr>
          <w:p w14:paraId="2B95058F"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 </w:t>
            </w:r>
          </w:p>
        </w:tc>
      </w:tr>
      <w:tr w:rsidR="00284000" w:rsidRPr="00284000" w14:paraId="1A740521" w14:textId="77777777" w:rsidTr="00E354BF">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FE44837"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9</w:t>
            </w:r>
          </w:p>
        </w:tc>
        <w:tc>
          <w:tcPr>
            <w:tcW w:w="4689" w:type="dxa"/>
            <w:tcBorders>
              <w:top w:val="nil"/>
              <w:left w:val="nil"/>
              <w:bottom w:val="single" w:sz="4" w:space="0" w:color="auto"/>
              <w:right w:val="single" w:sz="4" w:space="0" w:color="auto"/>
            </w:tcBorders>
            <w:shd w:val="clear" w:color="auto" w:fill="auto"/>
            <w:vAlign w:val="center"/>
          </w:tcPr>
          <w:p w14:paraId="73B351CD"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Акт рабочей комиссии на приемку дома</w:t>
            </w:r>
          </w:p>
        </w:tc>
        <w:tc>
          <w:tcPr>
            <w:tcW w:w="1182" w:type="dxa"/>
            <w:tcBorders>
              <w:top w:val="nil"/>
              <w:left w:val="nil"/>
              <w:bottom w:val="single" w:sz="4" w:space="0" w:color="auto"/>
              <w:right w:val="single" w:sz="4" w:space="0" w:color="auto"/>
            </w:tcBorders>
            <w:shd w:val="clear" w:color="auto" w:fill="auto"/>
            <w:vAlign w:val="center"/>
          </w:tcPr>
          <w:p w14:paraId="41560DFF"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w:t>
            </w:r>
          </w:p>
        </w:tc>
        <w:tc>
          <w:tcPr>
            <w:tcW w:w="3267" w:type="dxa"/>
            <w:tcBorders>
              <w:top w:val="nil"/>
              <w:left w:val="nil"/>
              <w:bottom w:val="single" w:sz="4" w:space="0" w:color="auto"/>
              <w:right w:val="single" w:sz="4" w:space="0" w:color="auto"/>
            </w:tcBorders>
            <w:shd w:val="clear" w:color="auto" w:fill="auto"/>
            <w:vAlign w:val="center"/>
            <w:hideMark/>
          </w:tcPr>
          <w:p w14:paraId="1D63D877"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 </w:t>
            </w:r>
          </w:p>
        </w:tc>
      </w:tr>
      <w:tr w:rsidR="00284000" w:rsidRPr="00284000" w14:paraId="2ADCF40D" w14:textId="77777777" w:rsidTr="00E354BF">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FF589CB"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10</w:t>
            </w:r>
          </w:p>
        </w:tc>
        <w:tc>
          <w:tcPr>
            <w:tcW w:w="4689" w:type="dxa"/>
            <w:tcBorders>
              <w:top w:val="nil"/>
              <w:left w:val="nil"/>
              <w:bottom w:val="single" w:sz="4" w:space="0" w:color="auto"/>
              <w:right w:val="single" w:sz="4" w:space="0" w:color="auto"/>
            </w:tcBorders>
            <w:shd w:val="clear" w:color="auto" w:fill="auto"/>
            <w:vAlign w:val="center"/>
          </w:tcPr>
          <w:p w14:paraId="39B42389"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Справка об устранении недоделок, выявленных рабочей комиссией</w:t>
            </w:r>
          </w:p>
        </w:tc>
        <w:tc>
          <w:tcPr>
            <w:tcW w:w="1182" w:type="dxa"/>
            <w:tcBorders>
              <w:top w:val="nil"/>
              <w:left w:val="nil"/>
              <w:bottom w:val="single" w:sz="4" w:space="0" w:color="auto"/>
              <w:right w:val="single" w:sz="4" w:space="0" w:color="auto"/>
            </w:tcBorders>
            <w:shd w:val="clear" w:color="auto" w:fill="auto"/>
            <w:vAlign w:val="center"/>
          </w:tcPr>
          <w:p w14:paraId="4EC42319"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w:t>
            </w:r>
          </w:p>
        </w:tc>
        <w:tc>
          <w:tcPr>
            <w:tcW w:w="3267" w:type="dxa"/>
            <w:tcBorders>
              <w:top w:val="nil"/>
              <w:left w:val="nil"/>
              <w:bottom w:val="single" w:sz="4" w:space="0" w:color="auto"/>
              <w:right w:val="single" w:sz="4" w:space="0" w:color="auto"/>
            </w:tcBorders>
            <w:shd w:val="clear" w:color="auto" w:fill="auto"/>
            <w:vAlign w:val="center"/>
          </w:tcPr>
          <w:p w14:paraId="5583583D"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p>
        </w:tc>
      </w:tr>
      <w:tr w:rsidR="00284000" w:rsidRPr="00284000" w14:paraId="187A3134" w14:textId="77777777" w:rsidTr="00E354BF">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98B7308"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11</w:t>
            </w:r>
          </w:p>
        </w:tc>
        <w:tc>
          <w:tcPr>
            <w:tcW w:w="4689" w:type="dxa"/>
            <w:tcBorders>
              <w:top w:val="nil"/>
              <w:left w:val="nil"/>
              <w:bottom w:val="single" w:sz="4" w:space="0" w:color="auto"/>
              <w:right w:val="single" w:sz="4" w:space="0" w:color="auto"/>
            </w:tcBorders>
            <w:shd w:val="clear" w:color="auto" w:fill="auto"/>
            <w:vAlign w:val="center"/>
          </w:tcPr>
          <w:p w14:paraId="75C8F1B7"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Перечень проектных организаций, участвующих в проектировании принимаемого в эксплуатацию объекта</w:t>
            </w:r>
          </w:p>
        </w:tc>
        <w:tc>
          <w:tcPr>
            <w:tcW w:w="1182" w:type="dxa"/>
            <w:tcBorders>
              <w:top w:val="nil"/>
              <w:left w:val="nil"/>
              <w:bottom w:val="single" w:sz="4" w:space="0" w:color="auto"/>
              <w:right w:val="single" w:sz="4" w:space="0" w:color="auto"/>
            </w:tcBorders>
            <w:shd w:val="clear" w:color="auto" w:fill="auto"/>
            <w:vAlign w:val="center"/>
          </w:tcPr>
          <w:p w14:paraId="38EDE467"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w:t>
            </w:r>
          </w:p>
        </w:tc>
        <w:tc>
          <w:tcPr>
            <w:tcW w:w="3267" w:type="dxa"/>
            <w:tcBorders>
              <w:top w:val="nil"/>
              <w:left w:val="nil"/>
              <w:bottom w:val="single" w:sz="4" w:space="0" w:color="auto"/>
              <w:right w:val="single" w:sz="4" w:space="0" w:color="auto"/>
            </w:tcBorders>
            <w:shd w:val="clear" w:color="auto" w:fill="auto"/>
            <w:vAlign w:val="center"/>
            <w:hideMark/>
          </w:tcPr>
          <w:p w14:paraId="1960250D"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 </w:t>
            </w:r>
          </w:p>
        </w:tc>
      </w:tr>
      <w:tr w:rsidR="00284000" w:rsidRPr="00284000" w14:paraId="09B673A1" w14:textId="77777777" w:rsidTr="00E354BF">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2BE4453"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12</w:t>
            </w:r>
          </w:p>
        </w:tc>
        <w:tc>
          <w:tcPr>
            <w:tcW w:w="4689" w:type="dxa"/>
            <w:tcBorders>
              <w:top w:val="nil"/>
              <w:left w:val="nil"/>
              <w:bottom w:val="single" w:sz="4" w:space="0" w:color="auto"/>
              <w:right w:val="single" w:sz="4" w:space="0" w:color="auto"/>
            </w:tcBorders>
            <w:shd w:val="clear" w:color="auto" w:fill="auto"/>
            <w:vAlign w:val="center"/>
          </w:tcPr>
          <w:p w14:paraId="784FF2F9"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Копия проектных деклараций</w:t>
            </w:r>
          </w:p>
        </w:tc>
        <w:tc>
          <w:tcPr>
            <w:tcW w:w="1182" w:type="dxa"/>
            <w:tcBorders>
              <w:top w:val="nil"/>
              <w:left w:val="nil"/>
              <w:bottom w:val="single" w:sz="4" w:space="0" w:color="auto"/>
              <w:right w:val="single" w:sz="4" w:space="0" w:color="auto"/>
            </w:tcBorders>
            <w:shd w:val="clear" w:color="auto" w:fill="auto"/>
            <w:vAlign w:val="center"/>
          </w:tcPr>
          <w:p w14:paraId="2E293DF5"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w:t>
            </w:r>
          </w:p>
        </w:tc>
        <w:tc>
          <w:tcPr>
            <w:tcW w:w="3267" w:type="dxa"/>
            <w:tcBorders>
              <w:top w:val="nil"/>
              <w:left w:val="nil"/>
              <w:bottom w:val="single" w:sz="4" w:space="0" w:color="auto"/>
              <w:right w:val="single" w:sz="4" w:space="0" w:color="auto"/>
            </w:tcBorders>
            <w:shd w:val="clear" w:color="auto" w:fill="auto"/>
            <w:vAlign w:val="center"/>
            <w:hideMark/>
          </w:tcPr>
          <w:p w14:paraId="7F3AB173"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 </w:t>
            </w:r>
          </w:p>
        </w:tc>
      </w:tr>
      <w:tr w:rsidR="00284000" w:rsidRPr="00284000" w14:paraId="30F44BC8" w14:textId="77777777" w:rsidTr="00E354BF">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77E9BDD"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13</w:t>
            </w:r>
          </w:p>
        </w:tc>
        <w:tc>
          <w:tcPr>
            <w:tcW w:w="4689" w:type="dxa"/>
            <w:tcBorders>
              <w:top w:val="nil"/>
              <w:left w:val="nil"/>
              <w:bottom w:val="single" w:sz="4" w:space="0" w:color="auto"/>
              <w:right w:val="single" w:sz="4" w:space="0" w:color="auto"/>
            </w:tcBorders>
            <w:shd w:val="clear" w:color="auto" w:fill="auto"/>
            <w:vAlign w:val="center"/>
          </w:tcPr>
          <w:p w14:paraId="0F2E45DB"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акт приемки «нулевого» цикла</w:t>
            </w:r>
          </w:p>
        </w:tc>
        <w:tc>
          <w:tcPr>
            <w:tcW w:w="1182" w:type="dxa"/>
            <w:tcBorders>
              <w:top w:val="nil"/>
              <w:left w:val="nil"/>
              <w:bottom w:val="single" w:sz="4" w:space="0" w:color="auto"/>
              <w:right w:val="single" w:sz="4" w:space="0" w:color="auto"/>
            </w:tcBorders>
            <w:shd w:val="clear" w:color="auto" w:fill="auto"/>
            <w:vAlign w:val="center"/>
          </w:tcPr>
          <w:p w14:paraId="7D3A8A7E"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w:t>
            </w:r>
          </w:p>
        </w:tc>
        <w:tc>
          <w:tcPr>
            <w:tcW w:w="3267" w:type="dxa"/>
            <w:tcBorders>
              <w:top w:val="nil"/>
              <w:left w:val="nil"/>
              <w:bottom w:val="single" w:sz="4" w:space="0" w:color="auto"/>
              <w:right w:val="single" w:sz="4" w:space="0" w:color="auto"/>
            </w:tcBorders>
            <w:shd w:val="clear" w:color="auto" w:fill="auto"/>
            <w:vAlign w:val="center"/>
            <w:hideMark/>
          </w:tcPr>
          <w:p w14:paraId="49DFFCDB"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 </w:t>
            </w:r>
          </w:p>
        </w:tc>
      </w:tr>
      <w:tr w:rsidR="00284000" w:rsidRPr="00284000" w14:paraId="021D3CFE" w14:textId="77777777" w:rsidTr="00E354BF">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70BF28D"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14</w:t>
            </w:r>
          </w:p>
        </w:tc>
        <w:tc>
          <w:tcPr>
            <w:tcW w:w="4689" w:type="dxa"/>
            <w:tcBorders>
              <w:top w:val="nil"/>
              <w:left w:val="nil"/>
              <w:bottom w:val="single" w:sz="4" w:space="0" w:color="auto"/>
              <w:right w:val="single" w:sz="4" w:space="0" w:color="auto"/>
            </w:tcBorders>
            <w:shd w:val="clear" w:color="auto" w:fill="auto"/>
            <w:vAlign w:val="center"/>
          </w:tcPr>
          <w:p w14:paraId="1064DC39"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Сертификаты, технические паспорта или другие документы, удостоверяющие качество материалов, конструкций и деталей, примененных при производстве строительно-монтажных работ</w:t>
            </w:r>
          </w:p>
        </w:tc>
        <w:tc>
          <w:tcPr>
            <w:tcW w:w="1182" w:type="dxa"/>
            <w:tcBorders>
              <w:top w:val="nil"/>
              <w:left w:val="nil"/>
              <w:bottom w:val="single" w:sz="4" w:space="0" w:color="auto"/>
              <w:right w:val="single" w:sz="4" w:space="0" w:color="auto"/>
            </w:tcBorders>
            <w:shd w:val="clear" w:color="auto" w:fill="auto"/>
            <w:vAlign w:val="center"/>
          </w:tcPr>
          <w:p w14:paraId="086137C0"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w:t>
            </w:r>
          </w:p>
        </w:tc>
        <w:tc>
          <w:tcPr>
            <w:tcW w:w="3267" w:type="dxa"/>
            <w:tcBorders>
              <w:top w:val="nil"/>
              <w:left w:val="nil"/>
              <w:bottom w:val="single" w:sz="4" w:space="0" w:color="auto"/>
              <w:right w:val="single" w:sz="4" w:space="0" w:color="auto"/>
            </w:tcBorders>
            <w:shd w:val="clear" w:color="auto" w:fill="auto"/>
            <w:vAlign w:val="center"/>
            <w:hideMark/>
          </w:tcPr>
          <w:p w14:paraId="14A46757"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 </w:t>
            </w:r>
          </w:p>
        </w:tc>
      </w:tr>
      <w:tr w:rsidR="00284000" w:rsidRPr="00284000" w14:paraId="74F363C6" w14:textId="77777777" w:rsidTr="00E354BF">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6B97B38"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15</w:t>
            </w:r>
          </w:p>
        </w:tc>
        <w:tc>
          <w:tcPr>
            <w:tcW w:w="4689" w:type="dxa"/>
            <w:tcBorders>
              <w:top w:val="nil"/>
              <w:left w:val="nil"/>
              <w:bottom w:val="single" w:sz="4" w:space="0" w:color="auto"/>
              <w:right w:val="single" w:sz="4" w:space="0" w:color="auto"/>
            </w:tcBorders>
            <w:shd w:val="clear" w:color="auto" w:fill="auto"/>
            <w:vAlign w:val="center"/>
          </w:tcPr>
          <w:p w14:paraId="04B8EDDD"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Общий журнал производства работ (для вновь построенных и реконструируемых домов).</w:t>
            </w:r>
          </w:p>
        </w:tc>
        <w:tc>
          <w:tcPr>
            <w:tcW w:w="1182" w:type="dxa"/>
            <w:tcBorders>
              <w:top w:val="nil"/>
              <w:left w:val="nil"/>
              <w:bottom w:val="single" w:sz="4" w:space="0" w:color="auto"/>
              <w:right w:val="single" w:sz="4" w:space="0" w:color="auto"/>
            </w:tcBorders>
            <w:shd w:val="clear" w:color="auto" w:fill="auto"/>
            <w:vAlign w:val="center"/>
          </w:tcPr>
          <w:p w14:paraId="4589EB96"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w:t>
            </w:r>
          </w:p>
        </w:tc>
        <w:tc>
          <w:tcPr>
            <w:tcW w:w="3267" w:type="dxa"/>
            <w:tcBorders>
              <w:top w:val="nil"/>
              <w:left w:val="nil"/>
              <w:bottom w:val="single" w:sz="4" w:space="0" w:color="auto"/>
              <w:right w:val="single" w:sz="4" w:space="0" w:color="auto"/>
            </w:tcBorders>
            <w:shd w:val="clear" w:color="auto" w:fill="auto"/>
            <w:vAlign w:val="center"/>
            <w:hideMark/>
          </w:tcPr>
          <w:p w14:paraId="571FAB17"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p>
        </w:tc>
      </w:tr>
      <w:tr w:rsidR="00284000" w:rsidRPr="00284000" w14:paraId="772B5AC1" w14:textId="77777777" w:rsidTr="00E354BF">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8479BA4"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16</w:t>
            </w:r>
          </w:p>
        </w:tc>
        <w:tc>
          <w:tcPr>
            <w:tcW w:w="4689" w:type="dxa"/>
            <w:tcBorders>
              <w:top w:val="nil"/>
              <w:left w:val="nil"/>
              <w:bottom w:val="single" w:sz="4" w:space="0" w:color="auto"/>
              <w:right w:val="single" w:sz="4" w:space="0" w:color="auto"/>
            </w:tcBorders>
            <w:shd w:val="clear" w:color="auto" w:fill="auto"/>
            <w:vAlign w:val="center"/>
          </w:tcPr>
          <w:p w14:paraId="2E2AAE08"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tc>
        <w:tc>
          <w:tcPr>
            <w:tcW w:w="1182" w:type="dxa"/>
            <w:tcBorders>
              <w:top w:val="nil"/>
              <w:left w:val="nil"/>
              <w:bottom w:val="single" w:sz="4" w:space="0" w:color="auto"/>
              <w:right w:val="single" w:sz="4" w:space="0" w:color="auto"/>
            </w:tcBorders>
            <w:shd w:val="clear" w:color="auto" w:fill="auto"/>
            <w:vAlign w:val="center"/>
          </w:tcPr>
          <w:p w14:paraId="36633F60"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w:t>
            </w:r>
          </w:p>
        </w:tc>
        <w:tc>
          <w:tcPr>
            <w:tcW w:w="3267" w:type="dxa"/>
            <w:tcBorders>
              <w:top w:val="nil"/>
              <w:left w:val="nil"/>
              <w:bottom w:val="single" w:sz="4" w:space="0" w:color="auto"/>
              <w:right w:val="single" w:sz="4" w:space="0" w:color="auto"/>
            </w:tcBorders>
            <w:shd w:val="clear" w:color="auto" w:fill="auto"/>
            <w:vAlign w:val="center"/>
          </w:tcPr>
          <w:p w14:paraId="188310E2"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p>
        </w:tc>
      </w:tr>
      <w:tr w:rsidR="00284000" w:rsidRPr="00284000" w14:paraId="39BE427B" w14:textId="77777777" w:rsidTr="00E354BF">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5545A835"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17</w:t>
            </w:r>
          </w:p>
        </w:tc>
        <w:tc>
          <w:tcPr>
            <w:tcW w:w="4689" w:type="dxa"/>
            <w:tcBorders>
              <w:top w:val="nil"/>
              <w:left w:val="nil"/>
              <w:bottom w:val="single" w:sz="4" w:space="0" w:color="auto"/>
              <w:right w:val="single" w:sz="4" w:space="0" w:color="auto"/>
            </w:tcBorders>
            <w:shd w:val="clear" w:color="auto" w:fill="auto"/>
            <w:vAlign w:val="center"/>
          </w:tcPr>
          <w:p w14:paraId="6C52CA19"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План участка в масштабе 1:1000–1:2000 с жилыми зданиями и сооружениями, расположенными на нем;</w:t>
            </w:r>
          </w:p>
        </w:tc>
        <w:tc>
          <w:tcPr>
            <w:tcW w:w="1182" w:type="dxa"/>
            <w:tcBorders>
              <w:top w:val="nil"/>
              <w:left w:val="nil"/>
              <w:bottom w:val="single" w:sz="4" w:space="0" w:color="auto"/>
              <w:right w:val="single" w:sz="4" w:space="0" w:color="auto"/>
            </w:tcBorders>
            <w:shd w:val="clear" w:color="auto" w:fill="auto"/>
            <w:vAlign w:val="center"/>
          </w:tcPr>
          <w:p w14:paraId="3F2020E9"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w:t>
            </w:r>
          </w:p>
        </w:tc>
        <w:tc>
          <w:tcPr>
            <w:tcW w:w="3267" w:type="dxa"/>
            <w:tcBorders>
              <w:top w:val="nil"/>
              <w:left w:val="nil"/>
              <w:bottom w:val="single" w:sz="4" w:space="0" w:color="auto"/>
              <w:right w:val="single" w:sz="4" w:space="0" w:color="auto"/>
            </w:tcBorders>
            <w:shd w:val="clear" w:color="auto" w:fill="auto"/>
            <w:vAlign w:val="center"/>
          </w:tcPr>
          <w:p w14:paraId="4E9B5FFD"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p>
        </w:tc>
      </w:tr>
      <w:tr w:rsidR="00284000" w:rsidRPr="00284000" w14:paraId="46338F16" w14:textId="77777777" w:rsidTr="00E354BF">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3092CCB"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18</w:t>
            </w:r>
          </w:p>
        </w:tc>
        <w:tc>
          <w:tcPr>
            <w:tcW w:w="4689" w:type="dxa"/>
            <w:tcBorders>
              <w:top w:val="nil"/>
              <w:left w:val="nil"/>
              <w:bottom w:val="single" w:sz="4" w:space="0" w:color="auto"/>
              <w:right w:val="single" w:sz="4" w:space="0" w:color="auto"/>
            </w:tcBorders>
            <w:shd w:val="clear" w:color="auto" w:fill="auto"/>
            <w:vAlign w:val="center"/>
          </w:tcPr>
          <w:p w14:paraId="220845DC"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Схемы внутридомовых сетей водоснабжения, канализации, центрального отопления, тепло-, электроснабжения и др. (схема внутридомовых сетей прилагается для сведения);</w:t>
            </w:r>
          </w:p>
        </w:tc>
        <w:tc>
          <w:tcPr>
            <w:tcW w:w="1182" w:type="dxa"/>
            <w:tcBorders>
              <w:top w:val="nil"/>
              <w:left w:val="nil"/>
              <w:bottom w:val="single" w:sz="4" w:space="0" w:color="auto"/>
              <w:right w:val="single" w:sz="4" w:space="0" w:color="auto"/>
            </w:tcBorders>
            <w:shd w:val="clear" w:color="auto" w:fill="auto"/>
            <w:vAlign w:val="center"/>
          </w:tcPr>
          <w:p w14:paraId="326CC1CB"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w:t>
            </w:r>
          </w:p>
        </w:tc>
        <w:tc>
          <w:tcPr>
            <w:tcW w:w="3267" w:type="dxa"/>
            <w:tcBorders>
              <w:top w:val="nil"/>
              <w:left w:val="nil"/>
              <w:bottom w:val="single" w:sz="4" w:space="0" w:color="auto"/>
              <w:right w:val="single" w:sz="4" w:space="0" w:color="auto"/>
            </w:tcBorders>
            <w:shd w:val="clear" w:color="auto" w:fill="auto"/>
            <w:vAlign w:val="center"/>
            <w:hideMark/>
          </w:tcPr>
          <w:p w14:paraId="11535D6B"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 </w:t>
            </w:r>
          </w:p>
        </w:tc>
      </w:tr>
      <w:tr w:rsidR="00284000" w:rsidRPr="00284000" w14:paraId="3067BE3D" w14:textId="77777777" w:rsidTr="00E354BF">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3052831"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lastRenderedPageBreak/>
              <w:t>19</w:t>
            </w:r>
          </w:p>
        </w:tc>
        <w:tc>
          <w:tcPr>
            <w:tcW w:w="4689" w:type="dxa"/>
            <w:tcBorders>
              <w:top w:val="nil"/>
              <w:left w:val="nil"/>
              <w:bottom w:val="single" w:sz="4" w:space="0" w:color="auto"/>
              <w:right w:val="single" w:sz="4" w:space="0" w:color="auto"/>
            </w:tcBorders>
            <w:shd w:val="clear" w:color="auto" w:fill="auto"/>
            <w:vAlign w:val="center"/>
          </w:tcPr>
          <w:p w14:paraId="37E3BA8A"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Комплект рабочих чертежей на строительство предъявляемого к приемке объекта, разработанных проектными организациями, с надписями о соответствии выполненных в натуре работ этим чертежам или внесенным в них изменениям, сделанными лицами, ответственными за производство строительно-монтажных работ. Указанный комплект рабочих чертежей является исполнительной документацией</w:t>
            </w:r>
          </w:p>
        </w:tc>
        <w:tc>
          <w:tcPr>
            <w:tcW w:w="1182" w:type="dxa"/>
            <w:tcBorders>
              <w:top w:val="nil"/>
              <w:left w:val="nil"/>
              <w:bottom w:val="single" w:sz="4" w:space="0" w:color="auto"/>
              <w:right w:val="single" w:sz="4" w:space="0" w:color="auto"/>
            </w:tcBorders>
            <w:shd w:val="clear" w:color="auto" w:fill="auto"/>
            <w:vAlign w:val="center"/>
          </w:tcPr>
          <w:p w14:paraId="367818B3"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w:t>
            </w:r>
          </w:p>
        </w:tc>
        <w:tc>
          <w:tcPr>
            <w:tcW w:w="3267" w:type="dxa"/>
            <w:tcBorders>
              <w:top w:val="nil"/>
              <w:left w:val="nil"/>
              <w:bottom w:val="single" w:sz="4" w:space="0" w:color="auto"/>
              <w:right w:val="single" w:sz="4" w:space="0" w:color="auto"/>
            </w:tcBorders>
            <w:shd w:val="clear" w:color="auto" w:fill="auto"/>
            <w:vAlign w:val="center"/>
          </w:tcPr>
          <w:p w14:paraId="38585954"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p>
        </w:tc>
      </w:tr>
      <w:tr w:rsidR="00284000" w:rsidRPr="00284000" w14:paraId="4343AA24" w14:textId="77777777" w:rsidTr="00E354BF">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16F9F205"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20</w:t>
            </w:r>
          </w:p>
        </w:tc>
        <w:tc>
          <w:tcPr>
            <w:tcW w:w="4689" w:type="dxa"/>
            <w:tcBorders>
              <w:top w:val="nil"/>
              <w:left w:val="nil"/>
              <w:bottom w:val="single" w:sz="4" w:space="0" w:color="auto"/>
              <w:right w:val="single" w:sz="4" w:space="0" w:color="auto"/>
            </w:tcBorders>
            <w:shd w:val="clear" w:color="auto" w:fill="auto"/>
            <w:vAlign w:val="center"/>
          </w:tcPr>
          <w:p w14:paraId="0DC664B7"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Инструкция по эксплуатации многоквартирного дома.</w:t>
            </w:r>
          </w:p>
        </w:tc>
        <w:tc>
          <w:tcPr>
            <w:tcW w:w="1182" w:type="dxa"/>
            <w:tcBorders>
              <w:top w:val="nil"/>
              <w:left w:val="nil"/>
              <w:bottom w:val="single" w:sz="4" w:space="0" w:color="auto"/>
              <w:right w:val="single" w:sz="4" w:space="0" w:color="auto"/>
            </w:tcBorders>
            <w:shd w:val="clear" w:color="auto" w:fill="auto"/>
            <w:vAlign w:val="center"/>
          </w:tcPr>
          <w:p w14:paraId="0F126B1E"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w:t>
            </w:r>
          </w:p>
        </w:tc>
        <w:tc>
          <w:tcPr>
            <w:tcW w:w="3267" w:type="dxa"/>
            <w:tcBorders>
              <w:top w:val="nil"/>
              <w:left w:val="nil"/>
              <w:bottom w:val="single" w:sz="4" w:space="0" w:color="auto"/>
              <w:right w:val="single" w:sz="4" w:space="0" w:color="auto"/>
            </w:tcBorders>
            <w:shd w:val="clear" w:color="auto" w:fill="auto"/>
            <w:vAlign w:val="center"/>
            <w:hideMark/>
          </w:tcPr>
          <w:p w14:paraId="50A41EEF"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 </w:t>
            </w:r>
          </w:p>
        </w:tc>
      </w:tr>
      <w:tr w:rsidR="00284000" w:rsidRPr="00284000" w14:paraId="66829693" w14:textId="77777777" w:rsidTr="00E354BF">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15E2EF76"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21</w:t>
            </w:r>
          </w:p>
        </w:tc>
        <w:tc>
          <w:tcPr>
            <w:tcW w:w="4689" w:type="dxa"/>
            <w:tcBorders>
              <w:top w:val="nil"/>
              <w:left w:val="nil"/>
              <w:bottom w:val="single" w:sz="4" w:space="0" w:color="auto"/>
              <w:right w:val="single" w:sz="4" w:space="0" w:color="auto"/>
            </w:tcBorders>
            <w:shd w:val="clear" w:color="auto" w:fill="auto"/>
            <w:vAlign w:val="center"/>
          </w:tcPr>
          <w:p w14:paraId="3E09472D"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Акты об индивидуальных испытаниях смонтированного оборудования; акты об испытаниях технологических трубопроводов, внутренних систем холодного и горячего водоснабжения, канализации, газоснабжения, отопления и вентиляции, наружных сетей водоснабжения, канализации, теплоснабжения, и дренажных устройств; акты о выполнении уплотнения (герметизации) вводов и выпусков инженерных коммуникаций в местах прохода их через подземную часть наружных стен зданий в соответствии с проектом (рабочим проектом);</w:t>
            </w:r>
          </w:p>
        </w:tc>
        <w:tc>
          <w:tcPr>
            <w:tcW w:w="1182" w:type="dxa"/>
            <w:tcBorders>
              <w:top w:val="nil"/>
              <w:left w:val="nil"/>
              <w:bottom w:val="single" w:sz="4" w:space="0" w:color="auto"/>
              <w:right w:val="single" w:sz="4" w:space="0" w:color="auto"/>
            </w:tcBorders>
            <w:shd w:val="clear" w:color="auto" w:fill="auto"/>
            <w:vAlign w:val="center"/>
          </w:tcPr>
          <w:p w14:paraId="04FC63DD"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w:t>
            </w:r>
          </w:p>
        </w:tc>
        <w:tc>
          <w:tcPr>
            <w:tcW w:w="3267" w:type="dxa"/>
            <w:tcBorders>
              <w:top w:val="nil"/>
              <w:left w:val="nil"/>
              <w:bottom w:val="single" w:sz="4" w:space="0" w:color="auto"/>
              <w:right w:val="single" w:sz="4" w:space="0" w:color="auto"/>
            </w:tcBorders>
            <w:shd w:val="clear" w:color="auto" w:fill="auto"/>
            <w:vAlign w:val="center"/>
            <w:hideMark/>
          </w:tcPr>
          <w:p w14:paraId="618FD8F2"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 </w:t>
            </w:r>
          </w:p>
        </w:tc>
      </w:tr>
      <w:tr w:rsidR="00284000" w:rsidRPr="00284000" w14:paraId="10D0149A" w14:textId="77777777" w:rsidTr="00E354BF">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3AD77D5D"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22</w:t>
            </w:r>
          </w:p>
        </w:tc>
        <w:tc>
          <w:tcPr>
            <w:tcW w:w="4689" w:type="dxa"/>
            <w:tcBorders>
              <w:top w:val="nil"/>
              <w:left w:val="nil"/>
              <w:bottom w:val="single" w:sz="4" w:space="0" w:color="auto"/>
              <w:right w:val="single" w:sz="4" w:space="0" w:color="auto"/>
            </w:tcBorders>
            <w:shd w:val="clear" w:color="auto" w:fill="auto"/>
            <w:vAlign w:val="center"/>
          </w:tcPr>
          <w:p w14:paraId="77F12B34"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 xml:space="preserve">Санитарно-эпидемиологическое заключение </w:t>
            </w:r>
          </w:p>
        </w:tc>
        <w:tc>
          <w:tcPr>
            <w:tcW w:w="1182" w:type="dxa"/>
            <w:tcBorders>
              <w:top w:val="nil"/>
              <w:left w:val="nil"/>
              <w:bottom w:val="single" w:sz="4" w:space="0" w:color="auto"/>
              <w:right w:val="single" w:sz="4" w:space="0" w:color="auto"/>
            </w:tcBorders>
            <w:shd w:val="clear" w:color="auto" w:fill="auto"/>
            <w:vAlign w:val="center"/>
          </w:tcPr>
          <w:p w14:paraId="7A136299"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w:t>
            </w:r>
          </w:p>
        </w:tc>
        <w:tc>
          <w:tcPr>
            <w:tcW w:w="3267" w:type="dxa"/>
            <w:tcBorders>
              <w:top w:val="nil"/>
              <w:left w:val="nil"/>
              <w:bottom w:val="single" w:sz="4" w:space="0" w:color="auto"/>
              <w:right w:val="single" w:sz="4" w:space="0" w:color="auto"/>
            </w:tcBorders>
            <w:shd w:val="clear" w:color="auto" w:fill="auto"/>
            <w:vAlign w:val="center"/>
            <w:hideMark/>
          </w:tcPr>
          <w:p w14:paraId="54BA7966"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 </w:t>
            </w:r>
          </w:p>
        </w:tc>
      </w:tr>
      <w:tr w:rsidR="00284000" w:rsidRPr="00284000" w14:paraId="30A0C020" w14:textId="77777777" w:rsidTr="00E354BF">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19B3038E"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23</w:t>
            </w:r>
          </w:p>
        </w:tc>
        <w:tc>
          <w:tcPr>
            <w:tcW w:w="4689" w:type="dxa"/>
            <w:tcBorders>
              <w:top w:val="nil"/>
              <w:left w:val="nil"/>
              <w:bottom w:val="single" w:sz="4" w:space="0" w:color="auto"/>
              <w:right w:val="single" w:sz="4" w:space="0" w:color="auto"/>
            </w:tcBorders>
            <w:shd w:val="clear" w:color="auto" w:fill="auto"/>
            <w:vAlign w:val="center"/>
          </w:tcPr>
          <w:p w14:paraId="039C2D7D"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Акт радиологического обследования</w:t>
            </w:r>
          </w:p>
        </w:tc>
        <w:tc>
          <w:tcPr>
            <w:tcW w:w="1182" w:type="dxa"/>
            <w:tcBorders>
              <w:top w:val="nil"/>
              <w:left w:val="nil"/>
              <w:bottom w:val="single" w:sz="4" w:space="0" w:color="auto"/>
              <w:right w:val="single" w:sz="4" w:space="0" w:color="auto"/>
            </w:tcBorders>
            <w:shd w:val="clear" w:color="auto" w:fill="auto"/>
            <w:vAlign w:val="center"/>
          </w:tcPr>
          <w:p w14:paraId="1989D227"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w:t>
            </w:r>
          </w:p>
        </w:tc>
        <w:tc>
          <w:tcPr>
            <w:tcW w:w="3267" w:type="dxa"/>
            <w:tcBorders>
              <w:top w:val="nil"/>
              <w:left w:val="nil"/>
              <w:bottom w:val="single" w:sz="4" w:space="0" w:color="auto"/>
              <w:right w:val="single" w:sz="4" w:space="0" w:color="auto"/>
            </w:tcBorders>
            <w:shd w:val="clear" w:color="auto" w:fill="auto"/>
            <w:vAlign w:val="center"/>
            <w:hideMark/>
          </w:tcPr>
          <w:p w14:paraId="574FEF6B"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 </w:t>
            </w:r>
          </w:p>
        </w:tc>
      </w:tr>
      <w:tr w:rsidR="00284000" w:rsidRPr="00284000" w14:paraId="6ED02AA4" w14:textId="77777777" w:rsidTr="00E354BF">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21F766D1"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24</w:t>
            </w:r>
          </w:p>
        </w:tc>
        <w:tc>
          <w:tcPr>
            <w:tcW w:w="4689" w:type="dxa"/>
            <w:tcBorders>
              <w:top w:val="nil"/>
              <w:left w:val="nil"/>
              <w:bottom w:val="single" w:sz="4" w:space="0" w:color="auto"/>
              <w:right w:val="single" w:sz="4" w:space="0" w:color="auto"/>
            </w:tcBorders>
            <w:shd w:val="clear" w:color="auto" w:fill="auto"/>
            <w:vAlign w:val="center"/>
          </w:tcPr>
          <w:p w14:paraId="2B301593"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Проект Диспетчерской связи</w:t>
            </w:r>
          </w:p>
        </w:tc>
        <w:tc>
          <w:tcPr>
            <w:tcW w:w="1182" w:type="dxa"/>
            <w:tcBorders>
              <w:top w:val="nil"/>
              <w:left w:val="nil"/>
              <w:bottom w:val="single" w:sz="4" w:space="0" w:color="auto"/>
              <w:right w:val="single" w:sz="4" w:space="0" w:color="auto"/>
            </w:tcBorders>
            <w:shd w:val="clear" w:color="auto" w:fill="auto"/>
            <w:vAlign w:val="center"/>
          </w:tcPr>
          <w:p w14:paraId="6EB88456"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w:t>
            </w:r>
          </w:p>
        </w:tc>
        <w:tc>
          <w:tcPr>
            <w:tcW w:w="3267" w:type="dxa"/>
            <w:tcBorders>
              <w:top w:val="nil"/>
              <w:left w:val="nil"/>
              <w:bottom w:val="single" w:sz="4" w:space="0" w:color="auto"/>
              <w:right w:val="single" w:sz="4" w:space="0" w:color="auto"/>
            </w:tcBorders>
            <w:shd w:val="clear" w:color="auto" w:fill="auto"/>
            <w:vAlign w:val="center"/>
            <w:hideMark/>
          </w:tcPr>
          <w:p w14:paraId="37B9D293"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 </w:t>
            </w:r>
          </w:p>
        </w:tc>
      </w:tr>
      <w:tr w:rsidR="00284000" w:rsidRPr="00284000" w14:paraId="39600E8F" w14:textId="77777777" w:rsidTr="00E354BF">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4300BC3B"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25</w:t>
            </w:r>
          </w:p>
        </w:tc>
        <w:tc>
          <w:tcPr>
            <w:tcW w:w="4689" w:type="dxa"/>
            <w:tcBorders>
              <w:top w:val="nil"/>
              <w:left w:val="nil"/>
              <w:bottom w:val="single" w:sz="4" w:space="0" w:color="auto"/>
              <w:right w:val="single" w:sz="4" w:space="0" w:color="auto"/>
            </w:tcBorders>
            <w:shd w:val="clear" w:color="auto" w:fill="auto"/>
            <w:vAlign w:val="center"/>
          </w:tcPr>
          <w:p w14:paraId="0E41F795"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Акт приемки диспетчерской связи</w:t>
            </w:r>
          </w:p>
        </w:tc>
        <w:tc>
          <w:tcPr>
            <w:tcW w:w="1182" w:type="dxa"/>
            <w:tcBorders>
              <w:top w:val="nil"/>
              <w:left w:val="nil"/>
              <w:bottom w:val="single" w:sz="4" w:space="0" w:color="auto"/>
              <w:right w:val="single" w:sz="4" w:space="0" w:color="auto"/>
            </w:tcBorders>
            <w:shd w:val="clear" w:color="auto" w:fill="auto"/>
            <w:vAlign w:val="center"/>
          </w:tcPr>
          <w:p w14:paraId="13C3C1EF"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w:t>
            </w:r>
          </w:p>
        </w:tc>
        <w:tc>
          <w:tcPr>
            <w:tcW w:w="3267" w:type="dxa"/>
            <w:tcBorders>
              <w:top w:val="nil"/>
              <w:left w:val="nil"/>
              <w:bottom w:val="single" w:sz="4" w:space="0" w:color="auto"/>
              <w:right w:val="single" w:sz="4" w:space="0" w:color="auto"/>
            </w:tcBorders>
            <w:shd w:val="clear" w:color="auto" w:fill="auto"/>
            <w:vAlign w:val="center"/>
            <w:hideMark/>
          </w:tcPr>
          <w:p w14:paraId="57F3A725"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 </w:t>
            </w:r>
          </w:p>
        </w:tc>
      </w:tr>
      <w:tr w:rsidR="00284000" w:rsidRPr="00284000" w14:paraId="5F02C4AF" w14:textId="77777777" w:rsidTr="00E354BF">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351B4ECE"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26</w:t>
            </w:r>
          </w:p>
        </w:tc>
        <w:tc>
          <w:tcPr>
            <w:tcW w:w="4689" w:type="dxa"/>
            <w:tcBorders>
              <w:top w:val="nil"/>
              <w:left w:val="nil"/>
              <w:bottom w:val="single" w:sz="4" w:space="0" w:color="auto"/>
              <w:right w:val="single" w:sz="4" w:space="0" w:color="auto"/>
            </w:tcBorders>
            <w:shd w:val="clear" w:color="auto" w:fill="auto"/>
            <w:vAlign w:val="center"/>
          </w:tcPr>
          <w:p w14:paraId="73AAF9EB"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Акт технической готовности лифтов</w:t>
            </w:r>
          </w:p>
        </w:tc>
        <w:tc>
          <w:tcPr>
            <w:tcW w:w="1182" w:type="dxa"/>
            <w:tcBorders>
              <w:top w:val="nil"/>
              <w:left w:val="nil"/>
              <w:bottom w:val="single" w:sz="4" w:space="0" w:color="auto"/>
              <w:right w:val="single" w:sz="4" w:space="0" w:color="auto"/>
            </w:tcBorders>
            <w:shd w:val="clear" w:color="auto" w:fill="auto"/>
            <w:vAlign w:val="center"/>
          </w:tcPr>
          <w:p w14:paraId="01429859"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w:t>
            </w:r>
          </w:p>
        </w:tc>
        <w:tc>
          <w:tcPr>
            <w:tcW w:w="3267" w:type="dxa"/>
            <w:tcBorders>
              <w:top w:val="nil"/>
              <w:left w:val="nil"/>
              <w:bottom w:val="single" w:sz="4" w:space="0" w:color="auto"/>
              <w:right w:val="single" w:sz="4" w:space="0" w:color="auto"/>
            </w:tcBorders>
            <w:shd w:val="clear" w:color="auto" w:fill="auto"/>
            <w:vAlign w:val="center"/>
            <w:hideMark/>
          </w:tcPr>
          <w:p w14:paraId="72DB3810"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 </w:t>
            </w:r>
          </w:p>
        </w:tc>
      </w:tr>
      <w:tr w:rsidR="00284000" w:rsidRPr="00284000" w14:paraId="2977A035" w14:textId="77777777" w:rsidTr="00E354BF">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08405128"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27</w:t>
            </w:r>
          </w:p>
        </w:tc>
        <w:tc>
          <w:tcPr>
            <w:tcW w:w="4689" w:type="dxa"/>
            <w:tcBorders>
              <w:top w:val="nil"/>
              <w:left w:val="nil"/>
              <w:bottom w:val="single" w:sz="4" w:space="0" w:color="auto"/>
              <w:right w:val="single" w:sz="4" w:space="0" w:color="auto"/>
            </w:tcBorders>
            <w:shd w:val="clear" w:color="auto" w:fill="auto"/>
            <w:vAlign w:val="center"/>
          </w:tcPr>
          <w:p w14:paraId="26762E5F"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Разрешение на эксплуатацию лифтов</w:t>
            </w:r>
          </w:p>
        </w:tc>
        <w:tc>
          <w:tcPr>
            <w:tcW w:w="1182" w:type="dxa"/>
            <w:tcBorders>
              <w:top w:val="nil"/>
              <w:left w:val="nil"/>
              <w:bottom w:val="single" w:sz="4" w:space="0" w:color="auto"/>
              <w:right w:val="single" w:sz="4" w:space="0" w:color="auto"/>
            </w:tcBorders>
            <w:shd w:val="clear" w:color="auto" w:fill="auto"/>
            <w:vAlign w:val="center"/>
          </w:tcPr>
          <w:p w14:paraId="1EDDA6E4"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w:t>
            </w:r>
          </w:p>
        </w:tc>
        <w:tc>
          <w:tcPr>
            <w:tcW w:w="3267" w:type="dxa"/>
            <w:tcBorders>
              <w:top w:val="nil"/>
              <w:left w:val="nil"/>
              <w:bottom w:val="single" w:sz="4" w:space="0" w:color="auto"/>
              <w:right w:val="single" w:sz="4" w:space="0" w:color="auto"/>
            </w:tcBorders>
            <w:shd w:val="clear" w:color="auto" w:fill="auto"/>
            <w:vAlign w:val="center"/>
          </w:tcPr>
          <w:p w14:paraId="38582B08"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p>
        </w:tc>
      </w:tr>
      <w:tr w:rsidR="00284000" w:rsidRPr="00284000" w14:paraId="3EDA6321" w14:textId="77777777" w:rsidTr="00E354BF">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6D49E3F9"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28</w:t>
            </w:r>
          </w:p>
        </w:tc>
        <w:tc>
          <w:tcPr>
            <w:tcW w:w="4689" w:type="dxa"/>
            <w:tcBorders>
              <w:top w:val="nil"/>
              <w:left w:val="nil"/>
              <w:bottom w:val="single" w:sz="4" w:space="0" w:color="auto"/>
              <w:right w:val="single" w:sz="4" w:space="0" w:color="auto"/>
            </w:tcBorders>
            <w:shd w:val="clear" w:color="auto" w:fill="auto"/>
            <w:vAlign w:val="center"/>
          </w:tcPr>
          <w:p w14:paraId="46BBB5AD"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 xml:space="preserve">Акт о выполнении </w:t>
            </w:r>
            <w:proofErr w:type="spellStart"/>
            <w:r w:rsidRPr="00284000">
              <w:rPr>
                <w:rFonts w:ascii="Times New Roman" w:eastAsia="Times New Roman" w:hAnsi="Times New Roman" w:cs="Times New Roman"/>
                <w:kern w:val="0"/>
                <w:sz w:val="23"/>
                <w:szCs w:val="23"/>
                <w:lang w:eastAsia="ru-RU"/>
                <w14:ligatures w14:val="none"/>
              </w:rPr>
              <w:t>грозозащиты</w:t>
            </w:r>
            <w:proofErr w:type="spellEnd"/>
            <w:r w:rsidRPr="00284000">
              <w:rPr>
                <w:rFonts w:ascii="Times New Roman" w:eastAsia="Times New Roman" w:hAnsi="Times New Roman" w:cs="Times New Roman"/>
                <w:kern w:val="0"/>
                <w:sz w:val="23"/>
                <w:szCs w:val="23"/>
                <w:lang w:eastAsia="ru-RU"/>
                <w14:ligatures w14:val="none"/>
              </w:rPr>
              <w:t xml:space="preserve"> и заземления оборудования</w:t>
            </w:r>
          </w:p>
        </w:tc>
        <w:tc>
          <w:tcPr>
            <w:tcW w:w="1182" w:type="dxa"/>
            <w:tcBorders>
              <w:top w:val="nil"/>
              <w:left w:val="nil"/>
              <w:bottom w:val="single" w:sz="4" w:space="0" w:color="auto"/>
              <w:right w:val="single" w:sz="4" w:space="0" w:color="auto"/>
            </w:tcBorders>
            <w:shd w:val="clear" w:color="auto" w:fill="auto"/>
            <w:vAlign w:val="center"/>
          </w:tcPr>
          <w:p w14:paraId="2A358F2E"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w:t>
            </w:r>
          </w:p>
        </w:tc>
        <w:tc>
          <w:tcPr>
            <w:tcW w:w="3267" w:type="dxa"/>
            <w:tcBorders>
              <w:top w:val="nil"/>
              <w:left w:val="nil"/>
              <w:bottom w:val="single" w:sz="4" w:space="0" w:color="auto"/>
              <w:right w:val="single" w:sz="4" w:space="0" w:color="auto"/>
            </w:tcBorders>
            <w:shd w:val="clear" w:color="auto" w:fill="auto"/>
            <w:vAlign w:val="center"/>
            <w:hideMark/>
          </w:tcPr>
          <w:p w14:paraId="63C2AFAD"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 </w:t>
            </w:r>
          </w:p>
        </w:tc>
      </w:tr>
      <w:tr w:rsidR="00284000" w:rsidRPr="00284000" w14:paraId="2F532B3B" w14:textId="77777777" w:rsidTr="00E354BF">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5B19B650"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29</w:t>
            </w:r>
          </w:p>
        </w:tc>
        <w:tc>
          <w:tcPr>
            <w:tcW w:w="4689" w:type="dxa"/>
            <w:tcBorders>
              <w:top w:val="nil"/>
              <w:left w:val="nil"/>
              <w:bottom w:val="single" w:sz="4" w:space="0" w:color="auto"/>
              <w:right w:val="single" w:sz="4" w:space="0" w:color="auto"/>
            </w:tcBorders>
            <w:shd w:val="clear" w:color="auto" w:fill="auto"/>
            <w:vAlign w:val="center"/>
          </w:tcPr>
          <w:p w14:paraId="0474064A"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Согласованная однолинейная принципиальная схема электроснабжения.</w:t>
            </w:r>
          </w:p>
        </w:tc>
        <w:tc>
          <w:tcPr>
            <w:tcW w:w="1182" w:type="dxa"/>
            <w:tcBorders>
              <w:top w:val="nil"/>
              <w:left w:val="nil"/>
              <w:bottom w:val="single" w:sz="4" w:space="0" w:color="auto"/>
              <w:right w:val="single" w:sz="4" w:space="0" w:color="auto"/>
            </w:tcBorders>
            <w:shd w:val="clear" w:color="auto" w:fill="auto"/>
            <w:vAlign w:val="center"/>
          </w:tcPr>
          <w:p w14:paraId="7221F595"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w:t>
            </w:r>
          </w:p>
        </w:tc>
        <w:tc>
          <w:tcPr>
            <w:tcW w:w="3267" w:type="dxa"/>
            <w:tcBorders>
              <w:top w:val="nil"/>
              <w:left w:val="nil"/>
              <w:bottom w:val="single" w:sz="4" w:space="0" w:color="auto"/>
              <w:right w:val="single" w:sz="4" w:space="0" w:color="auto"/>
            </w:tcBorders>
            <w:shd w:val="clear" w:color="auto" w:fill="auto"/>
            <w:vAlign w:val="center"/>
          </w:tcPr>
          <w:p w14:paraId="1BD757E2"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p>
        </w:tc>
      </w:tr>
      <w:tr w:rsidR="00284000" w:rsidRPr="00284000" w14:paraId="0B8035B5" w14:textId="77777777" w:rsidTr="00E354BF">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24AE3DC4"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30</w:t>
            </w:r>
          </w:p>
        </w:tc>
        <w:tc>
          <w:tcPr>
            <w:tcW w:w="4689" w:type="dxa"/>
            <w:tcBorders>
              <w:top w:val="nil"/>
              <w:left w:val="nil"/>
              <w:bottom w:val="single" w:sz="4" w:space="0" w:color="auto"/>
              <w:right w:val="single" w:sz="4" w:space="0" w:color="auto"/>
            </w:tcBorders>
            <w:shd w:val="clear" w:color="auto" w:fill="auto"/>
            <w:vAlign w:val="center"/>
          </w:tcPr>
          <w:p w14:paraId="4B845F0B"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Генеральный план благоустройства.</w:t>
            </w:r>
          </w:p>
        </w:tc>
        <w:tc>
          <w:tcPr>
            <w:tcW w:w="1182" w:type="dxa"/>
            <w:tcBorders>
              <w:top w:val="nil"/>
              <w:left w:val="nil"/>
              <w:bottom w:val="single" w:sz="4" w:space="0" w:color="auto"/>
              <w:right w:val="single" w:sz="4" w:space="0" w:color="auto"/>
            </w:tcBorders>
            <w:shd w:val="clear" w:color="auto" w:fill="auto"/>
            <w:vAlign w:val="center"/>
          </w:tcPr>
          <w:p w14:paraId="303F16D8"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w:t>
            </w:r>
          </w:p>
        </w:tc>
        <w:tc>
          <w:tcPr>
            <w:tcW w:w="3267" w:type="dxa"/>
            <w:tcBorders>
              <w:top w:val="nil"/>
              <w:left w:val="nil"/>
              <w:bottom w:val="single" w:sz="4" w:space="0" w:color="auto"/>
              <w:right w:val="single" w:sz="4" w:space="0" w:color="auto"/>
            </w:tcBorders>
            <w:shd w:val="clear" w:color="auto" w:fill="auto"/>
            <w:vAlign w:val="center"/>
            <w:hideMark/>
          </w:tcPr>
          <w:p w14:paraId="7F5C1AE1"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 </w:t>
            </w:r>
          </w:p>
        </w:tc>
      </w:tr>
      <w:tr w:rsidR="00284000" w:rsidRPr="00284000" w14:paraId="3B54CD6E" w14:textId="77777777" w:rsidTr="00E354BF">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50991FEB"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31</w:t>
            </w:r>
          </w:p>
        </w:tc>
        <w:tc>
          <w:tcPr>
            <w:tcW w:w="4689" w:type="dxa"/>
            <w:tcBorders>
              <w:top w:val="nil"/>
              <w:left w:val="nil"/>
              <w:bottom w:val="single" w:sz="4" w:space="0" w:color="auto"/>
              <w:right w:val="single" w:sz="4" w:space="0" w:color="auto"/>
            </w:tcBorders>
            <w:shd w:val="clear" w:color="auto" w:fill="auto"/>
            <w:vAlign w:val="center"/>
          </w:tcPr>
          <w:p w14:paraId="1D6A58EF"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Акт приема малых форм</w:t>
            </w:r>
          </w:p>
        </w:tc>
        <w:tc>
          <w:tcPr>
            <w:tcW w:w="1182" w:type="dxa"/>
            <w:tcBorders>
              <w:top w:val="nil"/>
              <w:left w:val="nil"/>
              <w:bottom w:val="single" w:sz="4" w:space="0" w:color="auto"/>
              <w:right w:val="single" w:sz="4" w:space="0" w:color="auto"/>
            </w:tcBorders>
            <w:shd w:val="clear" w:color="auto" w:fill="auto"/>
            <w:vAlign w:val="center"/>
          </w:tcPr>
          <w:p w14:paraId="13E28525"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w:t>
            </w:r>
          </w:p>
        </w:tc>
        <w:tc>
          <w:tcPr>
            <w:tcW w:w="3267" w:type="dxa"/>
            <w:tcBorders>
              <w:top w:val="nil"/>
              <w:left w:val="nil"/>
              <w:bottom w:val="single" w:sz="4" w:space="0" w:color="auto"/>
              <w:right w:val="single" w:sz="4" w:space="0" w:color="auto"/>
            </w:tcBorders>
            <w:shd w:val="clear" w:color="auto" w:fill="auto"/>
            <w:vAlign w:val="center"/>
            <w:hideMark/>
          </w:tcPr>
          <w:p w14:paraId="741A9862"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 </w:t>
            </w:r>
          </w:p>
        </w:tc>
      </w:tr>
      <w:tr w:rsidR="00284000" w:rsidRPr="00284000" w14:paraId="7B3D8EF6" w14:textId="77777777" w:rsidTr="00E354BF">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3F59C91B"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32</w:t>
            </w:r>
          </w:p>
        </w:tc>
        <w:tc>
          <w:tcPr>
            <w:tcW w:w="4689" w:type="dxa"/>
            <w:tcBorders>
              <w:top w:val="nil"/>
              <w:left w:val="nil"/>
              <w:bottom w:val="single" w:sz="4" w:space="0" w:color="auto"/>
              <w:right w:val="single" w:sz="4" w:space="0" w:color="auto"/>
            </w:tcBorders>
            <w:shd w:val="clear" w:color="auto" w:fill="auto"/>
            <w:vAlign w:val="center"/>
          </w:tcPr>
          <w:p w14:paraId="7284E9F8"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Акт приемки озеленения.</w:t>
            </w:r>
          </w:p>
        </w:tc>
        <w:tc>
          <w:tcPr>
            <w:tcW w:w="1182" w:type="dxa"/>
            <w:tcBorders>
              <w:top w:val="nil"/>
              <w:left w:val="nil"/>
              <w:bottom w:val="single" w:sz="4" w:space="0" w:color="auto"/>
              <w:right w:val="single" w:sz="4" w:space="0" w:color="auto"/>
            </w:tcBorders>
            <w:shd w:val="clear" w:color="auto" w:fill="auto"/>
            <w:vAlign w:val="center"/>
          </w:tcPr>
          <w:p w14:paraId="7010D523"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w:t>
            </w:r>
          </w:p>
        </w:tc>
        <w:tc>
          <w:tcPr>
            <w:tcW w:w="3267" w:type="dxa"/>
            <w:tcBorders>
              <w:top w:val="nil"/>
              <w:left w:val="nil"/>
              <w:bottom w:val="single" w:sz="4" w:space="0" w:color="auto"/>
              <w:right w:val="single" w:sz="4" w:space="0" w:color="auto"/>
            </w:tcBorders>
            <w:shd w:val="clear" w:color="auto" w:fill="auto"/>
            <w:vAlign w:val="center"/>
            <w:hideMark/>
          </w:tcPr>
          <w:p w14:paraId="50CD9E45"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 </w:t>
            </w:r>
          </w:p>
        </w:tc>
      </w:tr>
      <w:tr w:rsidR="00284000" w:rsidRPr="00284000" w14:paraId="2F8B55B4" w14:textId="77777777" w:rsidTr="00E354BF">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03A261AA"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33</w:t>
            </w:r>
          </w:p>
        </w:tc>
        <w:tc>
          <w:tcPr>
            <w:tcW w:w="4689" w:type="dxa"/>
            <w:tcBorders>
              <w:top w:val="nil"/>
              <w:left w:val="nil"/>
              <w:bottom w:val="single" w:sz="4" w:space="0" w:color="auto"/>
              <w:right w:val="single" w:sz="4" w:space="0" w:color="auto"/>
            </w:tcBorders>
            <w:shd w:val="clear" w:color="auto" w:fill="auto"/>
            <w:vAlign w:val="center"/>
          </w:tcPr>
          <w:p w14:paraId="078978A0"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Акт приемки благоустройства.</w:t>
            </w:r>
          </w:p>
        </w:tc>
        <w:tc>
          <w:tcPr>
            <w:tcW w:w="1182" w:type="dxa"/>
            <w:tcBorders>
              <w:top w:val="nil"/>
              <w:left w:val="nil"/>
              <w:bottom w:val="single" w:sz="4" w:space="0" w:color="auto"/>
              <w:right w:val="single" w:sz="4" w:space="0" w:color="auto"/>
            </w:tcBorders>
            <w:shd w:val="clear" w:color="auto" w:fill="auto"/>
            <w:vAlign w:val="center"/>
          </w:tcPr>
          <w:p w14:paraId="3FE538A3"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w:t>
            </w:r>
          </w:p>
        </w:tc>
        <w:tc>
          <w:tcPr>
            <w:tcW w:w="3267" w:type="dxa"/>
            <w:tcBorders>
              <w:top w:val="nil"/>
              <w:left w:val="nil"/>
              <w:bottom w:val="single" w:sz="4" w:space="0" w:color="auto"/>
              <w:right w:val="single" w:sz="4" w:space="0" w:color="auto"/>
            </w:tcBorders>
            <w:shd w:val="clear" w:color="auto" w:fill="auto"/>
            <w:vAlign w:val="center"/>
            <w:hideMark/>
          </w:tcPr>
          <w:p w14:paraId="57BAACFD"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 </w:t>
            </w:r>
          </w:p>
        </w:tc>
      </w:tr>
      <w:tr w:rsidR="00284000" w:rsidRPr="00284000" w14:paraId="15A46D37" w14:textId="77777777" w:rsidTr="00E354BF">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0F63B488"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34</w:t>
            </w:r>
          </w:p>
        </w:tc>
        <w:tc>
          <w:tcPr>
            <w:tcW w:w="4689" w:type="dxa"/>
            <w:tcBorders>
              <w:top w:val="nil"/>
              <w:left w:val="nil"/>
              <w:bottom w:val="single" w:sz="4" w:space="0" w:color="auto"/>
              <w:right w:val="single" w:sz="4" w:space="0" w:color="auto"/>
            </w:tcBorders>
            <w:shd w:val="clear" w:color="auto" w:fill="auto"/>
            <w:vAlign w:val="center"/>
          </w:tcPr>
          <w:p w14:paraId="7F118C96"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Рабочий проект Конструкции железобетонные КЖ</w:t>
            </w:r>
          </w:p>
        </w:tc>
        <w:tc>
          <w:tcPr>
            <w:tcW w:w="1182" w:type="dxa"/>
            <w:tcBorders>
              <w:top w:val="nil"/>
              <w:left w:val="nil"/>
              <w:bottom w:val="single" w:sz="4" w:space="0" w:color="auto"/>
              <w:right w:val="single" w:sz="4" w:space="0" w:color="auto"/>
            </w:tcBorders>
            <w:shd w:val="clear" w:color="auto" w:fill="auto"/>
            <w:vAlign w:val="center"/>
          </w:tcPr>
          <w:p w14:paraId="5F4B45C2"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w:t>
            </w:r>
          </w:p>
        </w:tc>
        <w:tc>
          <w:tcPr>
            <w:tcW w:w="3267" w:type="dxa"/>
            <w:tcBorders>
              <w:top w:val="nil"/>
              <w:left w:val="nil"/>
              <w:bottom w:val="single" w:sz="4" w:space="0" w:color="auto"/>
              <w:right w:val="single" w:sz="4" w:space="0" w:color="auto"/>
            </w:tcBorders>
            <w:shd w:val="clear" w:color="auto" w:fill="auto"/>
            <w:vAlign w:val="center"/>
            <w:hideMark/>
          </w:tcPr>
          <w:p w14:paraId="65C019A3"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 </w:t>
            </w:r>
          </w:p>
        </w:tc>
      </w:tr>
      <w:tr w:rsidR="00284000" w:rsidRPr="00284000" w14:paraId="7D1D4F89" w14:textId="77777777" w:rsidTr="00E354BF">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5FFE9924"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35</w:t>
            </w:r>
          </w:p>
        </w:tc>
        <w:tc>
          <w:tcPr>
            <w:tcW w:w="4689" w:type="dxa"/>
            <w:tcBorders>
              <w:top w:val="nil"/>
              <w:left w:val="nil"/>
              <w:bottom w:val="single" w:sz="4" w:space="0" w:color="auto"/>
              <w:right w:val="single" w:sz="4" w:space="0" w:color="auto"/>
            </w:tcBorders>
            <w:shd w:val="clear" w:color="auto" w:fill="auto"/>
            <w:vAlign w:val="center"/>
          </w:tcPr>
          <w:p w14:paraId="4545E2D4"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Рабочий проект Архитектурные решения АР</w:t>
            </w:r>
          </w:p>
        </w:tc>
        <w:tc>
          <w:tcPr>
            <w:tcW w:w="1182" w:type="dxa"/>
            <w:tcBorders>
              <w:top w:val="nil"/>
              <w:left w:val="nil"/>
              <w:bottom w:val="single" w:sz="4" w:space="0" w:color="auto"/>
              <w:right w:val="single" w:sz="4" w:space="0" w:color="auto"/>
            </w:tcBorders>
            <w:shd w:val="clear" w:color="auto" w:fill="auto"/>
            <w:vAlign w:val="center"/>
          </w:tcPr>
          <w:p w14:paraId="251BB64F"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w:t>
            </w:r>
          </w:p>
        </w:tc>
        <w:tc>
          <w:tcPr>
            <w:tcW w:w="3267" w:type="dxa"/>
            <w:tcBorders>
              <w:top w:val="nil"/>
              <w:left w:val="nil"/>
              <w:bottom w:val="single" w:sz="4" w:space="0" w:color="auto"/>
              <w:right w:val="single" w:sz="4" w:space="0" w:color="auto"/>
            </w:tcBorders>
            <w:shd w:val="clear" w:color="auto" w:fill="auto"/>
            <w:vAlign w:val="center"/>
            <w:hideMark/>
          </w:tcPr>
          <w:p w14:paraId="332DBFA1"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 </w:t>
            </w:r>
          </w:p>
        </w:tc>
      </w:tr>
      <w:tr w:rsidR="00284000" w:rsidRPr="00284000" w14:paraId="02459565" w14:textId="77777777" w:rsidTr="00E354BF">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688148FB"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36</w:t>
            </w:r>
          </w:p>
        </w:tc>
        <w:tc>
          <w:tcPr>
            <w:tcW w:w="4689" w:type="dxa"/>
            <w:tcBorders>
              <w:top w:val="nil"/>
              <w:left w:val="nil"/>
              <w:bottom w:val="single" w:sz="4" w:space="0" w:color="auto"/>
              <w:right w:val="single" w:sz="4" w:space="0" w:color="auto"/>
            </w:tcBorders>
            <w:shd w:val="clear" w:color="auto" w:fill="auto"/>
            <w:vAlign w:val="center"/>
          </w:tcPr>
          <w:p w14:paraId="42D9BC18"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Акт осмотра архитектурного оформления фасадов.</w:t>
            </w:r>
          </w:p>
        </w:tc>
        <w:tc>
          <w:tcPr>
            <w:tcW w:w="1182" w:type="dxa"/>
            <w:tcBorders>
              <w:top w:val="nil"/>
              <w:left w:val="nil"/>
              <w:bottom w:val="single" w:sz="4" w:space="0" w:color="auto"/>
              <w:right w:val="single" w:sz="4" w:space="0" w:color="auto"/>
            </w:tcBorders>
            <w:shd w:val="clear" w:color="auto" w:fill="auto"/>
            <w:vAlign w:val="center"/>
          </w:tcPr>
          <w:p w14:paraId="3611C8AD"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w:t>
            </w:r>
          </w:p>
        </w:tc>
        <w:tc>
          <w:tcPr>
            <w:tcW w:w="3267" w:type="dxa"/>
            <w:tcBorders>
              <w:top w:val="nil"/>
              <w:left w:val="nil"/>
              <w:bottom w:val="single" w:sz="4" w:space="0" w:color="auto"/>
              <w:right w:val="single" w:sz="4" w:space="0" w:color="auto"/>
            </w:tcBorders>
            <w:shd w:val="clear" w:color="auto" w:fill="auto"/>
            <w:vAlign w:val="center"/>
            <w:hideMark/>
          </w:tcPr>
          <w:p w14:paraId="634C5429"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 </w:t>
            </w:r>
          </w:p>
        </w:tc>
      </w:tr>
      <w:tr w:rsidR="00284000" w:rsidRPr="00284000" w14:paraId="45681D44" w14:textId="77777777" w:rsidTr="00E354BF">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4280F7C4"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37</w:t>
            </w:r>
          </w:p>
        </w:tc>
        <w:tc>
          <w:tcPr>
            <w:tcW w:w="4689" w:type="dxa"/>
            <w:tcBorders>
              <w:top w:val="nil"/>
              <w:left w:val="nil"/>
              <w:bottom w:val="single" w:sz="4" w:space="0" w:color="auto"/>
              <w:right w:val="single" w:sz="4" w:space="0" w:color="auto"/>
            </w:tcBorders>
            <w:shd w:val="clear" w:color="auto" w:fill="auto"/>
            <w:vAlign w:val="center"/>
          </w:tcPr>
          <w:p w14:paraId="68ADFD42"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Договор на теплоснабжение (временный, на строительные нужды)</w:t>
            </w:r>
          </w:p>
        </w:tc>
        <w:tc>
          <w:tcPr>
            <w:tcW w:w="1182" w:type="dxa"/>
            <w:tcBorders>
              <w:top w:val="nil"/>
              <w:left w:val="nil"/>
              <w:bottom w:val="single" w:sz="4" w:space="0" w:color="auto"/>
              <w:right w:val="single" w:sz="4" w:space="0" w:color="auto"/>
            </w:tcBorders>
            <w:shd w:val="clear" w:color="auto" w:fill="auto"/>
            <w:vAlign w:val="center"/>
          </w:tcPr>
          <w:p w14:paraId="75D9C2C3"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w:t>
            </w:r>
          </w:p>
        </w:tc>
        <w:tc>
          <w:tcPr>
            <w:tcW w:w="3267" w:type="dxa"/>
            <w:tcBorders>
              <w:top w:val="nil"/>
              <w:left w:val="nil"/>
              <w:bottom w:val="single" w:sz="4" w:space="0" w:color="auto"/>
              <w:right w:val="single" w:sz="4" w:space="0" w:color="auto"/>
            </w:tcBorders>
            <w:shd w:val="clear" w:color="auto" w:fill="auto"/>
            <w:vAlign w:val="center"/>
            <w:hideMark/>
          </w:tcPr>
          <w:p w14:paraId="3E11A15C"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 </w:t>
            </w:r>
          </w:p>
        </w:tc>
      </w:tr>
      <w:tr w:rsidR="00284000" w:rsidRPr="00284000" w14:paraId="370292C6" w14:textId="77777777" w:rsidTr="00E354BF">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4637812F"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38</w:t>
            </w:r>
          </w:p>
        </w:tc>
        <w:tc>
          <w:tcPr>
            <w:tcW w:w="4689" w:type="dxa"/>
            <w:tcBorders>
              <w:top w:val="nil"/>
              <w:left w:val="nil"/>
              <w:bottom w:val="single" w:sz="4" w:space="0" w:color="auto"/>
              <w:right w:val="single" w:sz="4" w:space="0" w:color="auto"/>
            </w:tcBorders>
            <w:shd w:val="clear" w:color="auto" w:fill="auto"/>
            <w:vAlign w:val="center"/>
          </w:tcPr>
          <w:p w14:paraId="5A63CCDA"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 xml:space="preserve">Проект системы водоснабжения и канализации ВК </w:t>
            </w:r>
          </w:p>
        </w:tc>
        <w:tc>
          <w:tcPr>
            <w:tcW w:w="1182" w:type="dxa"/>
            <w:tcBorders>
              <w:top w:val="nil"/>
              <w:left w:val="nil"/>
              <w:bottom w:val="single" w:sz="4" w:space="0" w:color="auto"/>
              <w:right w:val="single" w:sz="4" w:space="0" w:color="auto"/>
            </w:tcBorders>
            <w:shd w:val="clear" w:color="auto" w:fill="auto"/>
            <w:vAlign w:val="center"/>
          </w:tcPr>
          <w:p w14:paraId="41B6ACCC"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w:t>
            </w:r>
          </w:p>
        </w:tc>
        <w:tc>
          <w:tcPr>
            <w:tcW w:w="3267" w:type="dxa"/>
            <w:tcBorders>
              <w:top w:val="nil"/>
              <w:left w:val="nil"/>
              <w:bottom w:val="single" w:sz="4" w:space="0" w:color="auto"/>
              <w:right w:val="single" w:sz="4" w:space="0" w:color="auto"/>
            </w:tcBorders>
            <w:shd w:val="clear" w:color="auto" w:fill="auto"/>
            <w:vAlign w:val="center"/>
            <w:hideMark/>
          </w:tcPr>
          <w:p w14:paraId="180FF3A4"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 </w:t>
            </w:r>
          </w:p>
        </w:tc>
      </w:tr>
      <w:tr w:rsidR="00284000" w:rsidRPr="00284000" w14:paraId="17BA3739" w14:textId="77777777" w:rsidTr="00E354BF">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78C5989B"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39</w:t>
            </w:r>
          </w:p>
        </w:tc>
        <w:tc>
          <w:tcPr>
            <w:tcW w:w="4689" w:type="dxa"/>
            <w:tcBorders>
              <w:top w:val="nil"/>
              <w:left w:val="nil"/>
              <w:bottom w:val="single" w:sz="4" w:space="0" w:color="auto"/>
              <w:right w:val="single" w:sz="4" w:space="0" w:color="auto"/>
            </w:tcBorders>
            <w:shd w:val="clear" w:color="auto" w:fill="auto"/>
            <w:vAlign w:val="center"/>
          </w:tcPr>
          <w:p w14:paraId="4F7C7AFA"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Рабочий проект Наружная канализация НК</w:t>
            </w:r>
          </w:p>
        </w:tc>
        <w:tc>
          <w:tcPr>
            <w:tcW w:w="1182" w:type="dxa"/>
            <w:tcBorders>
              <w:top w:val="nil"/>
              <w:left w:val="nil"/>
              <w:bottom w:val="single" w:sz="4" w:space="0" w:color="auto"/>
              <w:right w:val="single" w:sz="4" w:space="0" w:color="auto"/>
            </w:tcBorders>
            <w:shd w:val="clear" w:color="auto" w:fill="auto"/>
            <w:vAlign w:val="center"/>
          </w:tcPr>
          <w:p w14:paraId="7586AEA5"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w:t>
            </w:r>
          </w:p>
        </w:tc>
        <w:tc>
          <w:tcPr>
            <w:tcW w:w="3267" w:type="dxa"/>
            <w:tcBorders>
              <w:top w:val="nil"/>
              <w:left w:val="nil"/>
              <w:bottom w:val="single" w:sz="4" w:space="0" w:color="auto"/>
              <w:right w:val="single" w:sz="4" w:space="0" w:color="auto"/>
            </w:tcBorders>
            <w:shd w:val="clear" w:color="auto" w:fill="auto"/>
            <w:vAlign w:val="center"/>
            <w:hideMark/>
          </w:tcPr>
          <w:p w14:paraId="4AE6EA60"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 </w:t>
            </w:r>
          </w:p>
        </w:tc>
      </w:tr>
      <w:tr w:rsidR="00284000" w:rsidRPr="00284000" w14:paraId="6A4645C7" w14:textId="77777777" w:rsidTr="00E354BF">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5DE55115"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40</w:t>
            </w:r>
          </w:p>
        </w:tc>
        <w:tc>
          <w:tcPr>
            <w:tcW w:w="4689" w:type="dxa"/>
            <w:tcBorders>
              <w:top w:val="nil"/>
              <w:left w:val="nil"/>
              <w:bottom w:val="single" w:sz="4" w:space="0" w:color="auto"/>
              <w:right w:val="single" w:sz="4" w:space="0" w:color="auto"/>
            </w:tcBorders>
            <w:shd w:val="clear" w:color="auto" w:fill="auto"/>
            <w:vAlign w:val="center"/>
          </w:tcPr>
          <w:p w14:paraId="4164887E"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Технические условия на подключение.</w:t>
            </w:r>
          </w:p>
        </w:tc>
        <w:tc>
          <w:tcPr>
            <w:tcW w:w="1182" w:type="dxa"/>
            <w:tcBorders>
              <w:top w:val="nil"/>
              <w:left w:val="nil"/>
              <w:bottom w:val="single" w:sz="4" w:space="0" w:color="auto"/>
              <w:right w:val="single" w:sz="4" w:space="0" w:color="auto"/>
            </w:tcBorders>
            <w:shd w:val="clear" w:color="auto" w:fill="auto"/>
            <w:vAlign w:val="center"/>
          </w:tcPr>
          <w:p w14:paraId="48D518E6"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w:t>
            </w:r>
          </w:p>
        </w:tc>
        <w:tc>
          <w:tcPr>
            <w:tcW w:w="3267" w:type="dxa"/>
            <w:tcBorders>
              <w:top w:val="nil"/>
              <w:left w:val="nil"/>
              <w:bottom w:val="single" w:sz="4" w:space="0" w:color="auto"/>
              <w:right w:val="single" w:sz="4" w:space="0" w:color="auto"/>
            </w:tcBorders>
            <w:shd w:val="clear" w:color="auto" w:fill="auto"/>
            <w:vAlign w:val="center"/>
            <w:hideMark/>
          </w:tcPr>
          <w:p w14:paraId="32290234"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 </w:t>
            </w:r>
          </w:p>
        </w:tc>
      </w:tr>
      <w:tr w:rsidR="00284000" w:rsidRPr="00284000" w14:paraId="1F27F46F" w14:textId="77777777" w:rsidTr="00E354BF">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24EFC8AC"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41</w:t>
            </w:r>
          </w:p>
        </w:tc>
        <w:tc>
          <w:tcPr>
            <w:tcW w:w="4689" w:type="dxa"/>
            <w:tcBorders>
              <w:top w:val="nil"/>
              <w:left w:val="nil"/>
              <w:bottom w:val="single" w:sz="4" w:space="0" w:color="auto"/>
              <w:right w:val="single" w:sz="4" w:space="0" w:color="auto"/>
            </w:tcBorders>
            <w:shd w:val="clear" w:color="auto" w:fill="auto"/>
            <w:vAlign w:val="center"/>
          </w:tcPr>
          <w:p w14:paraId="1DF23F1C"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Согласование присоединения к системам коммунального водоснабжения и канализации</w:t>
            </w:r>
          </w:p>
        </w:tc>
        <w:tc>
          <w:tcPr>
            <w:tcW w:w="1182" w:type="dxa"/>
            <w:tcBorders>
              <w:top w:val="nil"/>
              <w:left w:val="nil"/>
              <w:bottom w:val="single" w:sz="4" w:space="0" w:color="auto"/>
              <w:right w:val="single" w:sz="4" w:space="0" w:color="auto"/>
            </w:tcBorders>
            <w:shd w:val="clear" w:color="auto" w:fill="auto"/>
            <w:vAlign w:val="center"/>
          </w:tcPr>
          <w:p w14:paraId="716BD9BB"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w:t>
            </w:r>
          </w:p>
        </w:tc>
        <w:tc>
          <w:tcPr>
            <w:tcW w:w="3267" w:type="dxa"/>
            <w:tcBorders>
              <w:top w:val="nil"/>
              <w:left w:val="nil"/>
              <w:bottom w:val="single" w:sz="4" w:space="0" w:color="auto"/>
              <w:right w:val="single" w:sz="4" w:space="0" w:color="auto"/>
            </w:tcBorders>
            <w:shd w:val="clear" w:color="auto" w:fill="auto"/>
            <w:vAlign w:val="center"/>
            <w:hideMark/>
          </w:tcPr>
          <w:p w14:paraId="518CBC7D"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 </w:t>
            </w:r>
          </w:p>
        </w:tc>
      </w:tr>
      <w:tr w:rsidR="00284000" w:rsidRPr="00284000" w14:paraId="3E75654E" w14:textId="77777777" w:rsidTr="00E354BF">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5AD904D0"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lastRenderedPageBreak/>
              <w:t>42</w:t>
            </w:r>
          </w:p>
        </w:tc>
        <w:tc>
          <w:tcPr>
            <w:tcW w:w="4689" w:type="dxa"/>
            <w:tcBorders>
              <w:top w:val="nil"/>
              <w:left w:val="nil"/>
              <w:bottom w:val="single" w:sz="4" w:space="0" w:color="auto"/>
              <w:right w:val="single" w:sz="4" w:space="0" w:color="auto"/>
            </w:tcBorders>
            <w:shd w:val="clear" w:color="auto" w:fill="auto"/>
            <w:vAlign w:val="center"/>
          </w:tcPr>
          <w:p w14:paraId="529A8C22"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 xml:space="preserve">План размещения объекта на геодезической подоснове с нанесением надземных и подземных коммуникаций, М 1: 500 </w:t>
            </w:r>
          </w:p>
        </w:tc>
        <w:tc>
          <w:tcPr>
            <w:tcW w:w="1182" w:type="dxa"/>
            <w:tcBorders>
              <w:top w:val="nil"/>
              <w:left w:val="nil"/>
              <w:bottom w:val="single" w:sz="4" w:space="0" w:color="auto"/>
              <w:right w:val="single" w:sz="4" w:space="0" w:color="auto"/>
            </w:tcBorders>
            <w:shd w:val="clear" w:color="auto" w:fill="auto"/>
            <w:vAlign w:val="center"/>
          </w:tcPr>
          <w:p w14:paraId="0DFED5C3"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w:t>
            </w:r>
          </w:p>
        </w:tc>
        <w:tc>
          <w:tcPr>
            <w:tcW w:w="3267" w:type="dxa"/>
            <w:tcBorders>
              <w:top w:val="nil"/>
              <w:left w:val="nil"/>
              <w:bottom w:val="single" w:sz="4" w:space="0" w:color="auto"/>
              <w:right w:val="single" w:sz="4" w:space="0" w:color="auto"/>
            </w:tcBorders>
            <w:shd w:val="clear" w:color="auto" w:fill="auto"/>
            <w:vAlign w:val="center"/>
            <w:hideMark/>
          </w:tcPr>
          <w:p w14:paraId="045B526A"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 </w:t>
            </w:r>
          </w:p>
        </w:tc>
      </w:tr>
      <w:tr w:rsidR="00284000" w:rsidRPr="00284000" w14:paraId="30276FA9" w14:textId="77777777" w:rsidTr="00E354BF">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38BC2F0A"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43</w:t>
            </w:r>
          </w:p>
        </w:tc>
        <w:tc>
          <w:tcPr>
            <w:tcW w:w="4689" w:type="dxa"/>
            <w:tcBorders>
              <w:top w:val="nil"/>
              <w:left w:val="nil"/>
              <w:bottom w:val="single" w:sz="4" w:space="0" w:color="auto"/>
              <w:right w:val="single" w:sz="4" w:space="0" w:color="auto"/>
            </w:tcBorders>
            <w:shd w:val="clear" w:color="auto" w:fill="auto"/>
            <w:vAlign w:val="center"/>
          </w:tcPr>
          <w:p w14:paraId="266553F9"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Документы, подтверждающие объемы водопотребления.</w:t>
            </w:r>
          </w:p>
        </w:tc>
        <w:tc>
          <w:tcPr>
            <w:tcW w:w="1182" w:type="dxa"/>
            <w:tcBorders>
              <w:top w:val="nil"/>
              <w:left w:val="nil"/>
              <w:bottom w:val="single" w:sz="4" w:space="0" w:color="auto"/>
              <w:right w:val="single" w:sz="4" w:space="0" w:color="auto"/>
            </w:tcBorders>
            <w:shd w:val="clear" w:color="auto" w:fill="auto"/>
            <w:vAlign w:val="center"/>
          </w:tcPr>
          <w:p w14:paraId="185339EC"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w:t>
            </w:r>
          </w:p>
        </w:tc>
        <w:tc>
          <w:tcPr>
            <w:tcW w:w="3267" w:type="dxa"/>
            <w:tcBorders>
              <w:top w:val="nil"/>
              <w:left w:val="nil"/>
              <w:bottom w:val="single" w:sz="4" w:space="0" w:color="auto"/>
              <w:right w:val="single" w:sz="4" w:space="0" w:color="auto"/>
            </w:tcBorders>
            <w:shd w:val="clear" w:color="auto" w:fill="auto"/>
            <w:vAlign w:val="center"/>
            <w:hideMark/>
          </w:tcPr>
          <w:p w14:paraId="4BE1CAA1"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 </w:t>
            </w:r>
          </w:p>
        </w:tc>
      </w:tr>
      <w:tr w:rsidR="00284000" w:rsidRPr="00284000" w14:paraId="5407F686" w14:textId="77777777" w:rsidTr="00E354BF">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73F372D2"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44</w:t>
            </w:r>
          </w:p>
        </w:tc>
        <w:tc>
          <w:tcPr>
            <w:tcW w:w="4689" w:type="dxa"/>
            <w:tcBorders>
              <w:top w:val="nil"/>
              <w:left w:val="nil"/>
              <w:bottom w:val="single" w:sz="4" w:space="0" w:color="auto"/>
              <w:right w:val="single" w:sz="4" w:space="0" w:color="auto"/>
            </w:tcBorders>
            <w:shd w:val="clear" w:color="auto" w:fill="auto"/>
            <w:vAlign w:val="center"/>
          </w:tcPr>
          <w:p w14:paraId="5D88C69E"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Акт разграничения балансовой принадлежности и эксплуатационной ответственности.</w:t>
            </w:r>
          </w:p>
        </w:tc>
        <w:tc>
          <w:tcPr>
            <w:tcW w:w="1182" w:type="dxa"/>
            <w:tcBorders>
              <w:top w:val="nil"/>
              <w:left w:val="nil"/>
              <w:bottom w:val="single" w:sz="4" w:space="0" w:color="auto"/>
              <w:right w:val="single" w:sz="4" w:space="0" w:color="auto"/>
            </w:tcBorders>
            <w:shd w:val="clear" w:color="auto" w:fill="auto"/>
            <w:vAlign w:val="center"/>
          </w:tcPr>
          <w:p w14:paraId="63387DA1"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w:t>
            </w:r>
          </w:p>
        </w:tc>
        <w:tc>
          <w:tcPr>
            <w:tcW w:w="3267" w:type="dxa"/>
            <w:tcBorders>
              <w:top w:val="nil"/>
              <w:left w:val="nil"/>
              <w:bottom w:val="single" w:sz="4" w:space="0" w:color="auto"/>
              <w:right w:val="single" w:sz="4" w:space="0" w:color="auto"/>
            </w:tcBorders>
            <w:shd w:val="clear" w:color="auto" w:fill="auto"/>
            <w:vAlign w:val="center"/>
            <w:hideMark/>
          </w:tcPr>
          <w:p w14:paraId="0938685A"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 </w:t>
            </w:r>
          </w:p>
        </w:tc>
      </w:tr>
      <w:tr w:rsidR="00284000" w:rsidRPr="00284000" w14:paraId="241B45CD" w14:textId="77777777" w:rsidTr="00E354BF">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50894480"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45</w:t>
            </w:r>
          </w:p>
        </w:tc>
        <w:tc>
          <w:tcPr>
            <w:tcW w:w="4689" w:type="dxa"/>
            <w:tcBorders>
              <w:top w:val="nil"/>
              <w:left w:val="nil"/>
              <w:bottom w:val="single" w:sz="4" w:space="0" w:color="auto"/>
              <w:right w:val="single" w:sz="4" w:space="0" w:color="auto"/>
            </w:tcBorders>
            <w:shd w:val="clear" w:color="auto" w:fill="auto"/>
            <w:vAlign w:val="center"/>
          </w:tcPr>
          <w:p w14:paraId="3D15C9D4"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Разрешение СЭС на пользование холодной водой</w:t>
            </w:r>
          </w:p>
        </w:tc>
        <w:tc>
          <w:tcPr>
            <w:tcW w:w="1182" w:type="dxa"/>
            <w:tcBorders>
              <w:top w:val="nil"/>
              <w:left w:val="nil"/>
              <w:bottom w:val="single" w:sz="4" w:space="0" w:color="auto"/>
              <w:right w:val="single" w:sz="4" w:space="0" w:color="auto"/>
            </w:tcBorders>
            <w:shd w:val="clear" w:color="auto" w:fill="auto"/>
            <w:vAlign w:val="center"/>
          </w:tcPr>
          <w:p w14:paraId="07EC9001"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w:t>
            </w:r>
          </w:p>
        </w:tc>
        <w:tc>
          <w:tcPr>
            <w:tcW w:w="3267" w:type="dxa"/>
            <w:tcBorders>
              <w:top w:val="nil"/>
              <w:left w:val="nil"/>
              <w:bottom w:val="single" w:sz="4" w:space="0" w:color="auto"/>
              <w:right w:val="single" w:sz="4" w:space="0" w:color="auto"/>
            </w:tcBorders>
            <w:shd w:val="clear" w:color="auto" w:fill="auto"/>
            <w:vAlign w:val="center"/>
            <w:hideMark/>
          </w:tcPr>
          <w:p w14:paraId="195D1C81"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 </w:t>
            </w:r>
          </w:p>
        </w:tc>
      </w:tr>
      <w:tr w:rsidR="00284000" w:rsidRPr="00284000" w14:paraId="543032BF" w14:textId="77777777" w:rsidTr="00E354BF">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45518125"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46</w:t>
            </w:r>
          </w:p>
        </w:tc>
        <w:tc>
          <w:tcPr>
            <w:tcW w:w="4689" w:type="dxa"/>
            <w:tcBorders>
              <w:top w:val="nil"/>
              <w:left w:val="nil"/>
              <w:bottom w:val="single" w:sz="4" w:space="0" w:color="auto"/>
              <w:right w:val="single" w:sz="4" w:space="0" w:color="auto"/>
            </w:tcBorders>
            <w:shd w:val="clear" w:color="auto" w:fill="auto"/>
            <w:vAlign w:val="center"/>
          </w:tcPr>
          <w:p w14:paraId="62D440B5"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Паспорта на водомерные счетчики</w:t>
            </w:r>
          </w:p>
        </w:tc>
        <w:tc>
          <w:tcPr>
            <w:tcW w:w="1182" w:type="dxa"/>
            <w:tcBorders>
              <w:top w:val="nil"/>
              <w:left w:val="nil"/>
              <w:bottom w:val="single" w:sz="4" w:space="0" w:color="auto"/>
              <w:right w:val="single" w:sz="4" w:space="0" w:color="auto"/>
            </w:tcBorders>
            <w:shd w:val="clear" w:color="auto" w:fill="auto"/>
            <w:vAlign w:val="center"/>
          </w:tcPr>
          <w:p w14:paraId="03C3388C"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w:t>
            </w:r>
          </w:p>
        </w:tc>
        <w:tc>
          <w:tcPr>
            <w:tcW w:w="3267" w:type="dxa"/>
            <w:tcBorders>
              <w:top w:val="nil"/>
              <w:left w:val="nil"/>
              <w:bottom w:val="single" w:sz="4" w:space="0" w:color="auto"/>
              <w:right w:val="single" w:sz="4" w:space="0" w:color="auto"/>
            </w:tcBorders>
            <w:shd w:val="clear" w:color="auto" w:fill="auto"/>
            <w:vAlign w:val="center"/>
            <w:hideMark/>
          </w:tcPr>
          <w:p w14:paraId="735D0FB3"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 </w:t>
            </w:r>
          </w:p>
        </w:tc>
      </w:tr>
      <w:tr w:rsidR="00284000" w:rsidRPr="00284000" w14:paraId="777F3151" w14:textId="77777777" w:rsidTr="00E354BF">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5817B8CE"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47</w:t>
            </w:r>
          </w:p>
        </w:tc>
        <w:tc>
          <w:tcPr>
            <w:tcW w:w="4689" w:type="dxa"/>
            <w:tcBorders>
              <w:top w:val="nil"/>
              <w:left w:val="nil"/>
              <w:bottom w:val="single" w:sz="4" w:space="0" w:color="auto"/>
              <w:right w:val="single" w:sz="4" w:space="0" w:color="auto"/>
            </w:tcBorders>
            <w:shd w:val="clear" w:color="auto" w:fill="auto"/>
            <w:vAlign w:val="center"/>
          </w:tcPr>
          <w:p w14:paraId="21199480"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Договор на водоснабжение (временный, на строительные нужды).</w:t>
            </w:r>
          </w:p>
        </w:tc>
        <w:tc>
          <w:tcPr>
            <w:tcW w:w="1182" w:type="dxa"/>
            <w:tcBorders>
              <w:top w:val="nil"/>
              <w:left w:val="nil"/>
              <w:bottom w:val="single" w:sz="4" w:space="0" w:color="auto"/>
              <w:right w:val="single" w:sz="4" w:space="0" w:color="auto"/>
            </w:tcBorders>
            <w:shd w:val="clear" w:color="auto" w:fill="auto"/>
            <w:vAlign w:val="center"/>
          </w:tcPr>
          <w:p w14:paraId="6D62A7EC"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w:t>
            </w:r>
          </w:p>
        </w:tc>
        <w:tc>
          <w:tcPr>
            <w:tcW w:w="3267" w:type="dxa"/>
            <w:tcBorders>
              <w:top w:val="nil"/>
              <w:left w:val="nil"/>
              <w:bottom w:val="single" w:sz="4" w:space="0" w:color="auto"/>
              <w:right w:val="single" w:sz="4" w:space="0" w:color="auto"/>
            </w:tcBorders>
            <w:shd w:val="clear" w:color="auto" w:fill="auto"/>
            <w:vAlign w:val="center"/>
            <w:hideMark/>
          </w:tcPr>
          <w:p w14:paraId="7CD0F620"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 </w:t>
            </w:r>
          </w:p>
        </w:tc>
      </w:tr>
      <w:tr w:rsidR="00284000" w:rsidRPr="00284000" w14:paraId="74CA6839" w14:textId="77777777" w:rsidTr="00E354BF">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6593EED4"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48</w:t>
            </w:r>
          </w:p>
        </w:tc>
        <w:tc>
          <w:tcPr>
            <w:tcW w:w="4689" w:type="dxa"/>
            <w:tcBorders>
              <w:top w:val="nil"/>
              <w:left w:val="nil"/>
              <w:bottom w:val="single" w:sz="4" w:space="0" w:color="auto"/>
              <w:right w:val="single" w:sz="4" w:space="0" w:color="auto"/>
            </w:tcBorders>
            <w:shd w:val="clear" w:color="auto" w:fill="auto"/>
            <w:vAlign w:val="center"/>
          </w:tcPr>
          <w:p w14:paraId="773E2556"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 xml:space="preserve">Принципиальная схема теплоснабжения, согласованная с </w:t>
            </w:r>
            <w:proofErr w:type="spellStart"/>
            <w:r w:rsidRPr="00284000">
              <w:rPr>
                <w:rFonts w:ascii="Times New Roman" w:eastAsia="Times New Roman" w:hAnsi="Times New Roman" w:cs="Times New Roman"/>
                <w:kern w:val="0"/>
                <w:sz w:val="23"/>
                <w:szCs w:val="23"/>
                <w:lang w:eastAsia="ru-RU"/>
                <w14:ligatures w14:val="none"/>
              </w:rPr>
              <w:t>энергоснабжающей</w:t>
            </w:r>
            <w:proofErr w:type="spellEnd"/>
            <w:r w:rsidRPr="00284000">
              <w:rPr>
                <w:rFonts w:ascii="Times New Roman" w:eastAsia="Times New Roman" w:hAnsi="Times New Roman" w:cs="Times New Roman"/>
                <w:kern w:val="0"/>
                <w:sz w:val="23"/>
                <w:szCs w:val="23"/>
                <w:lang w:eastAsia="ru-RU"/>
                <w14:ligatures w14:val="none"/>
              </w:rPr>
              <w:t xml:space="preserve"> организацией</w:t>
            </w:r>
          </w:p>
        </w:tc>
        <w:tc>
          <w:tcPr>
            <w:tcW w:w="1182" w:type="dxa"/>
            <w:tcBorders>
              <w:top w:val="nil"/>
              <w:left w:val="nil"/>
              <w:bottom w:val="single" w:sz="4" w:space="0" w:color="auto"/>
              <w:right w:val="single" w:sz="4" w:space="0" w:color="auto"/>
            </w:tcBorders>
            <w:shd w:val="clear" w:color="auto" w:fill="auto"/>
            <w:vAlign w:val="center"/>
          </w:tcPr>
          <w:p w14:paraId="262B4AC8"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w:t>
            </w:r>
          </w:p>
        </w:tc>
        <w:tc>
          <w:tcPr>
            <w:tcW w:w="3267" w:type="dxa"/>
            <w:tcBorders>
              <w:top w:val="nil"/>
              <w:left w:val="nil"/>
              <w:bottom w:val="single" w:sz="4" w:space="0" w:color="auto"/>
              <w:right w:val="single" w:sz="4" w:space="0" w:color="auto"/>
            </w:tcBorders>
            <w:shd w:val="clear" w:color="auto" w:fill="auto"/>
            <w:vAlign w:val="center"/>
            <w:hideMark/>
          </w:tcPr>
          <w:p w14:paraId="65E09BEB"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 </w:t>
            </w:r>
          </w:p>
        </w:tc>
      </w:tr>
      <w:tr w:rsidR="00284000" w:rsidRPr="00284000" w14:paraId="7C1CF643" w14:textId="77777777" w:rsidTr="00E354BF">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140D5B74"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49</w:t>
            </w:r>
          </w:p>
        </w:tc>
        <w:tc>
          <w:tcPr>
            <w:tcW w:w="4689" w:type="dxa"/>
            <w:tcBorders>
              <w:top w:val="nil"/>
              <w:left w:val="nil"/>
              <w:bottom w:val="single" w:sz="4" w:space="0" w:color="auto"/>
              <w:right w:val="single" w:sz="4" w:space="0" w:color="auto"/>
            </w:tcBorders>
            <w:shd w:val="clear" w:color="auto" w:fill="auto"/>
            <w:vAlign w:val="center"/>
          </w:tcPr>
          <w:p w14:paraId="5F7A37A6"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 xml:space="preserve">Принципиальная схема ИТП, согласованная с </w:t>
            </w:r>
            <w:proofErr w:type="spellStart"/>
            <w:r w:rsidRPr="00284000">
              <w:rPr>
                <w:rFonts w:ascii="Times New Roman" w:eastAsia="Times New Roman" w:hAnsi="Times New Roman" w:cs="Times New Roman"/>
                <w:kern w:val="0"/>
                <w:sz w:val="23"/>
                <w:szCs w:val="23"/>
                <w:lang w:eastAsia="ru-RU"/>
                <w14:ligatures w14:val="none"/>
              </w:rPr>
              <w:t>энергоснабжающей</w:t>
            </w:r>
            <w:proofErr w:type="spellEnd"/>
            <w:r w:rsidRPr="00284000">
              <w:rPr>
                <w:rFonts w:ascii="Times New Roman" w:eastAsia="Times New Roman" w:hAnsi="Times New Roman" w:cs="Times New Roman"/>
                <w:kern w:val="0"/>
                <w:sz w:val="23"/>
                <w:szCs w:val="23"/>
                <w:lang w:eastAsia="ru-RU"/>
                <w14:ligatures w14:val="none"/>
              </w:rPr>
              <w:t xml:space="preserve"> организацией</w:t>
            </w:r>
          </w:p>
        </w:tc>
        <w:tc>
          <w:tcPr>
            <w:tcW w:w="1182" w:type="dxa"/>
            <w:tcBorders>
              <w:top w:val="nil"/>
              <w:left w:val="nil"/>
              <w:bottom w:val="single" w:sz="4" w:space="0" w:color="auto"/>
              <w:right w:val="single" w:sz="4" w:space="0" w:color="auto"/>
            </w:tcBorders>
            <w:shd w:val="clear" w:color="auto" w:fill="auto"/>
            <w:vAlign w:val="center"/>
          </w:tcPr>
          <w:p w14:paraId="6EB5B238"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w:t>
            </w:r>
          </w:p>
        </w:tc>
        <w:tc>
          <w:tcPr>
            <w:tcW w:w="3267" w:type="dxa"/>
            <w:tcBorders>
              <w:top w:val="nil"/>
              <w:left w:val="nil"/>
              <w:bottom w:val="single" w:sz="4" w:space="0" w:color="auto"/>
              <w:right w:val="single" w:sz="4" w:space="0" w:color="auto"/>
            </w:tcBorders>
            <w:shd w:val="clear" w:color="auto" w:fill="auto"/>
            <w:vAlign w:val="center"/>
            <w:hideMark/>
          </w:tcPr>
          <w:p w14:paraId="4B830328"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 </w:t>
            </w:r>
          </w:p>
        </w:tc>
      </w:tr>
      <w:tr w:rsidR="00284000" w:rsidRPr="00284000" w14:paraId="4F2069A4" w14:textId="77777777" w:rsidTr="00E354BF">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7E205548"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50</w:t>
            </w:r>
          </w:p>
        </w:tc>
        <w:tc>
          <w:tcPr>
            <w:tcW w:w="4689" w:type="dxa"/>
            <w:tcBorders>
              <w:top w:val="nil"/>
              <w:left w:val="nil"/>
              <w:bottom w:val="single" w:sz="4" w:space="0" w:color="auto"/>
              <w:right w:val="single" w:sz="4" w:space="0" w:color="auto"/>
            </w:tcBorders>
            <w:shd w:val="clear" w:color="auto" w:fill="auto"/>
            <w:vAlign w:val="center"/>
          </w:tcPr>
          <w:p w14:paraId="3974AF8E"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Паспорт узла присоединения (пункта распределения, ИТП), заверенный техническим и авторским надзором и печатью владельца</w:t>
            </w:r>
          </w:p>
        </w:tc>
        <w:tc>
          <w:tcPr>
            <w:tcW w:w="1182" w:type="dxa"/>
            <w:tcBorders>
              <w:top w:val="nil"/>
              <w:left w:val="nil"/>
              <w:bottom w:val="single" w:sz="4" w:space="0" w:color="auto"/>
              <w:right w:val="single" w:sz="4" w:space="0" w:color="auto"/>
            </w:tcBorders>
            <w:shd w:val="clear" w:color="auto" w:fill="auto"/>
            <w:vAlign w:val="center"/>
          </w:tcPr>
          <w:p w14:paraId="4C7FB2ED"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w:t>
            </w:r>
          </w:p>
        </w:tc>
        <w:tc>
          <w:tcPr>
            <w:tcW w:w="3267" w:type="dxa"/>
            <w:tcBorders>
              <w:top w:val="nil"/>
              <w:left w:val="nil"/>
              <w:bottom w:val="single" w:sz="4" w:space="0" w:color="auto"/>
              <w:right w:val="single" w:sz="4" w:space="0" w:color="auto"/>
            </w:tcBorders>
            <w:shd w:val="clear" w:color="auto" w:fill="auto"/>
            <w:vAlign w:val="center"/>
            <w:hideMark/>
          </w:tcPr>
          <w:p w14:paraId="5A000DDB"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 </w:t>
            </w:r>
          </w:p>
        </w:tc>
      </w:tr>
      <w:tr w:rsidR="00284000" w:rsidRPr="00284000" w14:paraId="5763DAA0" w14:textId="77777777" w:rsidTr="00E354BF">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2981A5AD"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51</w:t>
            </w:r>
          </w:p>
        </w:tc>
        <w:tc>
          <w:tcPr>
            <w:tcW w:w="4689" w:type="dxa"/>
            <w:tcBorders>
              <w:top w:val="nil"/>
              <w:left w:val="nil"/>
              <w:bottom w:val="single" w:sz="4" w:space="0" w:color="auto"/>
              <w:right w:val="single" w:sz="4" w:space="0" w:color="auto"/>
            </w:tcBorders>
            <w:shd w:val="clear" w:color="auto" w:fill="auto"/>
            <w:vAlign w:val="center"/>
          </w:tcPr>
          <w:p w14:paraId="6DBDA34E"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Соглашение о передаче наружных сетей и разграничения балансовой принадлежности тепловых сетей</w:t>
            </w:r>
          </w:p>
        </w:tc>
        <w:tc>
          <w:tcPr>
            <w:tcW w:w="1182" w:type="dxa"/>
            <w:tcBorders>
              <w:top w:val="nil"/>
              <w:left w:val="nil"/>
              <w:bottom w:val="single" w:sz="4" w:space="0" w:color="auto"/>
              <w:right w:val="single" w:sz="4" w:space="0" w:color="auto"/>
            </w:tcBorders>
            <w:shd w:val="clear" w:color="auto" w:fill="auto"/>
            <w:vAlign w:val="center"/>
          </w:tcPr>
          <w:p w14:paraId="1F2ECFCA"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w:t>
            </w:r>
          </w:p>
        </w:tc>
        <w:tc>
          <w:tcPr>
            <w:tcW w:w="3267" w:type="dxa"/>
            <w:tcBorders>
              <w:top w:val="nil"/>
              <w:left w:val="nil"/>
              <w:bottom w:val="single" w:sz="4" w:space="0" w:color="auto"/>
              <w:right w:val="single" w:sz="4" w:space="0" w:color="auto"/>
            </w:tcBorders>
            <w:shd w:val="clear" w:color="auto" w:fill="auto"/>
            <w:vAlign w:val="center"/>
            <w:hideMark/>
          </w:tcPr>
          <w:p w14:paraId="61E633F3"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 </w:t>
            </w:r>
          </w:p>
        </w:tc>
      </w:tr>
      <w:tr w:rsidR="00284000" w:rsidRPr="00284000" w14:paraId="4500015B" w14:textId="77777777" w:rsidTr="00E354BF">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2CC714CD"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52</w:t>
            </w:r>
          </w:p>
        </w:tc>
        <w:tc>
          <w:tcPr>
            <w:tcW w:w="4689" w:type="dxa"/>
            <w:tcBorders>
              <w:top w:val="nil"/>
              <w:left w:val="nil"/>
              <w:bottom w:val="single" w:sz="4" w:space="0" w:color="auto"/>
              <w:right w:val="single" w:sz="4" w:space="0" w:color="auto"/>
            </w:tcBorders>
            <w:shd w:val="clear" w:color="auto" w:fill="auto"/>
            <w:vAlign w:val="center"/>
          </w:tcPr>
          <w:p w14:paraId="6C75CCCB"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Акт разграничения балансовой принадлежности и эксплуатационной ответственности.</w:t>
            </w:r>
          </w:p>
        </w:tc>
        <w:tc>
          <w:tcPr>
            <w:tcW w:w="1182" w:type="dxa"/>
            <w:tcBorders>
              <w:top w:val="nil"/>
              <w:left w:val="nil"/>
              <w:bottom w:val="single" w:sz="4" w:space="0" w:color="auto"/>
              <w:right w:val="single" w:sz="4" w:space="0" w:color="auto"/>
            </w:tcBorders>
            <w:shd w:val="clear" w:color="auto" w:fill="auto"/>
            <w:vAlign w:val="center"/>
          </w:tcPr>
          <w:p w14:paraId="7E3E7D28"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w:t>
            </w:r>
          </w:p>
        </w:tc>
        <w:tc>
          <w:tcPr>
            <w:tcW w:w="3267" w:type="dxa"/>
            <w:tcBorders>
              <w:top w:val="nil"/>
              <w:left w:val="nil"/>
              <w:bottom w:val="single" w:sz="4" w:space="0" w:color="auto"/>
              <w:right w:val="single" w:sz="4" w:space="0" w:color="auto"/>
            </w:tcBorders>
            <w:shd w:val="clear" w:color="auto" w:fill="auto"/>
            <w:vAlign w:val="center"/>
          </w:tcPr>
          <w:p w14:paraId="3E5459A6"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p>
        </w:tc>
      </w:tr>
      <w:tr w:rsidR="00284000" w:rsidRPr="00284000" w14:paraId="702F0F79" w14:textId="77777777" w:rsidTr="00E354BF">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2C40E7E9"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53</w:t>
            </w:r>
          </w:p>
        </w:tc>
        <w:tc>
          <w:tcPr>
            <w:tcW w:w="4689" w:type="dxa"/>
            <w:tcBorders>
              <w:top w:val="nil"/>
              <w:left w:val="nil"/>
              <w:bottom w:val="single" w:sz="4" w:space="0" w:color="auto"/>
              <w:right w:val="single" w:sz="4" w:space="0" w:color="auto"/>
            </w:tcBorders>
            <w:shd w:val="clear" w:color="auto" w:fill="auto"/>
            <w:vAlign w:val="center"/>
          </w:tcPr>
          <w:p w14:paraId="510DA60B"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Справка для подключения потребителя тепловой энергии к источнику тепла</w:t>
            </w:r>
          </w:p>
        </w:tc>
        <w:tc>
          <w:tcPr>
            <w:tcW w:w="1182" w:type="dxa"/>
            <w:tcBorders>
              <w:top w:val="nil"/>
              <w:left w:val="nil"/>
              <w:bottom w:val="single" w:sz="4" w:space="0" w:color="auto"/>
              <w:right w:val="single" w:sz="4" w:space="0" w:color="auto"/>
            </w:tcBorders>
            <w:shd w:val="clear" w:color="auto" w:fill="auto"/>
            <w:vAlign w:val="center"/>
          </w:tcPr>
          <w:p w14:paraId="13A7CA04"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w:t>
            </w:r>
          </w:p>
        </w:tc>
        <w:tc>
          <w:tcPr>
            <w:tcW w:w="3267" w:type="dxa"/>
            <w:tcBorders>
              <w:top w:val="nil"/>
              <w:left w:val="nil"/>
              <w:bottom w:val="single" w:sz="4" w:space="0" w:color="auto"/>
              <w:right w:val="single" w:sz="4" w:space="0" w:color="auto"/>
            </w:tcBorders>
            <w:shd w:val="clear" w:color="auto" w:fill="auto"/>
            <w:vAlign w:val="center"/>
          </w:tcPr>
          <w:p w14:paraId="26FDC303"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p>
        </w:tc>
      </w:tr>
      <w:tr w:rsidR="00284000" w:rsidRPr="00284000" w14:paraId="7F65F715" w14:textId="77777777" w:rsidTr="00E354BF">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58717670"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54</w:t>
            </w:r>
          </w:p>
        </w:tc>
        <w:tc>
          <w:tcPr>
            <w:tcW w:w="4689" w:type="dxa"/>
            <w:tcBorders>
              <w:top w:val="nil"/>
              <w:left w:val="nil"/>
              <w:bottom w:val="single" w:sz="4" w:space="0" w:color="auto"/>
              <w:right w:val="single" w:sz="4" w:space="0" w:color="auto"/>
            </w:tcBorders>
            <w:shd w:val="clear" w:color="auto" w:fill="auto"/>
            <w:vAlign w:val="center"/>
          </w:tcPr>
          <w:p w14:paraId="13D98CAB"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Технические условия для присоединения к тепловым сетям, согласованные с теплоснабжающей организацией</w:t>
            </w:r>
          </w:p>
        </w:tc>
        <w:tc>
          <w:tcPr>
            <w:tcW w:w="1182" w:type="dxa"/>
            <w:tcBorders>
              <w:top w:val="nil"/>
              <w:left w:val="nil"/>
              <w:bottom w:val="single" w:sz="4" w:space="0" w:color="auto"/>
              <w:right w:val="single" w:sz="4" w:space="0" w:color="auto"/>
            </w:tcBorders>
            <w:shd w:val="clear" w:color="auto" w:fill="auto"/>
            <w:vAlign w:val="center"/>
          </w:tcPr>
          <w:p w14:paraId="1BF637C4" w14:textId="77777777" w:rsidR="00284000" w:rsidRPr="00284000" w:rsidRDefault="00284000" w:rsidP="00284000">
            <w:pPr>
              <w:spacing w:after="0" w:line="0" w:lineRule="atLeast"/>
              <w:jc w:val="center"/>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w:t>
            </w:r>
          </w:p>
        </w:tc>
        <w:tc>
          <w:tcPr>
            <w:tcW w:w="3267" w:type="dxa"/>
            <w:tcBorders>
              <w:top w:val="nil"/>
              <w:left w:val="nil"/>
              <w:bottom w:val="single" w:sz="4" w:space="0" w:color="auto"/>
              <w:right w:val="single" w:sz="4" w:space="0" w:color="auto"/>
            </w:tcBorders>
            <w:shd w:val="clear" w:color="auto" w:fill="auto"/>
            <w:vAlign w:val="center"/>
            <w:hideMark/>
          </w:tcPr>
          <w:p w14:paraId="4FC62428" w14:textId="77777777" w:rsidR="00284000" w:rsidRPr="00284000" w:rsidRDefault="00284000" w:rsidP="00284000">
            <w:pPr>
              <w:spacing w:after="0" w:line="0" w:lineRule="atLeast"/>
              <w:jc w:val="both"/>
              <w:rPr>
                <w:rFonts w:ascii="Times New Roman" w:eastAsia="Times New Roman" w:hAnsi="Times New Roman" w:cs="Times New Roman"/>
                <w:kern w:val="0"/>
                <w:sz w:val="23"/>
                <w:szCs w:val="23"/>
                <w:lang w:eastAsia="ru-RU"/>
                <w14:ligatures w14:val="none"/>
              </w:rPr>
            </w:pPr>
            <w:r w:rsidRPr="00284000">
              <w:rPr>
                <w:rFonts w:ascii="Times New Roman" w:eastAsia="Times New Roman" w:hAnsi="Times New Roman" w:cs="Times New Roman"/>
                <w:kern w:val="0"/>
                <w:sz w:val="23"/>
                <w:szCs w:val="23"/>
                <w:lang w:eastAsia="ru-RU"/>
                <w14:ligatures w14:val="none"/>
              </w:rPr>
              <w:t> </w:t>
            </w:r>
          </w:p>
        </w:tc>
      </w:tr>
    </w:tbl>
    <w:p w14:paraId="05C4D7B2" w14:textId="77777777" w:rsidR="00284000" w:rsidRPr="00284000" w:rsidRDefault="00284000" w:rsidP="00284000">
      <w:pPr>
        <w:widowControl w:val="0"/>
        <w:autoSpaceDE w:val="0"/>
        <w:autoSpaceDN w:val="0"/>
        <w:adjustRightInd w:val="0"/>
        <w:spacing w:after="0" w:line="0" w:lineRule="atLeast"/>
        <w:jc w:val="both"/>
        <w:rPr>
          <w:rFonts w:ascii="Times New Roman" w:eastAsia="Times New Roman" w:hAnsi="Times New Roman" w:cs="Times New Roman"/>
          <w:b/>
          <w:kern w:val="0"/>
          <w:sz w:val="24"/>
          <w:szCs w:val="24"/>
          <w:lang w:eastAsia="ru-RU"/>
          <w14:ligatures w14:val="none"/>
        </w:rPr>
      </w:pPr>
    </w:p>
    <w:p w14:paraId="751606BC" w14:textId="3EBD849D" w:rsidR="007761C3" w:rsidRDefault="007761C3" w:rsidP="00284000">
      <w:pPr>
        <w:spacing w:after="0" w:line="0" w:lineRule="atLeast"/>
        <w:rPr>
          <w:rFonts w:ascii="Times New Roman" w:eastAsia="Times New Roman" w:hAnsi="Times New Roman" w:cs="Times New Roman"/>
          <w:kern w:val="0"/>
          <w:sz w:val="24"/>
          <w:szCs w:val="24"/>
          <w:lang w:eastAsia="ru-RU"/>
          <w14:ligatures w14:val="none"/>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5093"/>
      </w:tblGrid>
      <w:tr w:rsidR="007761C3" w:rsidRPr="007761C3" w14:paraId="70908773" w14:textId="77777777" w:rsidTr="00E354BF">
        <w:trPr>
          <w:trHeight w:val="68"/>
        </w:trPr>
        <w:tc>
          <w:tcPr>
            <w:tcW w:w="4655" w:type="dxa"/>
          </w:tcPr>
          <w:p w14:paraId="6A0B6435" w14:textId="77777777" w:rsidR="007761C3" w:rsidRPr="007761C3" w:rsidRDefault="007761C3" w:rsidP="00E354BF">
            <w:pPr>
              <w:jc w:val="both"/>
              <w:rPr>
                <w:rFonts w:ascii="Times New Roman" w:hAnsi="Times New Roman" w:cs="Times New Roman"/>
                <w:b/>
                <w:bCs/>
                <w:u w:val="single"/>
              </w:rPr>
            </w:pPr>
            <w:bookmarkStart w:id="7" w:name="_Hlk153538303"/>
            <w:r w:rsidRPr="007761C3">
              <w:rPr>
                <w:rFonts w:ascii="Times New Roman" w:hAnsi="Times New Roman" w:cs="Times New Roman"/>
                <w:b/>
                <w:bCs/>
                <w:u w:val="single"/>
              </w:rPr>
              <w:t>Управляющая организация:</w:t>
            </w:r>
          </w:p>
          <w:p w14:paraId="52102B3B" w14:textId="77777777" w:rsidR="007761C3" w:rsidRPr="007761C3" w:rsidRDefault="007761C3" w:rsidP="00E354BF">
            <w:pPr>
              <w:jc w:val="both"/>
              <w:rPr>
                <w:rFonts w:ascii="Times New Roman" w:hAnsi="Times New Roman" w:cs="Times New Roman"/>
                <w:b/>
                <w:bCs/>
                <w:u w:val="single"/>
              </w:rPr>
            </w:pPr>
          </w:p>
          <w:p w14:paraId="51575870" w14:textId="77777777" w:rsidR="007761C3" w:rsidRPr="007761C3" w:rsidRDefault="007761C3" w:rsidP="00E354BF">
            <w:pPr>
              <w:jc w:val="both"/>
              <w:rPr>
                <w:rFonts w:ascii="Times New Roman" w:hAnsi="Times New Roman" w:cs="Times New Roman"/>
                <w:b/>
              </w:rPr>
            </w:pPr>
            <w:r w:rsidRPr="007761C3">
              <w:rPr>
                <w:rFonts w:ascii="Times New Roman" w:hAnsi="Times New Roman" w:cs="Times New Roman"/>
                <w:b/>
              </w:rPr>
              <w:t>ООО УК «Аквамарин»</w:t>
            </w:r>
          </w:p>
          <w:p w14:paraId="1EE8B102" w14:textId="77777777" w:rsidR="007761C3" w:rsidRPr="007761C3" w:rsidRDefault="007761C3" w:rsidP="00E354BF">
            <w:pPr>
              <w:rPr>
                <w:rFonts w:ascii="Times New Roman" w:eastAsia="Calibri" w:hAnsi="Times New Roman" w:cs="Times New Roman"/>
                <w:bCs/>
              </w:rPr>
            </w:pPr>
            <w:r w:rsidRPr="007761C3">
              <w:rPr>
                <w:rFonts w:ascii="Times New Roman" w:eastAsia="Calibri" w:hAnsi="Times New Roman" w:cs="Times New Roman"/>
                <w:bCs/>
              </w:rPr>
              <w:t>Генеральный директор</w:t>
            </w:r>
          </w:p>
          <w:p w14:paraId="5FDB57EA" w14:textId="77777777" w:rsidR="007761C3" w:rsidRPr="007761C3" w:rsidRDefault="007761C3" w:rsidP="00E354BF">
            <w:pPr>
              <w:jc w:val="both"/>
              <w:rPr>
                <w:rFonts w:ascii="Times New Roman" w:hAnsi="Times New Roman" w:cs="Times New Roman"/>
              </w:rPr>
            </w:pPr>
            <w:r w:rsidRPr="007761C3">
              <w:rPr>
                <w:rFonts w:ascii="Times New Roman" w:hAnsi="Times New Roman" w:cs="Times New Roman"/>
              </w:rPr>
              <w:t xml:space="preserve">______________________ В.В. </w:t>
            </w:r>
            <w:proofErr w:type="spellStart"/>
            <w:r w:rsidRPr="007761C3">
              <w:rPr>
                <w:rFonts w:ascii="Times New Roman" w:hAnsi="Times New Roman" w:cs="Times New Roman"/>
              </w:rPr>
              <w:t>Лапицкий</w:t>
            </w:r>
            <w:proofErr w:type="spellEnd"/>
          </w:p>
          <w:p w14:paraId="7CC8A311" w14:textId="77777777" w:rsidR="007761C3" w:rsidRPr="007761C3" w:rsidRDefault="007761C3" w:rsidP="00E354BF">
            <w:pPr>
              <w:jc w:val="both"/>
              <w:rPr>
                <w:rFonts w:ascii="Times New Roman" w:hAnsi="Times New Roman" w:cs="Times New Roman"/>
              </w:rPr>
            </w:pPr>
          </w:p>
          <w:p w14:paraId="3824B511" w14:textId="77777777" w:rsidR="007761C3" w:rsidRPr="007761C3" w:rsidRDefault="007761C3" w:rsidP="00E354BF">
            <w:pPr>
              <w:jc w:val="both"/>
              <w:rPr>
                <w:rFonts w:ascii="Times New Roman" w:hAnsi="Times New Roman" w:cs="Times New Roman"/>
              </w:rPr>
            </w:pPr>
            <w:r w:rsidRPr="007761C3">
              <w:rPr>
                <w:rFonts w:ascii="Times New Roman" w:hAnsi="Times New Roman" w:cs="Times New Roman"/>
              </w:rPr>
              <w:t>МП</w:t>
            </w:r>
          </w:p>
        </w:tc>
        <w:tc>
          <w:tcPr>
            <w:tcW w:w="5093" w:type="dxa"/>
          </w:tcPr>
          <w:p w14:paraId="73432A9C" w14:textId="77777777" w:rsidR="007761C3" w:rsidRPr="007761C3" w:rsidRDefault="007761C3" w:rsidP="00E354BF">
            <w:pPr>
              <w:jc w:val="both"/>
              <w:rPr>
                <w:rFonts w:ascii="Times New Roman" w:hAnsi="Times New Roman" w:cs="Times New Roman"/>
                <w:b/>
                <w:u w:val="single"/>
              </w:rPr>
            </w:pPr>
            <w:r w:rsidRPr="007761C3">
              <w:rPr>
                <w:rFonts w:ascii="Times New Roman" w:hAnsi="Times New Roman" w:cs="Times New Roman"/>
                <w:b/>
                <w:u w:val="single"/>
              </w:rPr>
              <w:t>Собственник:</w:t>
            </w:r>
          </w:p>
          <w:p w14:paraId="72C68FEA" w14:textId="77777777" w:rsidR="007761C3" w:rsidRPr="007761C3" w:rsidRDefault="007761C3" w:rsidP="00E354BF">
            <w:pPr>
              <w:jc w:val="both"/>
              <w:rPr>
                <w:rFonts w:ascii="Times New Roman" w:hAnsi="Times New Roman" w:cs="Times New Roman"/>
              </w:rPr>
            </w:pPr>
          </w:p>
          <w:p w14:paraId="468BFDEB" w14:textId="77777777" w:rsidR="007761C3" w:rsidRPr="007761C3" w:rsidRDefault="007761C3" w:rsidP="00E354BF">
            <w:pPr>
              <w:spacing w:line="276" w:lineRule="auto"/>
              <w:rPr>
                <w:rFonts w:ascii="Times New Roman" w:eastAsia="Calibri" w:hAnsi="Times New Roman" w:cs="Times New Roman"/>
              </w:rPr>
            </w:pPr>
          </w:p>
          <w:p w14:paraId="0398E83B" w14:textId="77777777" w:rsidR="007761C3" w:rsidRPr="007761C3" w:rsidRDefault="007761C3" w:rsidP="00E354BF">
            <w:pPr>
              <w:spacing w:line="276" w:lineRule="auto"/>
              <w:rPr>
                <w:rFonts w:ascii="Times New Roman" w:eastAsia="Calibri" w:hAnsi="Times New Roman" w:cs="Times New Roman"/>
              </w:rPr>
            </w:pPr>
            <w:r w:rsidRPr="007761C3">
              <w:rPr>
                <w:rFonts w:ascii="Times New Roman" w:eastAsia="Calibri" w:hAnsi="Times New Roman" w:cs="Times New Roman"/>
              </w:rPr>
              <w:t>______________(_____________________________)</w:t>
            </w:r>
          </w:p>
          <w:p w14:paraId="1C11DA54" w14:textId="77777777" w:rsidR="007761C3" w:rsidRPr="007761C3" w:rsidRDefault="007761C3" w:rsidP="00E354BF">
            <w:pPr>
              <w:spacing w:line="276" w:lineRule="auto"/>
              <w:rPr>
                <w:rFonts w:ascii="Times New Roman" w:eastAsia="Calibri" w:hAnsi="Times New Roman" w:cs="Times New Roman"/>
              </w:rPr>
            </w:pPr>
            <w:r w:rsidRPr="007761C3">
              <w:rPr>
                <w:rFonts w:ascii="Times New Roman" w:eastAsia="Calibri" w:hAnsi="Times New Roman" w:cs="Times New Roman"/>
              </w:rPr>
              <w:t xml:space="preserve">        (</w:t>
            </w:r>
            <w:proofErr w:type="gramStart"/>
            <w:r w:rsidRPr="007761C3">
              <w:rPr>
                <w:rFonts w:ascii="Times New Roman" w:eastAsia="Calibri" w:hAnsi="Times New Roman" w:cs="Times New Roman"/>
              </w:rPr>
              <w:t xml:space="preserve">подпись)   </w:t>
            </w:r>
            <w:proofErr w:type="gramEnd"/>
            <w:r w:rsidRPr="007761C3">
              <w:rPr>
                <w:rFonts w:ascii="Times New Roman" w:eastAsia="Calibri" w:hAnsi="Times New Roman" w:cs="Times New Roman"/>
              </w:rPr>
              <w:t xml:space="preserve">                           (ФИО)</w:t>
            </w:r>
          </w:p>
          <w:p w14:paraId="73F19983" w14:textId="77777777" w:rsidR="007761C3" w:rsidRDefault="007761C3" w:rsidP="00E354BF">
            <w:pPr>
              <w:spacing w:line="276" w:lineRule="auto"/>
              <w:rPr>
                <w:rFonts w:ascii="Times New Roman" w:eastAsia="Calibri" w:hAnsi="Times New Roman" w:cs="Times New Roman"/>
              </w:rPr>
            </w:pPr>
          </w:p>
          <w:p w14:paraId="169B1DFE" w14:textId="77777777" w:rsidR="007761C3" w:rsidRPr="007761C3" w:rsidRDefault="007761C3" w:rsidP="00E354BF">
            <w:pPr>
              <w:spacing w:line="276" w:lineRule="auto"/>
              <w:rPr>
                <w:rFonts w:ascii="Times New Roman" w:eastAsia="Calibri" w:hAnsi="Times New Roman" w:cs="Times New Roman"/>
              </w:rPr>
            </w:pPr>
            <w:r w:rsidRPr="007761C3">
              <w:rPr>
                <w:rFonts w:ascii="Times New Roman" w:eastAsia="Calibri" w:hAnsi="Times New Roman" w:cs="Times New Roman"/>
              </w:rPr>
              <w:t xml:space="preserve">МП (для юридических лиц)   </w:t>
            </w:r>
          </w:p>
          <w:p w14:paraId="58520FE7" w14:textId="77777777" w:rsidR="007761C3" w:rsidRDefault="007761C3" w:rsidP="00E354BF">
            <w:pPr>
              <w:jc w:val="both"/>
              <w:rPr>
                <w:rFonts w:ascii="Times New Roman" w:hAnsi="Times New Roman" w:cs="Times New Roman"/>
              </w:rPr>
            </w:pPr>
          </w:p>
          <w:p w14:paraId="7DB484AC" w14:textId="77777777" w:rsidR="00E0730B" w:rsidRDefault="00E0730B" w:rsidP="00E354BF">
            <w:pPr>
              <w:jc w:val="both"/>
              <w:rPr>
                <w:rFonts w:ascii="Times New Roman" w:hAnsi="Times New Roman" w:cs="Times New Roman"/>
              </w:rPr>
            </w:pPr>
          </w:p>
          <w:p w14:paraId="2BF39927" w14:textId="77777777" w:rsidR="00E0730B" w:rsidRDefault="00E0730B" w:rsidP="00E354BF">
            <w:pPr>
              <w:jc w:val="both"/>
              <w:rPr>
                <w:rFonts w:ascii="Times New Roman" w:hAnsi="Times New Roman" w:cs="Times New Roman"/>
              </w:rPr>
            </w:pPr>
          </w:p>
          <w:p w14:paraId="387EC945" w14:textId="77777777" w:rsidR="00E0730B" w:rsidRDefault="00E0730B" w:rsidP="00E354BF">
            <w:pPr>
              <w:jc w:val="both"/>
              <w:rPr>
                <w:rFonts w:ascii="Times New Roman" w:hAnsi="Times New Roman" w:cs="Times New Roman"/>
              </w:rPr>
            </w:pPr>
          </w:p>
          <w:p w14:paraId="4FFD7ED7" w14:textId="77777777" w:rsidR="00E0730B" w:rsidRDefault="00E0730B" w:rsidP="00E354BF">
            <w:pPr>
              <w:jc w:val="both"/>
              <w:rPr>
                <w:rFonts w:ascii="Times New Roman" w:hAnsi="Times New Roman" w:cs="Times New Roman"/>
              </w:rPr>
            </w:pPr>
          </w:p>
          <w:p w14:paraId="24434CA3" w14:textId="77777777" w:rsidR="00E0730B" w:rsidRDefault="00E0730B" w:rsidP="00E354BF">
            <w:pPr>
              <w:jc w:val="both"/>
              <w:rPr>
                <w:rFonts w:ascii="Times New Roman" w:hAnsi="Times New Roman" w:cs="Times New Roman"/>
              </w:rPr>
            </w:pPr>
          </w:p>
          <w:p w14:paraId="570E9BB2" w14:textId="77777777" w:rsidR="00E0730B" w:rsidRDefault="00E0730B" w:rsidP="00E354BF">
            <w:pPr>
              <w:jc w:val="both"/>
              <w:rPr>
                <w:rFonts w:ascii="Times New Roman" w:hAnsi="Times New Roman" w:cs="Times New Roman"/>
              </w:rPr>
            </w:pPr>
          </w:p>
          <w:p w14:paraId="1EED4009" w14:textId="77777777" w:rsidR="00E0730B" w:rsidRDefault="00E0730B" w:rsidP="00E354BF">
            <w:pPr>
              <w:jc w:val="both"/>
              <w:rPr>
                <w:rFonts w:ascii="Times New Roman" w:hAnsi="Times New Roman" w:cs="Times New Roman"/>
              </w:rPr>
            </w:pPr>
          </w:p>
          <w:p w14:paraId="39EE5AE1" w14:textId="77777777" w:rsidR="00E0730B" w:rsidRDefault="00E0730B" w:rsidP="00E354BF">
            <w:pPr>
              <w:jc w:val="both"/>
              <w:rPr>
                <w:rFonts w:ascii="Times New Roman" w:hAnsi="Times New Roman" w:cs="Times New Roman"/>
              </w:rPr>
            </w:pPr>
          </w:p>
          <w:p w14:paraId="00F08202" w14:textId="77777777" w:rsidR="00E0730B" w:rsidRDefault="00E0730B" w:rsidP="00E354BF">
            <w:pPr>
              <w:jc w:val="both"/>
              <w:rPr>
                <w:rFonts w:ascii="Times New Roman" w:hAnsi="Times New Roman" w:cs="Times New Roman"/>
              </w:rPr>
            </w:pPr>
          </w:p>
          <w:p w14:paraId="27B4AD88" w14:textId="77777777" w:rsidR="00E0730B" w:rsidRDefault="00E0730B" w:rsidP="00E354BF">
            <w:pPr>
              <w:jc w:val="both"/>
              <w:rPr>
                <w:rFonts w:ascii="Times New Roman" w:hAnsi="Times New Roman" w:cs="Times New Roman"/>
              </w:rPr>
            </w:pPr>
          </w:p>
          <w:p w14:paraId="0536BC64" w14:textId="77777777" w:rsidR="00E0730B" w:rsidRDefault="00E0730B" w:rsidP="00E354BF">
            <w:pPr>
              <w:jc w:val="both"/>
              <w:rPr>
                <w:rFonts w:ascii="Times New Roman" w:hAnsi="Times New Roman" w:cs="Times New Roman"/>
              </w:rPr>
            </w:pPr>
          </w:p>
          <w:p w14:paraId="57DA6639" w14:textId="77777777" w:rsidR="007761C3" w:rsidRPr="007761C3" w:rsidRDefault="007761C3" w:rsidP="00E354BF">
            <w:pPr>
              <w:jc w:val="both"/>
              <w:rPr>
                <w:rFonts w:ascii="Times New Roman" w:hAnsi="Times New Roman" w:cs="Times New Roman"/>
              </w:rPr>
            </w:pPr>
          </w:p>
        </w:tc>
      </w:tr>
    </w:tbl>
    <w:p w14:paraId="783F56B5" w14:textId="27B7ED73" w:rsidR="007761C3" w:rsidRPr="0089697F" w:rsidRDefault="007761C3" w:rsidP="007761C3">
      <w:pPr>
        <w:spacing w:after="0" w:line="240" w:lineRule="auto"/>
        <w:jc w:val="right"/>
        <w:rPr>
          <w:rFonts w:ascii="Times New Roman" w:eastAsia="Times New Roman" w:hAnsi="Times New Roman" w:cs="Times New Roman"/>
          <w:b/>
          <w:kern w:val="0"/>
          <w:sz w:val="21"/>
          <w:szCs w:val="21"/>
          <w:lang w:eastAsia="ru-RU"/>
          <w14:ligatures w14:val="none"/>
        </w:rPr>
      </w:pPr>
      <w:bookmarkStart w:id="8" w:name="_Hlk153538791"/>
      <w:bookmarkEnd w:id="7"/>
      <w:r w:rsidRPr="004A032E">
        <w:rPr>
          <w:rFonts w:ascii="Times New Roman" w:eastAsia="Times New Roman" w:hAnsi="Times New Roman" w:cs="Times New Roman"/>
          <w:b/>
          <w:kern w:val="0"/>
          <w:sz w:val="21"/>
          <w:szCs w:val="21"/>
          <w:lang w:eastAsia="ru-RU"/>
          <w14:ligatures w14:val="none"/>
        </w:rPr>
        <w:lastRenderedPageBreak/>
        <w:t xml:space="preserve">Приложение № </w:t>
      </w:r>
      <w:r>
        <w:rPr>
          <w:rFonts w:ascii="Times New Roman" w:eastAsia="Times New Roman" w:hAnsi="Times New Roman" w:cs="Times New Roman"/>
          <w:b/>
          <w:kern w:val="0"/>
          <w:sz w:val="21"/>
          <w:szCs w:val="21"/>
          <w:lang w:eastAsia="ru-RU"/>
          <w14:ligatures w14:val="none"/>
        </w:rPr>
        <w:t>6</w:t>
      </w:r>
    </w:p>
    <w:p w14:paraId="30EE6321" w14:textId="1A713AF4" w:rsidR="007761C3" w:rsidRPr="0089697F" w:rsidRDefault="007761C3" w:rsidP="007761C3">
      <w:pPr>
        <w:spacing w:after="0" w:line="240" w:lineRule="auto"/>
        <w:jc w:val="right"/>
        <w:rPr>
          <w:rFonts w:ascii="Times New Roman" w:eastAsia="Times New Roman" w:hAnsi="Times New Roman" w:cs="Times New Roman"/>
          <w:b/>
          <w:kern w:val="0"/>
          <w:sz w:val="21"/>
          <w:szCs w:val="21"/>
          <w:lang w:eastAsia="ru-RU"/>
          <w14:ligatures w14:val="none"/>
        </w:rPr>
      </w:pPr>
      <w:r w:rsidRPr="0089697F">
        <w:rPr>
          <w:rFonts w:ascii="Times New Roman" w:eastAsia="Times New Roman" w:hAnsi="Times New Roman" w:cs="Times New Roman"/>
          <w:b/>
          <w:kern w:val="0"/>
          <w:sz w:val="21"/>
          <w:szCs w:val="21"/>
          <w:lang w:eastAsia="ru-RU"/>
          <w14:ligatures w14:val="none"/>
        </w:rPr>
        <w:t>к Дополнительному соглашению № 1 от «___» ___________ 202</w:t>
      </w:r>
      <w:r w:rsidR="00B52276">
        <w:rPr>
          <w:rFonts w:ascii="Times New Roman" w:eastAsia="Times New Roman" w:hAnsi="Times New Roman" w:cs="Times New Roman"/>
          <w:b/>
          <w:kern w:val="0"/>
          <w:sz w:val="21"/>
          <w:szCs w:val="21"/>
          <w:lang w:eastAsia="ru-RU"/>
          <w14:ligatures w14:val="none"/>
        </w:rPr>
        <w:t>_</w:t>
      </w:r>
      <w:r w:rsidRPr="0089697F">
        <w:rPr>
          <w:rFonts w:ascii="Times New Roman" w:eastAsia="Times New Roman" w:hAnsi="Times New Roman" w:cs="Times New Roman"/>
          <w:b/>
          <w:kern w:val="0"/>
          <w:sz w:val="21"/>
          <w:szCs w:val="21"/>
          <w:lang w:eastAsia="ru-RU"/>
          <w14:ligatures w14:val="none"/>
        </w:rPr>
        <w:t xml:space="preserve"> г.</w:t>
      </w:r>
    </w:p>
    <w:p w14:paraId="445DA8C1" w14:textId="77777777" w:rsidR="007761C3" w:rsidRPr="0089697F" w:rsidRDefault="007761C3" w:rsidP="007761C3">
      <w:pPr>
        <w:spacing w:after="0" w:line="240" w:lineRule="auto"/>
        <w:jc w:val="right"/>
        <w:rPr>
          <w:rFonts w:ascii="Times New Roman" w:eastAsia="Times New Roman" w:hAnsi="Times New Roman" w:cs="Times New Roman"/>
          <w:b/>
          <w:kern w:val="0"/>
          <w:sz w:val="21"/>
          <w:szCs w:val="21"/>
          <w:lang w:eastAsia="ru-RU"/>
          <w14:ligatures w14:val="none"/>
        </w:rPr>
      </w:pPr>
    </w:p>
    <w:p w14:paraId="581FBDB1" w14:textId="3587381E" w:rsidR="007761C3" w:rsidRPr="004A032E" w:rsidRDefault="007761C3" w:rsidP="007761C3">
      <w:pPr>
        <w:spacing w:after="0" w:line="240" w:lineRule="auto"/>
        <w:jc w:val="right"/>
        <w:rPr>
          <w:rFonts w:ascii="Times New Roman" w:eastAsia="Times New Roman" w:hAnsi="Times New Roman" w:cs="Times New Roman"/>
          <w:b/>
          <w:kern w:val="0"/>
          <w:sz w:val="21"/>
          <w:szCs w:val="21"/>
          <w:lang w:eastAsia="ru-RU"/>
          <w14:ligatures w14:val="none"/>
        </w:rPr>
      </w:pPr>
      <w:r w:rsidRPr="0089697F">
        <w:rPr>
          <w:rFonts w:ascii="Times New Roman" w:eastAsia="Times New Roman" w:hAnsi="Times New Roman" w:cs="Times New Roman"/>
          <w:b/>
          <w:kern w:val="0"/>
          <w:sz w:val="21"/>
          <w:szCs w:val="21"/>
          <w:lang w:eastAsia="ru-RU"/>
          <w14:ligatures w14:val="none"/>
        </w:rPr>
        <w:t xml:space="preserve">Приложение № </w:t>
      </w:r>
      <w:r>
        <w:rPr>
          <w:rFonts w:ascii="Times New Roman" w:eastAsia="Times New Roman" w:hAnsi="Times New Roman" w:cs="Times New Roman"/>
          <w:b/>
          <w:kern w:val="0"/>
          <w:sz w:val="21"/>
          <w:szCs w:val="21"/>
          <w:lang w:eastAsia="ru-RU"/>
          <w14:ligatures w14:val="none"/>
        </w:rPr>
        <w:t>6</w:t>
      </w:r>
    </w:p>
    <w:p w14:paraId="54BD1760" w14:textId="77777777" w:rsidR="007761C3" w:rsidRPr="004A032E" w:rsidRDefault="007761C3" w:rsidP="007761C3">
      <w:pPr>
        <w:spacing w:after="0" w:line="240" w:lineRule="auto"/>
        <w:jc w:val="right"/>
        <w:rPr>
          <w:rFonts w:ascii="Times New Roman" w:eastAsia="Times New Roman" w:hAnsi="Times New Roman" w:cs="Times New Roman"/>
          <w:b/>
          <w:kern w:val="0"/>
          <w:sz w:val="21"/>
          <w:szCs w:val="21"/>
          <w:lang w:eastAsia="ru-RU"/>
          <w14:ligatures w14:val="none"/>
        </w:rPr>
      </w:pPr>
      <w:r w:rsidRPr="004A032E">
        <w:rPr>
          <w:rFonts w:ascii="Times New Roman" w:eastAsia="Times New Roman" w:hAnsi="Times New Roman" w:cs="Times New Roman"/>
          <w:b/>
          <w:kern w:val="0"/>
          <w:sz w:val="21"/>
          <w:szCs w:val="21"/>
          <w:lang w:eastAsia="ru-RU"/>
          <w14:ligatures w14:val="none"/>
        </w:rPr>
        <w:t xml:space="preserve">к </w:t>
      </w:r>
      <w:r w:rsidRPr="0089697F">
        <w:rPr>
          <w:rFonts w:ascii="Times New Roman" w:eastAsia="Times New Roman" w:hAnsi="Times New Roman" w:cs="Times New Roman"/>
          <w:b/>
          <w:kern w:val="0"/>
          <w:sz w:val="21"/>
          <w:szCs w:val="21"/>
          <w:lang w:eastAsia="ru-RU"/>
          <w14:ligatures w14:val="none"/>
        </w:rPr>
        <w:t>Д</w:t>
      </w:r>
      <w:r w:rsidRPr="004A032E">
        <w:rPr>
          <w:rFonts w:ascii="Times New Roman" w:eastAsia="Times New Roman" w:hAnsi="Times New Roman" w:cs="Times New Roman"/>
          <w:b/>
          <w:kern w:val="0"/>
          <w:sz w:val="21"/>
          <w:szCs w:val="21"/>
          <w:lang w:eastAsia="ru-RU"/>
          <w14:ligatures w14:val="none"/>
        </w:rPr>
        <w:t xml:space="preserve">оговору управления </w:t>
      </w:r>
      <w:r w:rsidRPr="0089697F">
        <w:rPr>
          <w:rFonts w:ascii="Times New Roman" w:eastAsia="Times New Roman" w:hAnsi="Times New Roman" w:cs="Times New Roman"/>
          <w:b/>
          <w:kern w:val="0"/>
          <w:sz w:val="21"/>
          <w:szCs w:val="21"/>
          <w:lang w:eastAsia="ru-RU"/>
          <w14:ligatures w14:val="none"/>
        </w:rPr>
        <w:t>Многофункциональным комплексом</w:t>
      </w:r>
      <w:r w:rsidRPr="004A032E">
        <w:rPr>
          <w:rFonts w:ascii="Times New Roman" w:eastAsia="Times New Roman" w:hAnsi="Times New Roman" w:cs="Times New Roman"/>
          <w:b/>
          <w:kern w:val="0"/>
          <w:sz w:val="21"/>
          <w:szCs w:val="21"/>
          <w:lang w:eastAsia="ru-RU"/>
          <w14:ligatures w14:val="none"/>
        </w:rPr>
        <w:t xml:space="preserve"> «Аквамарин»</w:t>
      </w:r>
    </w:p>
    <w:p w14:paraId="7536A32D" w14:textId="77777777" w:rsidR="007761C3" w:rsidRPr="004A032E" w:rsidRDefault="007761C3" w:rsidP="007761C3">
      <w:pPr>
        <w:spacing w:after="0" w:line="240" w:lineRule="auto"/>
        <w:jc w:val="right"/>
        <w:rPr>
          <w:rFonts w:ascii="Times New Roman" w:eastAsia="Calibri" w:hAnsi="Times New Roman" w:cs="Times New Roman"/>
          <w:kern w:val="0"/>
          <w:sz w:val="21"/>
          <w:szCs w:val="21"/>
          <w14:ligatures w14:val="none"/>
        </w:rPr>
      </w:pPr>
      <w:r w:rsidRPr="004A032E">
        <w:rPr>
          <w:rFonts w:ascii="Times New Roman" w:eastAsia="Calibri" w:hAnsi="Times New Roman" w:cs="Times New Roman"/>
          <w:b/>
          <w:kern w:val="0"/>
          <w:sz w:val="21"/>
          <w:szCs w:val="21"/>
          <w14:ligatures w14:val="none"/>
        </w:rPr>
        <w:t>№ ___ от «____» ____________ 202</w:t>
      </w:r>
      <w:r>
        <w:rPr>
          <w:rFonts w:ascii="Times New Roman" w:eastAsia="Calibri" w:hAnsi="Times New Roman" w:cs="Times New Roman"/>
          <w:b/>
          <w:kern w:val="0"/>
          <w:sz w:val="21"/>
          <w:szCs w:val="21"/>
          <w14:ligatures w14:val="none"/>
        </w:rPr>
        <w:t>__</w:t>
      </w:r>
      <w:r w:rsidRPr="004A032E">
        <w:rPr>
          <w:rFonts w:ascii="Times New Roman" w:eastAsia="Calibri" w:hAnsi="Times New Roman" w:cs="Times New Roman"/>
          <w:b/>
          <w:kern w:val="0"/>
          <w:sz w:val="21"/>
          <w:szCs w:val="21"/>
          <w14:ligatures w14:val="none"/>
        </w:rPr>
        <w:t xml:space="preserve"> г.</w:t>
      </w:r>
    </w:p>
    <w:p w14:paraId="0395ED34" w14:textId="77777777" w:rsidR="007761C3" w:rsidRPr="00284000" w:rsidRDefault="007761C3" w:rsidP="00284000">
      <w:pPr>
        <w:spacing w:after="0" w:line="0" w:lineRule="atLeast"/>
        <w:rPr>
          <w:rFonts w:ascii="Times New Roman" w:eastAsia="Times New Roman" w:hAnsi="Times New Roman" w:cs="Times New Roman"/>
          <w:kern w:val="0"/>
          <w:sz w:val="24"/>
          <w:szCs w:val="24"/>
          <w:lang w:eastAsia="ru-RU"/>
          <w14:ligatures w14:val="none"/>
        </w:rPr>
      </w:pPr>
    </w:p>
    <w:bookmarkEnd w:id="8"/>
    <w:p w14:paraId="6B07EAB6" w14:textId="77777777" w:rsidR="00284000" w:rsidRPr="00284000" w:rsidRDefault="00284000" w:rsidP="00284000">
      <w:pPr>
        <w:spacing w:after="0" w:line="0" w:lineRule="atLeast"/>
        <w:jc w:val="right"/>
        <w:rPr>
          <w:rFonts w:ascii="Times New Roman" w:eastAsia="Calibri" w:hAnsi="Times New Roman" w:cs="Times New Roman"/>
          <w:b/>
          <w:kern w:val="0"/>
          <w:sz w:val="24"/>
          <w:szCs w:val="24"/>
          <w14:ligatures w14:val="none"/>
        </w:rPr>
      </w:pPr>
    </w:p>
    <w:p w14:paraId="09EFA249" w14:textId="1B3C99D9" w:rsidR="005A292B" w:rsidRDefault="005A292B" w:rsidP="005A292B">
      <w:pPr>
        <w:spacing w:line="0" w:lineRule="atLeast"/>
        <w:jc w:val="center"/>
        <w:rPr>
          <w:rFonts w:ascii="Times New Roman" w:hAnsi="Times New Roman" w:cs="Times New Roman"/>
          <w:b/>
          <w:sz w:val="28"/>
          <w:szCs w:val="28"/>
        </w:rPr>
      </w:pPr>
      <w:bookmarkStart w:id="9" w:name="_Hlk70094050"/>
      <w:bookmarkStart w:id="10" w:name="_Hlk153538841"/>
      <w:r w:rsidRPr="005A292B">
        <w:rPr>
          <w:rFonts w:ascii="Times New Roman" w:hAnsi="Times New Roman" w:cs="Times New Roman"/>
          <w:b/>
          <w:sz w:val="28"/>
          <w:szCs w:val="28"/>
        </w:rPr>
        <w:t>РЕГЛАМЕНТЫ РАБОТ ПОСОДЕРЖАНИЮ ОБЩЕГО ИМУЩЕСТВА (ПЕРИОДИЧНОСТЬ)</w:t>
      </w:r>
      <w:bookmarkEnd w:id="9"/>
    </w:p>
    <w:p w14:paraId="7EE6E9B4" w14:textId="77777777" w:rsidR="005A292B" w:rsidRPr="005A292B" w:rsidRDefault="005A292B" w:rsidP="005A292B">
      <w:pPr>
        <w:spacing w:line="0" w:lineRule="atLeast"/>
        <w:jc w:val="center"/>
        <w:rPr>
          <w:rFonts w:ascii="Times New Roman" w:hAnsi="Times New Roman" w:cs="Times New Roman"/>
          <w:b/>
          <w:sz w:val="28"/>
          <w:szCs w:val="28"/>
        </w:rPr>
      </w:pPr>
    </w:p>
    <w:p w14:paraId="493193CD" w14:textId="77777777" w:rsidR="005A292B" w:rsidRPr="005A292B" w:rsidRDefault="005A292B" w:rsidP="005A292B">
      <w:pPr>
        <w:spacing w:line="0" w:lineRule="atLeast"/>
        <w:jc w:val="center"/>
        <w:rPr>
          <w:rFonts w:ascii="Times New Roman" w:hAnsi="Times New Roman" w:cs="Times New Roman"/>
          <w:b/>
        </w:rPr>
      </w:pPr>
      <w:r w:rsidRPr="005A292B">
        <w:rPr>
          <w:rFonts w:ascii="Times New Roman" w:hAnsi="Times New Roman" w:cs="Times New Roman"/>
          <w:b/>
        </w:rPr>
        <w:t>РЕГЛАМЕНТ</w:t>
      </w:r>
    </w:p>
    <w:p w14:paraId="2E011B46" w14:textId="7A0C7A8D" w:rsidR="005A292B" w:rsidRPr="005A292B" w:rsidRDefault="005A292B" w:rsidP="005A292B">
      <w:pPr>
        <w:spacing w:line="0" w:lineRule="atLeast"/>
        <w:jc w:val="center"/>
        <w:rPr>
          <w:rFonts w:ascii="Times New Roman" w:hAnsi="Times New Roman" w:cs="Times New Roman"/>
        </w:rPr>
      </w:pPr>
      <w:r w:rsidRPr="005A292B">
        <w:rPr>
          <w:rFonts w:ascii="Times New Roman" w:hAnsi="Times New Roman" w:cs="Times New Roman"/>
        </w:rPr>
        <w:t>периодичности проведения технического обслуживания «АПС», «СОУЭ», «Автоматизация»</w:t>
      </w:r>
    </w:p>
    <w:tbl>
      <w:tblPr>
        <w:tblStyle w:val="a6"/>
        <w:tblW w:w="10349" w:type="dxa"/>
        <w:tblInd w:w="-289" w:type="dxa"/>
        <w:tblLook w:val="04A0" w:firstRow="1" w:lastRow="0" w:firstColumn="1" w:lastColumn="0" w:noHBand="0" w:noVBand="1"/>
      </w:tblPr>
      <w:tblGrid>
        <w:gridCol w:w="615"/>
        <w:gridCol w:w="7466"/>
        <w:gridCol w:w="799"/>
        <w:gridCol w:w="1469"/>
      </w:tblGrid>
      <w:tr w:rsidR="005A292B" w:rsidRPr="005A292B" w14:paraId="26C2789A" w14:textId="77777777" w:rsidTr="003D02D6">
        <w:tc>
          <w:tcPr>
            <w:tcW w:w="615" w:type="dxa"/>
            <w:vAlign w:val="center"/>
          </w:tcPr>
          <w:p w14:paraId="7B801495" w14:textId="77777777" w:rsidR="005A292B" w:rsidRPr="005A292B" w:rsidRDefault="005A292B" w:rsidP="003D02D6">
            <w:pPr>
              <w:spacing w:line="0" w:lineRule="atLeast"/>
              <w:jc w:val="both"/>
              <w:rPr>
                <w:rFonts w:ascii="Times New Roman" w:hAnsi="Times New Roman" w:cs="Times New Roman"/>
                <w:b/>
              </w:rPr>
            </w:pPr>
            <w:r w:rsidRPr="005A292B">
              <w:rPr>
                <w:rFonts w:ascii="Times New Roman" w:hAnsi="Times New Roman" w:cs="Times New Roman"/>
                <w:b/>
              </w:rPr>
              <w:t>№ п/п</w:t>
            </w:r>
          </w:p>
        </w:tc>
        <w:tc>
          <w:tcPr>
            <w:tcW w:w="7466" w:type="dxa"/>
            <w:vAlign w:val="center"/>
          </w:tcPr>
          <w:p w14:paraId="7BA29541"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Проверка</w:t>
            </w:r>
          </w:p>
        </w:tc>
        <w:tc>
          <w:tcPr>
            <w:tcW w:w="799" w:type="dxa"/>
            <w:vAlign w:val="center"/>
          </w:tcPr>
          <w:p w14:paraId="2744EC01"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Срок</w:t>
            </w:r>
          </w:p>
        </w:tc>
        <w:tc>
          <w:tcPr>
            <w:tcW w:w="1469" w:type="dxa"/>
            <w:vAlign w:val="center"/>
          </w:tcPr>
          <w:p w14:paraId="1A1EB2EA"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Примечание</w:t>
            </w:r>
          </w:p>
        </w:tc>
      </w:tr>
      <w:tr w:rsidR="005A292B" w:rsidRPr="005A292B" w14:paraId="4AB4962C" w14:textId="77777777" w:rsidTr="003D02D6">
        <w:tc>
          <w:tcPr>
            <w:tcW w:w="615" w:type="dxa"/>
          </w:tcPr>
          <w:p w14:paraId="0D996B43"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1</w:t>
            </w:r>
          </w:p>
        </w:tc>
        <w:tc>
          <w:tcPr>
            <w:tcW w:w="7466" w:type="dxa"/>
          </w:tcPr>
          <w:p w14:paraId="51B4AF79"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2</w:t>
            </w:r>
          </w:p>
        </w:tc>
        <w:tc>
          <w:tcPr>
            <w:tcW w:w="799" w:type="dxa"/>
          </w:tcPr>
          <w:p w14:paraId="1BBC8F66"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3</w:t>
            </w:r>
          </w:p>
        </w:tc>
        <w:tc>
          <w:tcPr>
            <w:tcW w:w="1469" w:type="dxa"/>
          </w:tcPr>
          <w:p w14:paraId="2BD5F8C0"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4</w:t>
            </w:r>
          </w:p>
        </w:tc>
      </w:tr>
      <w:tr w:rsidR="005A292B" w:rsidRPr="005A292B" w14:paraId="3AF63F87" w14:textId="77777777" w:rsidTr="003D02D6">
        <w:tc>
          <w:tcPr>
            <w:tcW w:w="615" w:type="dxa"/>
          </w:tcPr>
          <w:p w14:paraId="0CF1E736" w14:textId="77777777" w:rsidR="005A292B" w:rsidRPr="005A292B" w:rsidRDefault="005A292B" w:rsidP="00FE0E8C">
            <w:pPr>
              <w:numPr>
                <w:ilvl w:val="0"/>
                <w:numId w:val="14"/>
              </w:numPr>
              <w:spacing w:line="0" w:lineRule="atLeast"/>
              <w:jc w:val="both"/>
              <w:rPr>
                <w:rFonts w:ascii="Times New Roman" w:hAnsi="Times New Roman" w:cs="Times New Roman"/>
              </w:rPr>
            </w:pPr>
          </w:p>
        </w:tc>
        <w:tc>
          <w:tcPr>
            <w:tcW w:w="7466" w:type="dxa"/>
            <w:vAlign w:val="center"/>
          </w:tcPr>
          <w:p w14:paraId="373FB233"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Проверка выполнения основных функций системы на автоматизированном рабочем месте (АРМ) оператора; при обнаружении несоответствия - проведение анализа причины несоответствия и локализации его источника. панель ППС. Помещение СВК 1 этаж, 2-ой подъезд.</w:t>
            </w:r>
          </w:p>
        </w:tc>
        <w:tc>
          <w:tcPr>
            <w:tcW w:w="799" w:type="dxa"/>
            <w:vAlign w:val="center"/>
          </w:tcPr>
          <w:p w14:paraId="21A40F1E"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12 раз в год</w:t>
            </w:r>
          </w:p>
        </w:tc>
        <w:tc>
          <w:tcPr>
            <w:tcW w:w="1469" w:type="dxa"/>
          </w:tcPr>
          <w:p w14:paraId="2DE4BB68"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323CBBE7" w14:textId="77777777" w:rsidTr="003D02D6">
        <w:tc>
          <w:tcPr>
            <w:tcW w:w="615" w:type="dxa"/>
          </w:tcPr>
          <w:p w14:paraId="13EFE11B" w14:textId="77777777" w:rsidR="005A292B" w:rsidRPr="005A292B" w:rsidRDefault="005A292B" w:rsidP="00FE0E8C">
            <w:pPr>
              <w:numPr>
                <w:ilvl w:val="0"/>
                <w:numId w:val="14"/>
              </w:numPr>
              <w:spacing w:line="0" w:lineRule="atLeast"/>
              <w:jc w:val="both"/>
              <w:rPr>
                <w:rFonts w:ascii="Times New Roman" w:hAnsi="Times New Roman" w:cs="Times New Roman"/>
              </w:rPr>
            </w:pPr>
          </w:p>
        </w:tc>
        <w:tc>
          <w:tcPr>
            <w:tcW w:w="7466" w:type="dxa"/>
            <w:vAlign w:val="center"/>
          </w:tcPr>
          <w:p w14:paraId="749B9216"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Внешний осмотр составных частей установки (</w:t>
            </w:r>
            <w:proofErr w:type="spellStart"/>
            <w:r w:rsidRPr="005A292B">
              <w:rPr>
                <w:rFonts w:ascii="Times New Roman" w:hAnsi="Times New Roman" w:cs="Times New Roman"/>
              </w:rPr>
              <w:t>приемноконтрольных</w:t>
            </w:r>
            <w:proofErr w:type="spellEnd"/>
            <w:r w:rsidRPr="005A292B">
              <w:rPr>
                <w:rFonts w:ascii="Times New Roman" w:hAnsi="Times New Roman" w:cs="Times New Roman"/>
              </w:rPr>
              <w:t xml:space="preserve"> устройств, шлейфа, </w:t>
            </w:r>
            <w:proofErr w:type="spellStart"/>
            <w:r w:rsidRPr="005A292B">
              <w:rPr>
                <w:rFonts w:ascii="Times New Roman" w:hAnsi="Times New Roman" w:cs="Times New Roman"/>
              </w:rPr>
              <w:t>извещателей</w:t>
            </w:r>
            <w:proofErr w:type="spellEnd"/>
            <w:r w:rsidRPr="005A292B">
              <w:rPr>
                <w:rFonts w:ascii="Times New Roman" w:hAnsi="Times New Roman" w:cs="Times New Roman"/>
              </w:rPr>
              <w:t xml:space="preserve">, </w:t>
            </w:r>
            <w:proofErr w:type="spellStart"/>
            <w:r w:rsidRPr="005A292B">
              <w:rPr>
                <w:rFonts w:ascii="Times New Roman" w:hAnsi="Times New Roman" w:cs="Times New Roman"/>
              </w:rPr>
              <w:t>оповещателей</w:t>
            </w:r>
            <w:proofErr w:type="spellEnd"/>
            <w:r w:rsidRPr="005A292B">
              <w:rPr>
                <w:rFonts w:ascii="Times New Roman" w:hAnsi="Times New Roman" w:cs="Times New Roman"/>
              </w:rPr>
              <w:t>, и т.п.) на отсутствие повреждений, коррозии, грязи, прочности крепления и т.п. панель. Помещение СВК 1 этаж, 2-ой подъезд.</w:t>
            </w:r>
          </w:p>
        </w:tc>
        <w:tc>
          <w:tcPr>
            <w:tcW w:w="799" w:type="dxa"/>
            <w:vAlign w:val="center"/>
          </w:tcPr>
          <w:p w14:paraId="0F404890"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12 раз в год</w:t>
            </w:r>
          </w:p>
        </w:tc>
        <w:tc>
          <w:tcPr>
            <w:tcW w:w="1469" w:type="dxa"/>
          </w:tcPr>
          <w:p w14:paraId="302C6573"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2DC07DA9" w14:textId="77777777" w:rsidTr="003D02D6">
        <w:tc>
          <w:tcPr>
            <w:tcW w:w="615" w:type="dxa"/>
          </w:tcPr>
          <w:p w14:paraId="5F015F90" w14:textId="77777777" w:rsidR="005A292B" w:rsidRPr="005A292B" w:rsidRDefault="005A292B" w:rsidP="00FE0E8C">
            <w:pPr>
              <w:numPr>
                <w:ilvl w:val="0"/>
                <w:numId w:val="14"/>
              </w:numPr>
              <w:spacing w:line="0" w:lineRule="atLeast"/>
              <w:jc w:val="both"/>
              <w:rPr>
                <w:rFonts w:ascii="Times New Roman" w:hAnsi="Times New Roman" w:cs="Times New Roman"/>
              </w:rPr>
            </w:pPr>
          </w:p>
        </w:tc>
        <w:tc>
          <w:tcPr>
            <w:tcW w:w="7466" w:type="dxa"/>
            <w:vAlign w:val="center"/>
          </w:tcPr>
          <w:p w14:paraId="52BBFE90"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 xml:space="preserve">Контроль рабочего положения выключателей и переключателей, исправности световой индикации, наличия пломб на </w:t>
            </w:r>
            <w:proofErr w:type="spellStart"/>
            <w:r w:rsidRPr="005A292B">
              <w:rPr>
                <w:rFonts w:ascii="Times New Roman" w:hAnsi="Times New Roman" w:cs="Times New Roman"/>
              </w:rPr>
              <w:t>приёмноконтрольном</w:t>
            </w:r>
            <w:proofErr w:type="spellEnd"/>
            <w:r w:rsidRPr="005A292B">
              <w:rPr>
                <w:rFonts w:ascii="Times New Roman" w:hAnsi="Times New Roman" w:cs="Times New Roman"/>
              </w:rPr>
              <w:t xml:space="preserve"> устройстве. панель ППС. Помещение СВК 1 этаж, 2ой подъезд.</w:t>
            </w:r>
          </w:p>
        </w:tc>
        <w:tc>
          <w:tcPr>
            <w:tcW w:w="799" w:type="dxa"/>
            <w:vAlign w:val="center"/>
          </w:tcPr>
          <w:p w14:paraId="1121BFB2"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12 раз в год</w:t>
            </w:r>
          </w:p>
        </w:tc>
        <w:tc>
          <w:tcPr>
            <w:tcW w:w="1469" w:type="dxa"/>
          </w:tcPr>
          <w:p w14:paraId="56C3B9EC"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26AF35F8" w14:textId="77777777" w:rsidTr="003D02D6">
        <w:tc>
          <w:tcPr>
            <w:tcW w:w="615" w:type="dxa"/>
          </w:tcPr>
          <w:p w14:paraId="4CA17796" w14:textId="77777777" w:rsidR="005A292B" w:rsidRPr="005A292B" w:rsidRDefault="005A292B" w:rsidP="00FE0E8C">
            <w:pPr>
              <w:numPr>
                <w:ilvl w:val="0"/>
                <w:numId w:val="14"/>
              </w:numPr>
              <w:spacing w:line="0" w:lineRule="atLeast"/>
              <w:jc w:val="both"/>
              <w:rPr>
                <w:rFonts w:ascii="Times New Roman" w:hAnsi="Times New Roman" w:cs="Times New Roman"/>
              </w:rPr>
            </w:pPr>
          </w:p>
        </w:tc>
        <w:tc>
          <w:tcPr>
            <w:tcW w:w="7466" w:type="dxa"/>
            <w:vAlign w:val="center"/>
          </w:tcPr>
          <w:p w14:paraId="6975A25C"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 xml:space="preserve">Проверка правильности работы системы при автоматическом переключении к резервному источнику (аккумулятор) электропитания в случае отключения основного источника. панель ППС; UZ  </w:t>
            </w:r>
          </w:p>
          <w:p w14:paraId="60E2A0B3"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Жилая зона. Автостоянка этажи -1; -2; -3.</w:t>
            </w:r>
          </w:p>
        </w:tc>
        <w:tc>
          <w:tcPr>
            <w:tcW w:w="799" w:type="dxa"/>
            <w:vAlign w:val="center"/>
          </w:tcPr>
          <w:p w14:paraId="713BE7D6"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12 раз в год</w:t>
            </w:r>
          </w:p>
        </w:tc>
        <w:tc>
          <w:tcPr>
            <w:tcW w:w="1469" w:type="dxa"/>
          </w:tcPr>
          <w:p w14:paraId="223A03C4"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33E82FBF" w14:textId="77777777" w:rsidTr="003D02D6">
        <w:tc>
          <w:tcPr>
            <w:tcW w:w="615" w:type="dxa"/>
          </w:tcPr>
          <w:p w14:paraId="2AB634AD" w14:textId="77777777" w:rsidR="005A292B" w:rsidRPr="005A292B" w:rsidRDefault="005A292B" w:rsidP="00FE0E8C">
            <w:pPr>
              <w:numPr>
                <w:ilvl w:val="0"/>
                <w:numId w:val="14"/>
              </w:numPr>
              <w:spacing w:line="0" w:lineRule="atLeast"/>
              <w:jc w:val="both"/>
              <w:rPr>
                <w:rFonts w:ascii="Times New Roman" w:hAnsi="Times New Roman" w:cs="Times New Roman"/>
              </w:rPr>
            </w:pPr>
          </w:p>
        </w:tc>
        <w:tc>
          <w:tcPr>
            <w:tcW w:w="7466" w:type="dxa"/>
            <w:vAlign w:val="center"/>
          </w:tcPr>
          <w:p w14:paraId="2B0F9290"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 xml:space="preserve">Проверка надежности кабельных соединений пультового оборудования, надежности </w:t>
            </w:r>
            <w:proofErr w:type="spellStart"/>
            <w:r w:rsidRPr="005A292B">
              <w:rPr>
                <w:rFonts w:ascii="Times New Roman" w:hAnsi="Times New Roman" w:cs="Times New Roman"/>
              </w:rPr>
              <w:t>клеммных</w:t>
            </w:r>
            <w:proofErr w:type="spellEnd"/>
            <w:r w:rsidRPr="005A292B">
              <w:rPr>
                <w:rFonts w:ascii="Times New Roman" w:hAnsi="Times New Roman" w:cs="Times New Roman"/>
              </w:rPr>
              <w:t xml:space="preserve"> соединений контрольных панелей, элементов интерфейсных и телефонных линий; в случае обнаружения обрыва проводника или короткого замыкания - устранение неисправности на месте. Жилая зона. Автостоянка этажи -1; -2; -3.</w:t>
            </w:r>
          </w:p>
        </w:tc>
        <w:tc>
          <w:tcPr>
            <w:tcW w:w="799" w:type="dxa"/>
            <w:vAlign w:val="center"/>
          </w:tcPr>
          <w:p w14:paraId="0F765D41"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12 раз в год</w:t>
            </w:r>
          </w:p>
        </w:tc>
        <w:tc>
          <w:tcPr>
            <w:tcW w:w="1469" w:type="dxa"/>
          </w:tcPr>
          <w:p w14:paraId="4AE45044"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3EFF690C" w14:textId="77777777" w:rsidTr="003D02D6">
        <w:tc>
          <w:tcPr>
            <w:tcW w:w="615" w:type="dxa"/>
          </w:tcPr>
          <w:p w14:paraId="6D7C9391" w14:textId="77777777" w:rsidR="005A292B" w:rsidRPr="005A292B" w:rsidRDefault="005A292B" w:rsidP="00FE0E8C">
            <w:pPr>
              <w:numPr>
                <w:ilvl w:val="0"/>
                <w:numId w:val="14"/>
              </w:numPr>
              <w:spacing w:line="0" w:lineRule="atLeast"/>
              <w:jc w:val="both"/>
              <w:rPr>
                <w:rFonts w:ascii="Times New Roman" w:hAnsi="Times New Roman" w:cs="Times New Roman"/>
              </w:rPr>
            </w:pPr>
          </w:p>
        </w:tc>
        <w:tc>
          <w:tcPr>
            <w:tcW w:w="7466" w:type="dxa"/>
            <w:vAlign w:val="center"/>
          </w:tcPr>
          <w:p w14:paraId="5F361211"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Внешний осмотр, проверка технического состояния и (или) тестирование периферийных устройств системы:</w:t>
            </w:r>
          </w:p>
          <w:p w14:paraId="386001B3"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 xml:space="preserve">а) ручных, дымовых, тепловых, газовых, комбинированных автоматических пожарных </w:t>
            </w:r>
            <w:proofErr w:type="spellStart"/>
            <w:r w:rsidRPr="005A292B">
              <w:rPr>
                <w:rFonts w:ascii="Times New Roman" w:hAnsi="Times New Roman" w:cs="Times New Roman"/>
              </w:rPr>
              <w:t>извещателей</w:t>
            </w:r>
            <w:proofErr w:type="spellEnd"/>
            <w:r w:rsidRPr="005A292B">
              <w:rPr>
                <w:rFonts w:ascii="Times New Roman" w:hAnsi="Times New Roman" w:cs="Times New Roman"/>
              </w:rPr>
              <w:t xml:space="preserve"> — в соответствии с инструкциями изготовителей (для системы пожарной сигнализации);</w:t>
            </w:r>
          </w:p>
          <w:p w14:paraId="562DFC9A"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б) ручных «кнопок тревоги»; — в соответствии с инструкциями изготовителей; Жилая зона. Автостоянка этажи -1; -2; -3</w:t>
            </w:r>
          </w:p>
        </w:tc>
        <w:tc>
          <w:tcPr>
            <w:tcW w:w="799" w:type="dxa"/>
            <w:vAlign w:val="center"/>
          </w:tcPr>
          <w:p w14:paraId="3D409236"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12 раз в год</w:t>
            </w:r>
          </w:p>
        </w:tc>
        <w:tc>
          <w:tcPr>
            <w:tcW w:w="1469" w:type="dxa"/>
          </w:tcPr>
          <w:p w14:paraId="7135FB87"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453342B9" w14:textId="77777777" w:rsidTr="003D02D6">
        <w:tc>
          <w:tcPr>
            <w:tcW w:w="615" w:type="dxa"/>
          </w:tcPr>
          <w:p w14:paraId="676DC6B3" w14:textId="77777777" w:rsidR="005A292B" w:rsidRPr="005A292B" w:rsidRDefault="005A292B" w:rsidP="00FE0E8C">
            <w:pPr>
              <w:numPr>
                <w:ilvl w:val="0"/>
                <w:numId w:val="14"/>
              </w:numPr>
              <w:spacing w:line="0" w:lineRule="atLeast"/>
              <w:jc w:val="both"/>
              <w:rPr>
                <w:rFonts w:ascii="Times New Roman" w:hAnsi="Times New Roman" w:cs="Times New Roman"/>
              </w:rPr>
            </w:pPr>
          </w:p>
        </w:tc>
        <w:tc>
          <w:tcPr>
            <w:tcW w:w="7466" w:type="dxa"/>
            <w:vAlign w:val="center"/>
          </w:tcPr>
          <w:p w14:paraId="796CBCF5"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 xml:space="preserve">Проверка правильности работы и времени реакции системы, в том числе с индикацией событий "Пожар 1", "Пожар 2", "Оповещение", "Неисправность" - для системы пожарной сигнализации. </w:t>
            </w:r>
          </w:p>
          <w:p w14:paraId="5B99ED7A"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Помещение СВК 1 этаж, 2-ой подъезд.</w:t>
            </w:r>
          </w:p>
        </w:tc>
        <w:tc>
          <w:tcPr>
            <w:tcW w:w="799" w:type="dxa"/>
            <w:vAlign w:val="center"/>
          </w:tcPr>
          <w:p w14:paraId="3B383F81"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12 раз в год</w:t>
            </w:r>
          </w:p>
        </w:tc>
        <w:tc>
          <w:tcPr>
            <w:tcW w:w="1469" w:type="dxa"/>
          </w:tcPr>
          <w:p w14:paraId="77E91E10"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624F2E39" w14:textId="77777777" w:rsidTr="003D02D6">
        <w:tc>
          <w:tcPr>
            <w:tcW w:w="615" w:type="dxa"/>
          </w:tcPr>
          <w:p w14:paraId="5A93973C" w14:textId="77777777" w:rsidR="005A292B" w:rsidRPr="005A292B" w:rsidRDefault="005A292B" w:rsidP="00FE0E8C">
            <w:pPr>
              <w:numPr>
                <w:ilvl w:val="0"/>
                <w:numId w:val="14"/>
              </w:numPr>
              <w:spacing w:line="0" w:lineRule="atLeast"/>
              <w:jc w:val="both"/>
              <w:rPr>
                <w:rFonts w:ascii="Times New Roman" w:hAnsi="Times New Roman" w:cs="Times New Roman"/>
              </w:rPr>
            </w:pPr>
          </w:p>
        </w:tc>
        <w:tc>
          <w:tcPr>
            <w:tcW w:w="7466" w:type="dxa"/>
            <w:vAlign w:val="center"/>
          </w:tcPr>
          <w:p w14:paraId="6B1DC571"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Проверка работоспособности составных частей системы</w:t>
            </w:r>
          </w:p>
          <w:p w14:paraId="702C686C"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(слаботочной электрической части, сигнализационной части) AR; БРИЗ; SC; ARK; ARUZ; Жилая зона. Автостоянка этажи -1; -2; -3</w:t>
            </w:r>
          </w:p>
        </w:tc>
        <w:tc>
          <w:tcPr>
            <w:tcW w:w="799" w:type="dxa"/>
            <w:vAlign w:val="center"/>
          </w:tcPr>
          <w:p w14:paraId="72AEF87C"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12 раз в год</w:t>
            </w:r>
          </w:p>
        </w:tc>
        <w:tc>
          <w:tcPr>
            <w:tcW w:w="1469" w:type="dxa"/>
          </w:tcPr>
          <w:p w14:paraId="3D7F93A0"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6003E01B" w14:textId="77777777" w:rsidTr="003D02D6">
        <w:tc>
          <w:tcPr>
            <w:tcW w:w="615" w:type="dxa"/>
          </w:tcPr>
          <w:p w14:paraId="12AD3D64" w14:textId="77777777" w:rsidR="005A292B" w:rsidRPr="005A292B" w:rsidRDefault="005A292B" w:rsidP="00FE0E8C">
            <w:pPr>
              <w:numPr>
                <w:ilvl w:val="0"/>
                <w:numId w:val="14"/>
              </w:numPr>
              <w:spacing w:line="0" w:lineRule="atLeast"/>
              <w:jc w:val="both"/>
              <w:rPr>
                <w:rFonts w:ascii="Times New Roman" w:hAnsi="Times New Roman" w:cs="Times New Roman"/>
              </w:rPr>
            </w:pPr>
          </w:p>
        </w:tc>
        <w:tc>
          <w:tcPr>
            <w:tcW w:w="7466" w:type="dxa"/>
            <w:vAlign w:val="center"/>
          </w:tcPr>
          <w:p w14:paraId="1B18E266"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Проверка правильности передачи сигналов тревоги и (или) неисправности к сопрягаемым системам: AR; БРИЗ; SC; ARK; ARUZ;</w:t>
            </w:r>
          </w:p>
          <w:p w14:paraId="24B217F5"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Жилая зона. Автостоянка этажи -1; -2; -3</w:t>
            </w:r>
          </w:p>
        </w:tc>
        <w:tc>
          <w:tcPr>
            <w:tcW w:w="799" w:type="dxa"/>
            <w:vAlign w:val="center"/>
          </w:tcPr>
          <w:p w14:paraId="5F4DCE9F"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12 раз в год</w:t>
            </w:r>
          </w:p>
        </w:tc>
        <w:tc>
          <w:tcPr>
            <w:tcW w:w="1469" w:type="dxa"/>
          </w:tcPr>
          <w:p w14:paraId="46FC8194"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613ABE1D" w14:textId="77777777" w:rsidTr="003D02D6">
        <w:tc>
          <w:tcPr>
            <w:tcW w:w="615" w:type="dxa"/>
          </w:tcPr>
          <w:p w14:paraId="0FB967BE" w14:textId="77777777" w:rsidR="005A292B" w:rsidRPr="005A292B" w:rsidRDefault="005A292B" w:rsidP="00FE0E8C">
            <w:pPr>
              <w:numPr>
                <w:ilvl w:val="0"/>
                <w:numId w:val="14"/>
              </w:numPr>
              <w:spacing w:line="0" w:lineRule="atLeast"/>
              <w:jc w:val="both"/>
              <w:rPr>
                <w:rFonts w:ascii="Times New Roman" w:hAnsi="Times New Roman" w:cs="Times New Roman"/>
              </w:rPr>
            </w:pPr>
          </w:p>
        </w:tc>
        <w:tc>
          <w:tcPr>
            <w:tcW w:w="7466" w:type="dxa"/>
            <w:vAlign w:val="center"/>
          </w:tcPr>
          <w:p w14:paraId="56CDA822"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 xml:space="preserve">Чистка дымовых и комбинированных (с дымовыми сенсорами) </w:t>
            </w:r>
            <w:proofErr w:type="spellStart"/>
            <w:r w:rsidRPr="005A292B">
              <w:rPr>
                <w:rFonts w:ascii="Times New Roman" w:hAnsi="Times New Roman" w:cs="Times New Roman"/>
              </w:rPr>
              <w:t>извещателей</w:t>
            </w:r>
            <w:proofErr w:type="spellEnd"/>
            <w:r w:rsidRPr="005A292B">
              <w:rPr>
                <w:rFonts w:ascii="Times New Roman" w:hAnsi="Times New Roman" w:cs="Times New Roman"/>
              </w:rPr>
              <w:t xml:space="preserve"> в соответствии с инструкциями изготовителей (для системы пожарной сигнализации). ВТН; ВТМ; BTF; Жилая зона. Автостоянка этажи -1; -2; -3</w:t>
            </w:r>
          </w:p>
        </w:tc>
        <w:tc>
          <w:tcPr>
            <w:tcW w:w="799" w:type="dxa"/>
            <w:vAlign w:val="center"/>
          </w:tcPr>
          <w:p w14:paraId="2AB7FE77"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1 раз в год</w:t>
            </w:r>
          </w:p>
        </w:tc>
        <w:tc>
          <w:tcPr>
            <w:tcW w:w="1469" w:type="dxa"/>
          </w:tcPr>
          <w:p w14:paraId="6FA9D419"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5CA66F4A" w14:textId="77777777" w:rsidTr="003D02D6">
        <w:trPr>
          <w:trHeight w:val="499"/>
        </w:trPr>
        <w:tc>
          <w:tcPr>
            <w:tcW w:w="615" w:type="dxa"/>
          </w:tcPr>
          <w:p w14:paraId="259C4244" w14:textId="77777777" w:rsidR="005A292B" w:rsidRPr="005A292B" w:rsidRDefault="005A292B" w:rsidP="00FE0E8C">
            <w:pPr>
              <w:numPr>
                <w:ilvl w:val="0"/>
                <w:numId w:val="14"/>
              </w:numPr>
              <w:spacing w:line="0" w:lineRule="atLeast"/>
              <w:jc w:val="both"/>
              <w:rPr>
                <w:rFonts w:ascii="Times New Roman" w:hAnsi="Times New Roman" w:cs="Times New Roman"/>
              </w:rPr>
            </w:pPr>
          </w:p>
        </w:tc>
        <w:tc>
          <w:tcPr>
            <w:tcW w:w="7466" w:type="dxa"/>
            <w:vAlign w:val="center"/>
          </w:tcPr>
          <w:p w14:paraId="76A6FB79"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Полнофункциональная проверка системы. ПС</w:t>
            </w:r>
          </w:p>
          <w:p w14:paraId="7F0A49D0"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Жилая зона. Автостоянка этажи -1; -2; -3</w:t>
            </w:r>
          </w:p>
        </w:tc>
        <w:tc>
          <w:tcPr>
            <w:tcW w:w="799" w:type="dxa"/>
            <w:vAlign w:val="center"/>
          </w:tcPr>
          <w:p w14:paraId="48BEB051"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1 раз в год</w:t>
            </w:r>
          </w:p>
        </w:tc>
        <w:tc>
          <w:tcPr>
            <w:tcW w:w="1469" w:type="dxa"/>
          </w:tcPr>
          <w:p w14:paraId="567EE1BA"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05678FD5" w14:textId="77777777" w:rsidTr="003D02D6">
        <w:tc>
          <w:tcPr>
            <w:tcW w:w="615" w:type="dxa"/>
          </w:tcPr>
          <w:p w14:paraId="78085819" w14:textId="77777777" w:rsidR="005A292B" w:rsidRPr="005A292B" w:rsidRDefault="005A292B" w:rsidP="00FE0E8C">
            <w:pPr>
              <w:numPr>
                <w:ilvl w:val="0"/>
                <w:numId w:val="14"/>
              </w:numPr>
              <w:spacing w:line="0" w:lineRule="atLeast"/>
              <w:jc w:val="both"/>
              <w:rPr>
                <w:rFonts w:ascii="Times New Roman" w:hAnsi="Times New Roman" w:cs="Times New Roman"/>
              </w:rPr>
            </w:pPr>
          </w:p>
        </w:tc>
        <w:tc>
          <w:tcPr>
            <w:tcW w:w="7466" w:type="dxa"/>
            <w:vAlign w:val="center"/>
          </w:tcPr>
          <w:p w14:paraId="7328BEB3"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Проверка соответствия продолжительности работы системы, питающейся от автономного источника питания, нормативным требованиям, при обнаружении несоответствия - замена аккумуляторных батарей и повторная проверка. UZ. Жилая зона. Автостоянка этажи -1; -2; -3.</w:t>
            </w:r>
          </w:p>
        </w:tc>
        <w:tc>
          <w:tcPr>
            <w:tcW w:w="799" w:type="dxa"/>
            <w:vAlign w:val="center"/>
          </w:tcPr>
          <w:p w14:paraId="7D28D089"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1 раз в год</w:t>
            </w:r>
          </w:p>
        </w:tc>
        <w:tc>
          <w:tcPr>
            <w:tcW w:w="1469" w:type="dxa"/>
          </w:tcPr>
          <w:p w14:paraId="21D50D2F"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787D25FC" w14:textId="77777777" w:rsidTr="003D02D6">
        <w:tc>
          <w:tcPr>
            <w:tcW w:w="615" w:type="dxa"/>
          </w:tcPr>
          <w:p w14:paraId="710583FE" w14:textId="77777777" w:rsidR="005A292B" w:rsidRPr="005A292B" w:rsidRDefault="005A292B" w:rsidP="00FE0E8C">
            <w:pPr>
              <w:numPr>
                <w:ilvl w:val="0"/>
                <w:numId w:val="14"/>
              </w:numPr>
              <w:spacing w:line="0" w:lineRule="atLeast"/>
              <w:jc w:val="both"/>
              <w:rPr>
                <w:rFonts w:ascii="Times New Roman" w:hAnsi="Times New Roman" w:cs="Times New Roman"/>
              </w:rPr>
            </w:pPr>
          </w:p>
        </w:tc>
        <w:tc>
          <w:tcPr>
            <w:tcW w:w="7466" w:type="dxa"/>
            <w:vAlign w:val="center"/>
          </w:tcPr>
          <w:p w14:paraId="7BA58827"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Проверка выполнения основных функций системы на автоматизированном рабочем месте (АРМ) оператора; при обнаружении несоответствия - проведение анализа причины несоответствия и локализации его источника. панель ППС. Помещение СВК 1 этаж, 2-ой подъезд. Помещение автостоянки.</w:t>
            </w:r>
          </w:p>
        </w:tc>
        <w:tc>
          <w:tcPr>
            <w:tcW w:w="799" w:type="dxa"/>
            <w:vAlign w:val="center"/>
          </w:tcPr>
          <w:p w14:paraId="18653B21"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12 раз в год</w:t>
            </w:r>
          </w:p>
        </w:tc>
        <w:tc>
          <w:tcPr>
            <w:tcW w:w="1469" w:type="dxa"/>
          </w:tcPr>
          <w:p w14:paraId="7E9A174F"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65F9F7D4" w14:textId="77777777" w:rsidTr="003D02D6">
        <w:trPr>
          <w:trHeight w:val="1032"/>
        </w:trPr>
        <w:tc>
          <w:tcPr>
            <w:tcW w:w="615" w:type="dxa"/>
          </w:tcPr>
          <w:p w14:paraId="74273126" w14:textId="77777777" w:rsidR="005A292B" w:rsidRPr="005A292B" w:rsidRDefault="005A292B" w:rsidP="00FE0E8C">
            <w:pPr>
              <w:numPr>
                <w:ilvl w:val="0"/>
                <w:numId w:val="14"/>
              </w:numPr>
              <w:spacing w:line="0" w:lineRule="atLeast"/>
              <w:jc w:val="both"/>
              <w:rPr>
                <w:rFonts w:ascii="Times New Roman" w:hAnsi="Times New Roman" w:cs="Times New Roman"/>
              </w:rPr>
            </w:pPr>
          </w:p>
        </w:tc>
        <w:tc>
          <w:tcPr>
            <w:tcW w:w="7466" w:type="dxa"/>
            <w:vAlign w:val="center"/>
          </w:tcPr>
          <w:p w14:paraId="1E9581B5"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 xml:space="preserve">Контроль рабочего положения выключателей и переключателей, исправности световой индикации, наличия пломб на </w:t>
            </w:r>
            <w:proofErr w:type="spellStart"/>
            <w:r w:rsidRPr="005A292B">
              <w:rPr>
                <w:rFonts w:ascii="Times New Roman" w:hAnsi="Times New Roman" w:cs="Times New Roman"/>
              </w:rPr>
              <w:t>приёмноконтрольном</w:t>
            </w:r>
            <w:proofErr w:type="spellEnd"/>
            <w:r w:rsidRPr="005A292B">
              <w:rPr>
                <w:rFonts w:ascii="Times New Roman" w:hAnsi="Times New Roman" w:cs="Times New Roman"/>
              </w:rPr>
              <w:t xml:space="preserve"> устройстве. Панель ППС. Помещение СВК 1 этаж, 2-ой подъезд. Помещение автостоянки.</w:t>
            </w:r>
          </w:p>
        </w:tc>
        <w:tc>
          <w:tcPr>
            <w:tcW w:w="799" w:type="dxa"/>
            <w:vAlign w:val="center"/>
          </w:tcPr>
          <w:p w14:paraId="689DBCD1"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12 раз в год</w:t>
            </w:r>
          </w:p>
        </w:tc>
        <w:tc>
          <w:tcPr>
            <w:tcW w:w="1469" w:type="dxa"/>
          </w:tcPr>
          <w:p w14:paraId="06618362"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6B0B5DCA" w14:textId="77777777" w:rsidTr="003D02D6">
        <w:tc>
          <w:tcPr>
            <w:tcW w:w="615" w:type="dxa"/>
          </w:tcPr>
          <w:p w14:paraId="41A566D1" w14:textId="77777777" w:rsidR="005A292B" w:rsidRPr="005A292B" w:rsidRDefault="005A292B" w:rsidP="00FE0E8C">
            <w:pPr>
              <w:numPr>
                <w:ilvl w:val="0"/>
                <w:numId w:val="14"/>
              </w:numPr>
              <w:spacing w:line="0" w:lineRule="atLeast"/>
              <w:jc w:val="both"/>
              <w:rPr>
                <w:rFonts w:ascii="Times New Roman" w:hAnsi="Times New Roman" w:cs="Times New Roman"/>
              </w:rPr>
            </w:pPr>
          </w:p>
        </w:tc>
        <w:tc>
          <w:tcPr>
            <w:tcW w:w="7466" w:type="dxa"/>
            <w:vAlign w:val="center"/>
          </w:tcPr>
          <w:p w14:paraId="016641DC"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Проверка правильности работы системы при автоматическом переключении к резервному источнику (аккумулятор) электропитания в случае отключения основного источник панель ППС; UZ Жилая зона. Автостоянка этажи: -1; -2; -3.</w:t>
            </w:r>
          </w:p>
        </w:tc>
        <w:tc>
          <w:tcPr>
            <w:tcW w:w="799" w:type="dxa"/>
            <w:vAlign w:val="center"/>
          </w:tcPr>
          <w:p w14:paraId="4AF957E8"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12 раз в год</w:t>
            </w:r>
          </w:p>
        </w:tc>
        <w:tc>
          <w:tcPr>
            <w:tcW w:w="1469" w:type="dxa"/>
          </w:tcPr>
          <w:p w14:paraId="5AAE47F5"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6D85679D" w14:textId="77777777" w:rsidTr="003D02D6">
        <w:tc>
          <w:tcPr>
            <w:tcW w:w="615" w:type="dxa"/>
          </w:tcPr>
          <w:p w14:paraId="2E19FBC8" w14:textId="77777777" w:rsidR="005A292B" w:rsidRPr="005A292B" w:rsidRDefault="005A292B" w:rsidP="00FE0E8C">
            <w:pPr>
              <w:numPr>
                <w:ilvl w:val="0"/>
                <w:numId w:val="14"/>
              </w:numPr>
              <w:spacing w:line="0" w:lineRule="atLeast"/>
              <w:jc w:val="both"/>
              <w:rPr>
                <w:rFonts w:ascii="Times New Roman" w:hAnsi="Times New Roman" w:cs="Times New Roman"/>
              </w:rPr>
            </w:pPr>
          </w:p>
        </w:tc>
        <w:tc>
          <w:tcPr>
            <w:tcW w:w="7466" w:type="dxa"/>
            <w:vAlign w:val="center"/>
          </w:tcPr>
          <w:p w14:paraId="35DCE2A0"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 xml:space="preserve">Проверка надежности кабельных соединений пультового оборудования, надежности </w:t>
            </w:r>
            <w:proofErr w:type="spellStart"/>
            <w:r w:rsidRPr="005A292B">
              <w:rPr>
                <w:rFonts w:ascii="Times New Roman" w:hAnsi="Times New Roman" w:cs="Times New Roman"/>
              </w:rPr>
              <w:t>клеммных</w:t>
            </w:r>
            <w:proofErr w:type="spellEnd"/>
            <w:r w:rsidRPr="005A292B">
              <w:rPr>
                <w:rFonts w:ascii="Times New Roman" w:hAnsi="Times New Roman" w:cs="Times New Roman"/>
              </w:rPr>
              <w:t xml:space="preserve"> соединений контрольных панелей, элементов интерфейсных и телефонных линий; в случае обнаружения обрыва проводника или короткого замыкания - устранение неисправности на месте BIAD; BIAS; BIAL; Жилая зона.  Автостоянка этажи -1; -2; -3 </w:t>
            </w:r>
          </w:p>
        </w:tc>
        <w:tc>
          <w:tcPr>
            <w:tcW w:w="799" w:type="dxa"/>
            <w:vAlign w:val="center"/>
          </w:tcPr>
          <w:p w14:paraId="75EEEC16"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12 раз в год</w:t>
            </w:r>
          </w:p>
        </w:tc>
        <w:tc>
          <w:tcPr>
            <w:tcW w:w="1469" w:type="dxa"/>
          </w:tcPr>
          <w:p w14:paraId="69E411A2"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40574B7F" w14:textId="77777777" w:rsidTr="003D02D6">
        <w:trPr>
          <w:trHeight w:val="1309"/>
        </w:trPr>
        <w:tc>
          <w:tcPr>
            <w:tcW w:w="615" w:type="dxa"/>
          </w:tcPr>
          <w:p w14:paraId="31E4E43A" w14:textId="77777777" w:rsidR="005A292B" w:rsidRPr="005A292B" w:rsidRDefault="005A292B" w:rsidP="00FE0E8C">
            <w:pPr>
              <w:numPr>
                <w:ilvl w:val="0"/>
                <w:numId w:val="14"/>
              </w:numPr>
              <w:spacing w:line="0" w:lineRule="atLeast"/>
              <w:jc w:val="both"/>
              <w:rPr>
                <w:rFonts w:ascii="Times New Roman" w:hAnsi="Times New Roman" w:cs="Times New Roman"/>
              </w:rPr>
            </w:pPr>
          </w:p>
        </w:tc>
        <w:tc>
          <w:tcPr>
            <w:tcW w:w="7466" w:type="dxa"/>
            <w:vAlign w:val="center"/>
          </w:tcPr>
          <w:p w14:paraId="35145804"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Проверка технического состояния периферийных средств системы: удаленных основных и резервного(</w:t>
            </w:r>
            <w:proofErr w:type="spellStart"/>
            <w:r w:rsidRPr="005A292B">
              <w:rPr>
                <w:rFonts w:ascii="Times New Roman" w:hAnsi="Times New Roman" w:cs="Times New Roman"/>
              </w:rPr>
              <w:t>ых</w:t>
            </w:r>
            <w:proofErr w:type="spellEnd"/>
            <w:r w:rsidRPr="005A292B">
              <w:rPr>
                <w:rFonts w:ascii="Times New Roman" w:hAnsi="Times New Roman" w:cs="Times New Roman"/>
              </w:rPr>
              <w:t>) усилителей мощности, основных и резервного(</w:t>
            </w:r>
            <w:proofErr w:type="spellStart"/>
            <w:r w:rsidRPr="005A292B">
              <w:rPr>
                <w:rFonts w:ascii="Times New Roman" w:hAnsi="Times New Roman" w:cs="Times New Roman"/>
              </w:rPr>
              <w:t>ых</w:t>
            </w:r>
            <w:proofErr w:type="spellEnd"/>
            <w:r w:rsidRPr="005A292B">
              <w:rPr>
                <w:rFonts w:ascii="Times New Roman" w:hAnsi="Times New Roman" w:cs="Times New Roman"/>
              </w:rPr>
              <w:t xml:space="preserve">) блоков питания, громкоговорителей речевого оповещения, световых и вибрационных указателей (если они предусмотрены в проекте на систему). BIAD; BIAS; BIAL; Жилая зона. Автостоянка этажи -1; -2; -3 </w:t>
            </w:r>
          </w:p>
        </w:tc>
        <w:tc>
          <w:tcPr>
            <w:tcW w:w="799" w:type="dxa"/>
            <w:vAlign w:val="center"/>
          </w:tcPr>
          <w:p w14:paraId="68816E36"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12 раз в год</w:t>
            </w:r>
          </w:p>
        </w:tc>
        <w:tc>
          <w:tcPr>
            <w:tcW w:w="1469" w:type="dxa"/>
          </w:tcPr>
          <w:p w14:paraId="486E08E0"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511A4B57" w14:textId="77777777" w:rsidTr="003D02D6">
        <w:tc>
          <w:tcPr>
            <w:tcW w:w="615" w:type="dxa"/>
          </w:tcPr>
          <w:p w14:paraId="6FF823F8" w14:textId="77777777" w:rsidR="005A292B" w:rsidRPr="005A292B" w:rsidRDefault="005A292B" w:rsidP="00FE0E8C">
            <w:pPr>
              <w:numPr>
                <w:ilvl w:val="0"/>
                <w:numId w:val="14"/>
              </w:numPr>
              <w:spacing w:line="0" w:lineRule="atLeast"/>
              <w:jc w:val="both"/>
              <w:rPr>
                <w:rFonts w:ascii="Times New Roman" w:hAnsi="Times New Roman" w:cs="Times New Roman"/>
              </w:rPr>
            </w:pPr>
          </w:p>
        </w:tc>
        <w:tc>
          <w:tcPr>
            <w:tcW w:w="7466" w:type="dxa"/>
            <w:vAlign w:val="center"/>
          </w:tcPr>
          <w:p w14:paraId="1D88E352"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 xml:space="preserve">Проверка уровней звуковых сигналов на выходах электронного </w:t>
            </w:r>
            <w:proofErr w:type="spellStart"/>
            <w:proofErr w:type="gramStart"/>
            <w:r w:rsidRPr="005A292B">
              <w:rPr>
                <w:rFonts w:ascii="Times New Roman" w:hAnsi="Times New Roman" w:cs="Times New Roman"/>
              </w:rPr>
              <w:t>оборудо-вания</w:t>
            </w:r>
            <w:proofErr w:type="spellEnd"/>
            <w:proofErr w:type="gramEnd"/>
            <w:r w:rsidRPr="005A292B">
              <w:rPr>
                <w:rFonts w:ascii="Times New Roman" w:hAnsi="Times New Roman" w:cs="Times New Roman"/>
              </w:rPr>
              <w:t xml:space="preserve"> и входах громкоговорителей; их корректировка (при необходимости). BIAD; BIAS; BIAL; Жилая зона. Автостоянка этажи: -1; -2; -3 </w:t>
            </w:r>
          </w:p>
        </w:tc>
        <w:tc>
          <w:tcPr>
            <w:tcW w:w="799" w:type="dxa"/>
            <w:vAlign w:val="center"/>
          </w:tcPr>
          <w:p w14:paraId="27858EF1"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12 раз в год</w:t>
            </w:r>
          </w:p>
        </w:tc>
        <w:tc>
          <w:tcPr>
            <w:tcW w:w="1469" w:type="dxa"/>
          </w:tcPr>
          <w:p w14:paraId="49C97856"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1CD695A7" w14:textId="77777777" w:rsidTr="003D02D6">
        <w:tc>
          <w:tcPr>
            <w:tcW w:w="615" w:type="dxa"/>
          </w:tcPr>
          <w:p w14:paraId="78C9291C" w14:textId="77777777" w:rsidR="005A292B" w:rsidRPr="005A292B" w:rsidRDefault="005A292B" w:rsidP="00FE0E8C">
            <w:pPr>
              <w:numPr>
                <w:ilvl w:val="0"/>
                <w:numId w:val="14"/>
              </w:numPr>
              <w:spacing w:line="0" w:lineRule="atLeast"/>
              <w:jc w:val="both"/>
              <w:rPr>
                <w:rFonts w:ascii="Times New Roman" w:hAnsi="Times New Roman" w:cs="Times New Roman"/>
              </w:rPr>
            </w:pPr>
          </w:p>
        </w:tc>
        <w:tc>
          <w:tcPr>
            <w:tcW w:w="7466" w:type="dxa"/>
            <w:vAlign w:val="center"/>
          </w:tcPr>
          <w:p w14:paraId="583B1593"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 xml:space="preserve">Проверка выполнения всех функций системы экстренного оповещения с прослушиванием сообщений во всех зонах оповещения BIAD; BIAS; BIAL; Жилая зона. Автостоянка этажи -1; -2; -3 </w:t>
            </w:r>
          </w:p>
        </w:tc>
        <w:tc>
          <w:tcPr>
            <w:tcW w:w="799" w:type="dxa"/>
            <w:vAlign w:val="center"/>
          </w:tcPr>
          <w:p w14:paraId="6DB792B9"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12 раз в год</w:t>
            </w:r>
          </w:p>
        </w:tc>
        <w:tc>
          <w:tcPr>
            <w:tcW w:w="1469" w:type="dxa"/>
          </w:tcPr>
          <w:p w14:paraId="3684B9BF"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08BA8948" w14:textId="77777777" w:rsidTr="003D02D6">
        <w:tc>
          <w:tcPr>
            <w:tcW w:w="615" w:type="dxa"/>
          </w:tcPr>
          <w:p w14:paraId="6F37E329" w14:textId="77777777" w:rsidR="005A292B" w:rsidRPr="005A292B" w:rsidRDefault="005A292B" w:rsidP="00FE0E8C">
            <w:pPr>
              <w:numPr>
                <w:ilvl w:val="0"/>
                <w:numId w:val="14"/>
              </w:numPr>
              <w:spacing w:line="0" w:lineRule="atLeast"/>
              <w:jc w:val="both"/>
              <w:rPr>
                <w:rFonts w:ascii="Times New Roman" w:hAnsi="Times New Roman" w:cs="Times New Roman"/>
              </w:rPr>
            </w:pPr>
          </w:p>
        </w:tc>
        <w:tc>
          <w:tcPr>
            <w:tcW w:w="7466" w:type="dxa"/>
            <w:vAlign w:val="center"/>
          </w:tcPr>
          <w:p w14:paraId="4E127E46"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 xml:space="preserve">Проверка правильности работы системы при автоматическом переключении к резервному источнику (аккумулятор) электропитания в случае </w:t>
            </w:r>
            <w:proofErr w:type="spellStart"/>
            <w:proofErr w:type="gramStart"/>
            <w:r w:rsidRPr="005A292B">
              <w:rPr>
                <w:rFonts w:ascii="Times New Roman" w:hAnsi="Times New Roman" w:cs="Times New Roman"/>
              </w:rPr>
              <w:t>отклю-чения</w:t>
            </w:r>
            <w:proofErr w:type="spellEnd"/>
            <w:proofErr w:type="gramEnd"/>
            <w:r w:rsidRPr="005A292B">
              <w:rPr>
                <w:rFonts w:ascii="Times New Roman" w:hAnsi="Times New Roman" w:cs="Times New Roman"/>
              </w:rPr>
              <w:t xml:space="preserve"> основного источника. UZ. Жилая зона. Автостоянка этажи -1; -2; -3.</w:t>
            </w:r>
          </w:p>
        </w:tc>
        <w:tc>
          <w:tcPr>
            <w:tcW w:w="799" w:type="dxa"/>
            <w:vAlign w:val="center"/>
          </w:tcPr>
          <w:p w14:paraId="3683304D"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12 раз в год</w:t>
            </w:r>
          </w:p>
        </w:tc>
        <w:tc>
          <w:tcPr>
            <w:tcW w:w="1469" w:type="dxa"/>
          </w:tcPr>
          <w:p w14:paraId="61E0D0E3"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600DDB6C" w14:textId="77777777" w:rsidTr="003D02D6">
        <w:tc>
          <w:tcPr>
            <w:tcW w:w="615" w:type="dxa"/>
          </w:tcPr>
          <w:p w14:paraId="77314973" w14:textId="77777777" w:rsidR="005A292B" w:rsidRPr="005A292B" w:rsidRDefault="005A292B" w:rsidP="00FE0E8C">
            <w:pPr>
              <w:numPr>
                <w:ilvl w:val="0"/>
                <w:numId w:val="14"/>
              </w:numPr>
              <w:spacing w:line="0" w:lineRule="atLeast"/>
              <w:jc w:val="both"/>
              <w:rPr>
                <w:rFonts w:ascii="Times New Roman" w:hAnsi="Times New Roman" w:cs="Times New Roman"/>
              </w:rPr>
            </w:pPr>
          </w:p>
        </w:tc>
        <w:tc>
          <w:tcPr>
            <w:tcW w:w="7466" w:type="dxa"/>
            <w:vAlign w:val="center"/>
          </w:tcPr>
          <w:p w14:paraId="38DBA6C1"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Проверка соответствия продолжительности работы системы, питающейся от автономного источника питания, нормативным требованиям, при обнаружении несоответствия - замена аккумуляторных батарей, и повторная проверка UZ. Жилая зона. Автостоянка этажи -1; -2; -3.</w:t>
            </w:r>
          </w:p>
        </w:tc>
        <w:tc>
          <w:tcPr>
            <w:tcW w:w="799" w:type="dxa"/>
            <w:vAlign w:val="center"/>
          </w:tcPr>
          <w:p w14:paraId="5D991C31"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2 раза в год</w:t>
            </w:r>
          </w:p>
        </w:tc>
        <w:tc>
          <w:tcPr>
            <w:tcW w:w="1469" w:type="dxa"/>
          </w:tcPr>
          <w:p w14:paraId="55DB7B16" w14:textId="77777777" w:rsidR="005A292B" w:rsidRPr="005A292B" w:rsidRDefault="005A292B" w:rsidP="003D02D6">
            <w:pPr>
              <w:spacing w:line="0" w:lineRule="atLeast"/>
              <w:jc w:val="both"/>
              <w:rPr>
                <w:rFonts w:ascii="Times New Roman" w:hAnsi="Times New Roman" w:cs="Times New Roman"/>
              </w:rPr>
            </w:pPr>
          </w:p>
        </w:tc>
      </w:tr>
    </w:tbl>
    <w:p w14:paraId="0EA7B5AC" w14:textId="77777777" w:rsidR="005A292B" w:rsidRPr="005A292B" w:rsidRDefault="005A292B" w:rsidP="005A292B">
      <w:pPr>
        <w:spacing w:line="0" w:lineRule="atLeast"/>
        <w:jc w:val="both"/>
        <w:rPr>
          <w:rFonts w:ascii="Times New Roman" w:hAnsi="Times New Roman" w:cs="Times New Roman"/>
        </w:rPr>
      </w:pPr>
    </w:p>
    <w:p w14:paraId="0E835D9B" w14:textId="23D03154" w:rsidR="005A292B" w:rsidRPr="005A292B" w:rsidRDefault="005A292B" w:rsidP="005A292B">
      <w:pPr>
        <w:spacing w:line="0" w:lineRule="atLeast"/>
        <w:jc w:val="center"/>
        <w:rPr>
          <w:rFonts w:ascii="Times New Roman" w:hAnsi="Times New Roman" w:cs="Times New Roman"/>
          <w:b/>
        </w:rPr>
      </w:pPr>
      <w:r w:rsidRPr="005A292B">
        <w:rPr>
          <w:rFonts w:ascii="Times New Roman" w:hAnsi="Times New Roman" w:cs="Times New Roman"/>
          <w:b/>
        </w:rPr>
        <w:t>РЕГЛАМЕНТ</w:t>
      </w:r>
    </w:p>
    <w:p w14:paraId="60AACC10" w14:textId="77777777" w:rsidR="005A292B" w:rsidRPr="005A292B" w:rsidRDefault="005A292B" w:rsidP="005A292B">
      <w:pPr>
        <w:spacing w:line="0" w:lineRule="atLeast"/>
        <w:jc w:val="center"/>
        <w:rPr>
          <w:rFonts w:ascii="Times New Roman" w:hAnsi="Times New Roman" w:cs="Times New Roman"/>
        </w:rPr>
      </w:pPr>
      <w:r w:rsidRPr="005A292B">
        <w:rPr>
          <w:rFonts w:ascii="Times New Roman" w:hAnsi="Times New Roman" w:cs="Times New Roman"/>
        </w:rPr>
        <w:t xml:space="preserve">периодичности проведения технического обслуживания </w:t>
      </w:r>
      <w:r w:rsidRPr="005A292B">
        <w:rPr>
          <w:rFonts w:ascii="Times New Roman" w:hAnsi="Times New Roman" w:cs="Times New Roman"/>
          <w:u w:val="single"/>
        </w:rPr>
        <w:t>«АУСПТ», «В2»</w:t>
      </w:r>
    </w:p>
    <w:p w14:paraId="136369F7" w14:textId="77777777" w:rsidR="005A292B" w:rsidRPr="005A292B" w:rsidRDefault="005A292B" w:rsidP="005A292B">
      <w:pPr>
        <w:spacing w:line="0" w:lineRule="atLeast"/>
        <w:jc w:val="center"/>
        <w:rPr>
          <w:rFonts w:ascii="Times New Roman" w:hAnsi="Times New Roman" w:cs="Times New Roman"/>
        </w:rPr>
      </w:pPr>
    </w:p>
    <w:tbl>
      <w:tblPr>
        <w:tblStyle w:val="a6"/>
        <w:tblW w:w="10349" w:type="dxa"/>
        <w:tblInd w:w="-289" w:type="dxa"/>
        <w:tblLook w:val="04A0" w:firstRow="1" w:lastRow="0" w:firstColumn="1" w:lastColumn="0" w:noHBand="0" w:noVBand="1"/>
      </w:tblPr>
      <w:tblGrid>
        <w:gridCol w:w="615"/>
        <w:gridCol w:w="7466"/>
        <w:gridCol w:w="799"/>
        <w:gridCol w:w="1469"/>
      </w:tblGrid>
      <w:tr w:rsidR="005A292B" w:rsidRPr="005A292B" w14:paraId="7E745DBD" w14:textId="77777777" w:rsidTr="003D02D6">
        <w:tc>
          <w:tcPr>
            <w:tcW w:w="615" w:type="dxa"/>
            <w:vAlign w:val="center"/>
          </w:tcPr>
          <w:p w14:paraId="67E4EEA3"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 п/п</w:t>
            </w:r>
          </w:p>
        </w:tc>
        <w:tc>
          <w:tcPr>
            <w:tcW w:w="7466" w:type="dxa"/>
            <w:vAlign w:val="center"/>
          </w:tcPr>
          <w:p w14:paraId="54A3CF1C"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Проверка</w:t>
            </w:r>
          </w:p>
        </w:tc>
        <w:tc>
          <w:tcPr>
            <w:tcW w:w="799" w:type="dxa"/>
            <w:vAlign w:val="center"/>
          </w:tcPr>
          <w:p w14:paraId="2B4D5498"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Срок</w:t>
            </w:r>
          </w:p>
        </w:tc>
        <w:tc>
          <w:tcPr>
            <w:tcW w:w="1469" w:type="dxa"/>
            <w:vAlign w:val="center"/>
          </w:tcPr>
          <w:p w14:paraId="50B30284"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Примечание</w:t>
            </w:r>
          </w:p>
        </w:tc>
      </w:tr>
      <w:tr w:rsidR="005A292B" w:rsidRPr="005A292B" w14:paraId="2BDACF82" w14:textId="77777777" w:rsidTr="003D02D6">
        <w:tc>
          <w:tcPr>
            <w:tcW w:w="615" w:type="dxa"/>
          </w:tcPr>
          <w:p w14:paraId="513D090E"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1</w:t>
            </w:r>
          </w:p>
        </w:tc>
        <w:tc>
          <w:tcPr>
            <w:tcW w:w="7466" w:type="dxa"/>
          </w:tcPr>
          <w:p w14:paraId="2D913F6B"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2</w:t>
            </w:r>
          </w:p>
        </w:tc>
        <w:tc>
          <w:tcPr>
            <w:tcW w:w="799" w:type="dxa"/>
          </w:tcPr>
          <w:p w14:paraId="383AC3D6"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3</w:t>
            </w:r>
          </w:p>
        </w:tc>
        <w:tc>
          <w:tcPr>
            <w:tcW w:w="1469" w:type="dxa"/>
          </w:tcPr>
          <w:p w14:paraId="4177CC06"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4</w:t>
            </w:r>
          </w:p>
        </w:tc>
      </w:tr>
      <w:tr w:rsidR="005A292B" w:rsidRPr="005A292B" w14:paraId="463DAC42" w14:textId="77777777" w:rsidTr="003D02D6">
        <w:tc>
          <w:tcPr>
            <w:tcW w:w="615" w:type="dxa"/>
          </w:tcPr>
          <w:p w14:paraId="04577317" w14:textId="77777777" w:rsidR="005A292B" w:rsidRPr="005A292B" w:rsidRDefault="005A292B" w:rsidP="00FE0E8C">
            <w:pPr>
              <w:numPr>
                <w:ilvl w:val="0"/>
                <w:numId w:val="15"/>
              </w:numPr>
              <w:spacing w:line="0" w:lineRule="atLeast"/>
              <w:jc w:val="both"/>
              <w:rPr>
                <w:rFonts w:ascii="Times New Roman" w:hAnsi="Times New Roman" w:cs="Times New Roman"/>
              </w:rPr>
            </w:pPr>
          </w:p>
        </w:tc>
        <w:tc>
          <w:tcPr>
            <w:tcW w:w="7466" w:type="dxa"/>
            <w:vAlign w:val="center"/>
          </w:tcPr>
          <w:p w14:paraId="29E6EA0F"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Разовое обслуживание проверка работоспособности и технической исправности пожарных кранов</w:t>
            </w:r>
          </w:p>
        </w:tc>
        <w:tc>
          <w:tcPr>
            <w:tcW w:w="799" w:type="dxa"/>
            <w:vAlign w:val="center"/>
          </w:tcPr>
          <w:p w14:paraId="1AAE1DD7"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2 раза в год</w:t>
            </w:r>
          </w:p>
        </w:tc>
        <w:tc>
          <w:tcPr>
            <w:tcW w:w="1469" w:type="dxa"/>
          </w:tcPr>
          <w:p w14:paraId="24BB7329"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3BB937DD" w14:textId="77777777" w:rsidTr="003D02D6">
        <w:tc>
          <w:tcPr>
            <w:tcW w:w="615" w:type="dxa"/>
          </w:tcPr>
          <w:p w14:paraId="47063AF0" w14:textId="77777777" w:rsidR="005A292B" w:rsidRPr="005A292B" w:rsidRDefault="005A292B" w:rsidP="00FE0E8C">
            <w:pPr>
              <w:numPr>
                <w:ilvl w:val="0"/>
                <w:numId w:val="15"/>
              </w:numPr>
              <w:spacing w:line="0" w:lineRule="atLeast"/>
              <w:jc w:val="both"/>
              <w:rPr>
                <w:rFonts w:ascii="Times New Roman" w:hAnsi="Times New Roman" w:cs="Times New Roman"/>
              </w:rPr>
            </w:pPr>
          </w:p>
        </w:tc>
        <w:tc>
          <w:tcPr>
            <w:tcW w:w="7466" w:type="dxa"/>
            <w:vAlign w:val="center"/>
          </w:tcPr>
          <w:p w14:paraId="550FF6A8"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Проверка системы внутреннего противопожарного водопровода на напор, расход и радиус действия компактной части струи (проверка в контрольной точке)</w:t>
            </w:r>
          </w:p>
        </w:tc>
        <w:tc>
          <w:tcPr>
            <w:tcW w:w="799" w:type="dxa"/>
            <w:vAlign w:val="center"/>
          </w:tcPr>
          <w:p w14:paraId="60767354"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2 раза в год</w:t>
            </w:r>
          </w:p>
        </w:tc>
        <w:tc>
          <w:tcPr>
            <w:tcW w:w="1469" w:type="dxa"/>
          </w:tcPr>
          <w:p w14:paraId="3B3357B9"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0A1B82BB" w14:textId="77777777" w:rsidTr="003D02D6">
        <w:tc>
          <w:tcPr>
            <w:tcW w:w="615" w:type="dxa"/>
          </w:tcPr>
          <w:p w14:paraId="4BA0E317" w14:textId="77777777" w:rsidR="005A292B" w:rsidRPr="005A292B" w:rsidRDefault="005A292B" w:rsidP="00FE0E8C">
            <w:pPr>
              <w:numPr>
                <w:ilvl w:val="0"/>
                <w:numId w:val="15"/>
              </w:numPr>
              <w:spacing w:line="0" w:lineRule="atLeast"/>
              <w:jc w:val="both"/>
              <w:rPr>
                <w:rFonts w:ascii="Times New Roman" w:hAnsi="Times New Roman" w:cs="Times New Roman"/>
              </w:rPr>
            </w:pPr>
          </w:p>
        </w:tc>
        <w:tc>
          <w:tcPr>
            <w:tcW w:w="7466" w:type="dxa"/>
            <w:vAlign w:val="center"/>
          </w:tcPr>
          <w:p w14:paraId="7634BFF8"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Замена воды, полная промывка трубопровода</w:t>
            </w:r>
          </w:p>
        </w:tc>
        <w:tc>
          <w:tcPr>
            <w:tcW w:w="799" w:type="dxa"/>
            <w:vAlign w:val="center"/>
          </w:tcPr>
          <w:p w14:paraId="60B58C65"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1 раз в год</w:t>
            </w:r>
          </w:p>
        </w:tc>
        <w:tc>
          <w:tcPr>
            <w:tcW w:w="1469" w:type="dxa"/>
          </w:tcPr>
          <w:p w14:paraId="2FD7EFE9"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17C7DDB8" w14:textId="77777777" w:rsidTr="003D02D6">
        <w:tc>
          <w:tcPr>
            <w:tcW w:w="615" w:type="dxa"/>
          </w:tcPr>
          <w:p w14:paraId="5C73058A" w14:textId="77777777" w:rsidR="005A292B" w:rsidRPr="005A292B" w:rsidRDefault="005A292B" w:rsidP="00FE0E8C">
            <w:pPr>
              <w:numPr>
                <w:ilvl w:val="0"/>
                <w:numId w:val="15"/>
              </w:numPr>
              <w:spacing w:line="0" w:lineRule="atLeast"/>
              <w:jc w:val="both"/>
              <w:rPr>
                <w:rFonts w:ascii="Times New Roman" w:hAnsi="Times New Roman" w:cs="Times New Roman"/>
              </w:rPr>
            </w:pPr>
          </w:p>
        </w:tc>
        <w:tc>
          <w:tcPr>
            <w:tcW w:w="7466" w:type="dxa"/>
            <w:vAlign w:val="center"/>
          </w:tcPr>
          <w:p w14:paraId="43A87585"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Проверка состояния стояков</w:t>
            </w:r>
          </w:p>
        </w:tc>
        <w:tc>
          <w:tcPr>
            <w:tcW w:w="799" w:type="dxa"/>
            <w:vAlign w:val="center"/>
          </w:tcPr>
          <w:p w14:paraId="30B148DB"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1 раз в год</w:t>
            </w:r>
          </w:p>
        </w:tc>
        <w:tc>
          <w:tcPr>
            <w:tcW w:w="1469" w:type="dxa"/>
          </w:tcPr>
          <w:p w14:paraId="1C44D5B9"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5DCFD1FE" w14:textId="77777777" w:rsidTr="003D02D6">
        <w:tc>
          <w:tcPr>
            <w:tcW w:w="615" w:type="dxa"/>
          </w:tcPr>
          <w:p w14:paraId="6991A891" w14:textId="77777777" w:rsidR="005A292B" w:rsidRPr="005A292B" w:rsidRDefault="005A292B" w:rsidP="00FE0E8C">
            <w:pPr>
              <w:numPr>
                <w:ilvl w:val="0"/>
                <w:numId w:val="15"/>
              </w:numPr>
              <w:spacing w:line="0" w:lineRule="atLeast"/>
              <w:jc w:val="both"/>
              <w:rPr>
                <w:rFonts w:ascii="Times New Roman" w:hAnsi="Times New Roman" w:cs="Times New Roman"/>
              </w:rPr>
            </w:pPr>
          </w:p>
        </w:tc>
        <w:tc>
          <w:tcPr>
            <w:tcW w:w="7466" w:type="dxa"/>
            <w:vAlign w:val="center"/>
          </w:tcPr>
          <w:p w14:paraId="13FCC2E2"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Проверка комплектации пожарных шкафов в жилом доме</w:t>
            </w:r>
          </w:p>
        </w:tc>
        <w:tc>
          <w:tcPr>
            <w:tcW w:w="799" w:type="dxa"/>
            <w:vAlign w:val="center"/>
          </w:tcPr>
          <w:p w14:paraId="62CD0369"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2 раза в год</w:t>
            </w:r>
          </w:p>
        </w:tc>
        <w:tc>
          <w:tcPr>
            <w:tcW w:w="1469" w:type="dxa"/>
          </w:tcPr>
          <w:p w14:paraId="6E08AC88"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43A82BEE" w14:textId="77777777" w:rsidTr="003D02D6">
        <w:tc>
          <w:tcPr>
            <w:tcW w:w="615" w:type="dxa"/>
          </w:tcPr>
          <w:p w14:paraId="08B7EF65" w14:textId="77777777" w:rsidR="005A292B" w:rsidRPr="005A292B" w:rsidRDefault="005A292B" w:rsidP="00FE0E8C">
            <w:pPr>
              <w:numPr>
                <w:ilvl w:val="0"/>
                <w:numId w:val="15"/>
              </w:numPr>
              <w:spacing w:line="0" w:lineRule="atLeast"/>
              <w:jc w:val="both"/>
              <w:rPr>
                <w:rFonts w:ascii="Times New Roman" w:hAnsi="Times New Roman" w:cs="Times New Roman"/>
              </w:rPr>
            </w:pPr>
          </w:p>
        </w:tc>
        <w:tc>
          <w:tcPr>
            <w:tcW w:w="7466" w:type="dxa"/>
            <w:vAlign w:val="center"/>
          </w:tcPr>
          <w:p w14:paraId="13679B4F"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Манометрическое испытание пожарных рукавов</w:t>
            </w:r>
          </w:p>
        </w:tc>
        <w:tc>
          <w:tcPr>
            <w:tcW w:w="799" w:type="dxa"/>
            <w:vAlign w:val="center"/>
          </w:tcPr>
          <w:p w14:paraId="08BDE039"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1 раз в год</w:t>
            </w:r>
          </w:p>
        </w:tc>
        <w:tc>
          <w:tcPr>
            <w:tcW w:w="1469" w:type="dxa"/>
          </w:tcPr>
          <w:p w14:paraId="774F98DC"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096A373E" w14:textId="77777777" w:rsidTr="003D02D6">
        <w:tc>
          <w:tcPr>
            <w:tcW w:w="615" w:type="dxa"/>
          </w:tcPr>
          <w:p w14:paraId="25AA149E" w14:textId="77777777" w:rsidR="005A292B" w:rsidRPr="005A292B" w:rsidRDefault="005A292B" w:rsidP="00FE0E8C">
            <w:pPr>
              <w:numPr>
                <w:ilvl w:val="0"/>
                <w:numId w:val="15"/>
              </w:numPr>
              <w:spacing w:line="0" w:lineRule="atLeast"/>
              <w:jc w:val="both"/>
              <w:rPr>
                <w:rFonts w:ascii="Times New Roman" w:hAnsi="Times New Roman" w:cs="Times New Roman"/>
              </w:rPr>
            </w:pPr>
          </w:p>
        </w:tc>
        <w:tc>
          <w:tcPr>
            <w:tcW w:w="7466" w:type="dxa"/>
            <w:vAlign w:val="center"/>
          </w:tcPr>
          <w:p w14:paraId="08E5ABFF"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Проверка комплектации пожарных шкафов в стилобате</w:t>
            </w:r>
          </w:p>
        </w:tc>
        <w:tc>
          <w:tcPr>
            <w:tcW w:w="799" w:type="dxa"/>
            <w:vAlign w:val="center"/>
          </w:tcPr>
          <w:p w14:paraId="6E040AC2"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2 раза в год</w:t>
            </w:r>
          </w:p>
        </w:tc>
        <w:tc>
          <w:tcPr>
            <w:tcW w:w="1469" w:type="dxa"/>
          </w:tcPr>
          <w:p w14:paraId="2C1DAC5D"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45EDBC2B" w14:textId="77777777" w:rsidTr="003D02D6">
        <w:tc>
          <w:tcPr>
            <w:tcW w:w="615" w:type="dxa"/>
          </w:tcPr>
          <w:p w14:paraId="4AD5F5A1" w14:textId="77777777" w:rsidR="005A292B" w:rsidRPr="005A292B" w:rsidRDefault="005A292B" w:rsidP="00FE0E8C">
            <w:pPr>
              <w:numPr>
                <w:ilvl w:val="0"/>
                <w:numId w:val="15"/>
              </w:numPr>
              <w:spacing w:line="0" w:lineRule="atLeast"/>
              <w:jc w:val="both"/>
              <w:rPr>
                <w:rFonts w:ascii="Times New Roman" w:hAnsi="Times New Roman" w:cs="Times New Roman"/>
              </w:rPr>
            </w:pPr>
          </w:p>
        </w:tc>
        <w:tc>
          <w:tcPr>
            <w:tcW w:w="7466" w:type="dxa"/>
            <w:vAlign w:val="center"/>
          </w:tcPr>
          <w:p w14:paraId="0D3CEC7F"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Проверка работоспособности задвижек с электроприводом, установленных на обводных линиях водомерных устройств и пожарных насосов-</w:t>
            </w:r>
            <w:proofErr w:type="spellStart"/>
            <w:r w:rsidRPr="005A292B">
              <w:rPr>
                <w:rFonts w:ascii="Times New Roman" w:hAnsi="Times New Roman" w:cs="Times New Roman"/>
              </w:rPr>
              <w:t>повысителей</w:t>
            </w:r>
            <w:proofErr w:type="spellEnd"/>
          </w:p>
        </w:tc>
        <w:tc>
          <w:tcPr>
            <w:tcW w:w="799" w:type="dxa"/>
            <w:vAlign w:val="center"/>
          </w:tcPr>
          <w:p w14:paraId="754970CB"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12 раз в год</w:t>
            </w:r>
          </w:p>
        </w:tc>
        <w:tc>
          <w:tcPr>
            <w:tcW w:w="1469" w:type="dxa"/>
          </w:tcPr>
          <w:p w14:paraId="1D78FF7A"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32343B31" w14:textId="77777777" w:rsidTr="003D02D6">
        <w:tc>
          <w:tcPr>
            <w:tcW w:w="615" w:type="dxa"/>
          </w:tcPr>
          <w:p w14:paraId="4C589716" w14:textId="77777777" w:rsidR="005A292B" w:rsidRPr="005A292B" w:rsidRDefault="005A292B" w:rsidP="00FE0E8C">
            <w:pPr>
              <w:numPr>
                <w:ilvl w:val="0"/>
                <w:numId w:val="15"/>
              </w:numPr>
              <w:spacing w:line="0" w:lineRule="atLeast"/>
              <w:jc w:val="both"/>
              <w:rPr>
                <w:rFonts w:ascii="Times New Roman" w:hAnsi="Times New Roman" w:cs="Times New Roman"/>
              </w:rPr>
            </w:pPr>
          </w:p>
        </w:tc>
        <w:tc>
          <w:tcPr>
            <w:tcW w:w="7466" w:type="dxa"/>
            <w:vAlign w:val="center"/>
          </w:tcPr>
          <w:p w14:paraId="7DA8FC2F"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Проверка работоспособности пожарных насосов-</w:t>
            </w:r>
            <w:proofErr w:type="spellStart"/>
            <w:r w:rsidRPr="005A292B">
              <w:rPr>
                <w:rFonts w:ascii="Times New Roman" w:hAnsi="Times New Roman" w:cs="Times New Roman"/>
              </w:rPr>
              <w:t>повысителей</w:t>
            </w:r>
            <w:proofErr w:type="spellEnd"/>
          </w:p>
        </w:tc>
        <w:tc>
          <w:tcPr>
            <w:tcW w:w="799" w:type="dxa"/>
            <w:vAlign w:val="center"/>
          </w:tcPr>
          <w:p w14:paraId="56DF8511"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4 паза в год</w:t>
            </w:r>
          </w:p>
        </w:tc>
        <w:tc>
          <w:tcPr>
            <w:tcW w:w="1469" w:type="dxa"/>
          </w:tcPr>
          <w:p w14:paraId="5800CFE4"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3C983ACA" w14:textId="77777777" w:rsidTr="003D02D6">
        <w:tc>
          <w:tcPr>
            <w:tcW w:w="615" w:type="dxa"/>
          </w:tcPr>
          <w:p w14:paraId="18CF86B8" w14:textId="77777777" w:rsidR="005A292B" w:rsidRPr="005A292B" w:rsidRDefault="005A292B" w:rsidP="00FE0E8C">
            <w:pPr>
              <w:numPr>
                <w:ilvl w:val="0"/>
                <w:numId w:val="15"/>
              </w:numPr>
              <w:spacing w:line="0" w:lineRule="atLeast"/>
              <w:jc w:val="both"/>
              <w:rPr>
                <w:rFonts w:ascii="Times New Roman" w:hAnsi="Times New Roman" w:cs="Times New Roman"/>
              </w:rPr>
            </w:pPr>
          </w:p>
        </w:tc>
        <w:tc>
          <w:tcPr>
            <w:tcW w:w="7466" w:type="dxa"/>
            <w:vAlign w:val="center"/>
          </w:tcPr>
          <w:p w14:paraId="6C6FF1FF"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 xml:space="preserve">Обследование наружных элементов, чистка от грязи, пыли и коррозии </w:t>
            </w:r>
            <w:proofErr w:type="spellStart"/>
            <w:r w:rsidRPr="005A292B">
              <w:rPr>
                <w:rFonts w:ascii="Times New Roman" w:hAnsi="Times New Roman" w:cs="Times New Roman"/>
              </w:rPr>
              <w:t>сплинкерной</w:t>
            </w:r>
            <w:proofErr w:type="spellEnd"/>
            <w:r w:rsidRPr="005A292B">
              <w:rPr>
                <w:rFonts w:ascii="Times New Roman" w:hAnsi="Times New Roman" w:cs="Times New Roman"/>
              </w:rPr>
              <w:t xml:space="preserve"> системы (1 раз в год)</w:t>
            </w:r>
          </w:p>
        </w:tc>
        <w:tc>
          <w:tcPr>
            <w:tcW w:w="799" w:type="dxa"/>
            <w:vAlign w:val="center"/>
          </w:tcPr>
          <w:p w14:paraId="1DA3A379"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1 раз в год</w:t>
            </w:r>
          </w:p>
        </w:tc>
        <w:tc>
          <w:tcPr>
            <w:tcW w:w="1469" w:type="dxa"/>
          </w:tcPr>
          <w:p w14:paraId="29C318B9"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7CEF886A" w14:textId="77777777" w:rsidTr="003D02D6">
        <w:tc>
          <w:tcPr>
            <w:tcW w:w="615" w:type="dxa"/>
          </w:tcPr>
          <w:p w14:paraId="37141919" w14:textId="77777777" w:rsidR="005A292B" w:rsidRPr="005A292B" w:rsidRDefault="005A292B" w:rsidP="00FE0E8C">
            <w:pPr>
              <w:numPr>
                <w:ilvl w:val="0"/>
                <w:numId w:val="15"/>
              </w:numPr>
              <w:spacing w:line="0" w:lineRule="atLeast"/>
              <w:jc w:val="both"/>
              <w:rPr>
                <w:rFonts w:ascii="Times New Roman" w:hAnsi="Times New Roman" w:cs="Times New Roman"/>
              </w:rPr>
            </w:pPr>
          </w:p>
        </w:tc>
        <w:tc>
          <w:tcPr>
            <w:tcW w:w="7466" w:type="dxa"/>
            <w:vAlign w:val="center"/>
          </w:tcPr>
          <w:p w14:paraId="19139306"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 xml:space="preserve">Проверка труб водопровода на течь </w:t>
            </w:r>
            <w:proofErr w:type="spellStart"/>
            <w:r w:rsidRPr="005A292B">
              <w:rPr>
                <w:rFonts w:ascii="Times New Roman" w:hAnsi="Times New Roman" w:cs="Times New Roman"/>
              </w:rPr>
              <w:t>сплинкерной</w:t>
            </w:r>
            <w:proofErr w:type="spellEnd"/>
            <w:r w:rsidRPr="005A292B">
              <w:rPr>
                <w:rFonts w:ascii="Times New Roman" w:hAnsi="Times New Roman" w:cs="Times New Roman"/>
              </w:rPr>
              <w:t xml:space="preserve"> системы (1 раз в год)</w:t>
            </w:r>
          </w:p>
        </w:tc>
        <w:tc>
          <w:tcPr>
            <w:tcW w:w="799" w:type="dxa"/>
            <w:vAlign w:val="center"/>
          </w:tcPr>
          <w:p w14:paraId="1EFC16D6"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1 раз в год</w:t>
            </w:r>
          </w:p>
        </w:tc>
        <w:tc>
          <w:tcPr>
            <w:tcW w:w="1469" w:type="dxa"/>
          </w:tcPr>
          <w:p w14:paraId="4804D86C"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2EF00481" w14:textId="77777777" w:rsidTr="003D02D6">
        <w:tc>
          <w:tcPr>
            <w:tcW w:w="615" w:type="dxa"/>
          </w:tcPr>
          <w:p w14:paraId="0C513AE7" w14:textId="77777777" w:rsidR="005A292B" w:rsidRPr="005A292B" w:rsidRDefault="005A292B" w:rsidP="00FE0E8C">
            <w:pPr>
              <w:numPr>
                <w:ilvl w:val="0"/>
                <w:numId w:val="15"/>
              </w:numPr>
              <w:spacing w:line="0" w:lineRule="atLeast"/>
              <w:jc w:val="both"/>
              <w:rPr>
                <w:rFonts w:ascii="Times New Roman" w:hAnsi="Times New Roman" w:cs="Times New Roman"/>
              </w:rPr>
            </w:pPr>
          </w:p>
        </w:tc>
        <w:tc>
          <w:tcPr>
            <w:tcW w:w="7466" w:type="dxa"/>
            <w:vAlign w:val="center"/>
          </w:tcPr>
          <w:p w14:paraId="234D7514"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Контроль основного и резервного питания задвижек с электроприводом, и проверка автоматического переключения с рабочего ввода на резервный.</w:t>
            </w:r>
          </w:p>
        </w:tc>
        <w:tc>
          <w:tcPr>
            <w:tcW w:w="799" w:type="dxa"/>
            <w:vAlign w:val="center"/>
          </w:tcPr>
          <w:p w14:paraId="6D914CD7"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1 раз в год</w:t>
            </w:r>
          </w:p>
        </w:tc>
        <w:tc>
          <w:tcPr>
            <w:tcW w:w="1469" w:type="dxa"/>
          </w:tcPr>
          <w:p w14:paraId="7A3DC65E" w14:textId="77777777" w:rsidR="005A292B" w:rsidRPr="005A292B" w:rsidRDefault="005A292B" w:rsidP="003D02D6">
            <w:pPr>
              <w:spacing w:line="0" w:lineRule="atLeast"/>
              <w:jc w:val="both"/>
              <w:rPr>
                <w:rFonts w:ascii="Times New Roman" w:hAnsi="Times New Roman" w:cs="Times New Roman"/>
              </w:rPr>
            </w:pPr>
          </w:p>
        </w:tc>
      </w:tr>
    </w:tbl>
    <w:p w14:paraId="48E9822F" w14:textId="77777777" w:rsidR="005A292B" w:rsidRPr="005A292B" w:rsidRDefault="005A292B" w:rsidP="005A292B">
      <w:pPr>
        <w:spacing w:line="0" w:lineRule="atLeast"/>
        <w:jc w:val="both"/>
        <w:rPr>
          <w:rFonts w:ascii="Times New Roman" w:hAnsi="Times New Roman" w:cs="Times New Roman"/>
        </w:rPr>
      </w:pPr>
    </w:p>
    <w:p w14:paraId="41341D31" w14:textId="77777777" w:rsidR="005A292B" w:rsidRPr="005A292B" w:rsidRDefault="005A292B" w:rsidP="005A292B">
      <w:pPr>
        <w:spacing w:line="0" w:lineRule="atLeast"/>
        <w:jc w:val="both"/>
        <w:rPr>
          <w:rFonts w:ascii="Times New Roman" w:hAnsi="Times New Roman" w:cs="Times New Roman"/>
        </w:rPr>
      </w:pPr>
    </w:p>
    <w:p w14:paraId="0750ABA8" w14:textId="77777777" w:rsidR="005A292B" w:rsidRPr="005A292B" w:rsidRDefault="005A292B" w:rsidP="005A292B">
      <w:pPr>
        <w:spacing w:line="0" w:lineRule="atLeast"/>
        <w:jc w:val="center"/>
        <w:rPr>
          <w:rFonts w:ascii="Times New Roman" w:hAnsi="Times New Roman" w:cs="Times New Roman"/>
          <w:b/>
        </w:rPr>
      </w:pPr>
      <w:r w:rsidRPr="005A292B">
        <w:rPr>
          <w:rFonts w:ascii="Times New Roman" w:hAnsi="Times New Roman" w:cs="Times New Roman"/>
          <w:b/>
        </w:rPr>
        <w:t>РЕГЛАМЕНТ</w:t>
      </w:r>
    </w:p>
    <w:p w14:paraId="3CD6111E" w14:textId="77777777" w:rsidR="005A292B" w:rsidRPr="005A292B" w:rsidRDefault="005A292B" w:rsidP="005A292B">
      <w:pPr>
        <w:spacing w:line="0" w:lineRule="atLeast"/>
        <w:jc w:val="center"/>
        <w:rPr>
          <w:rFonts w:ascii="Times New Roman" w:hAnsi="Times New Roman" w:cs="Times New Roman"/>
        </w:rPr>
      </w:pPr>
      <w:r w:rsidRPr="005A292B">
        <w:rPr>
          <w:rFonts w:ascii="Times New Roman" w:hAnsi="Times New Roman" w:cs="Times New Roman"/>
        </w:rPr>
        <w:t>периодичности проведения технического обслуживания «БТП»</w:t>
      </w:r>
    </w:p>
    <w:p w14:paraId="7B5B7181" w14:textId="77777777" w:rsidR="005A292B" w:rsidRPr="005A292B" w:rsidRDefault="005A292B" w:rsidP="005A292B">
      <w:pPr>
        <w:spacing w:line="0" w:lineRule="atLeast"/>
        <w:jc w:val="both"/>
        <w:rPr>
          <w:rFonts w:ascii="Times New Roman" w:hAnsi="Times New Roman" w:cs="Times New Roman"/>
        </w:rPr>
      </w:pPr>
    </w:p>
    <w:tbl>
      <w:tblPr>
        <w:tblStyle w:val="a6"/>
        <w:tblW w:w="10490" w:type="dxa"/>
        <w:tblInd w:w="-289" w:type="dxa"/>
        <w:tblLook w:val="04A0" w:firstRow="1" w:lastRow="0" w:firstColumn="1" w:lastColumn="0" w:noHBand="0" w:noVBand="1"/>
      </w:tblPr>
      <w:tblGrid>
        <w:gridCol w:w="568"/>
        <w:gridCol w:w="8363"/>
        <w:gridCol w:w="1559"/>
      </w:tblGrid>
      <w:tr w:rsidR="005A292B" w:rsidRPr="005A292B" w14:paraId="795B4350" w14:textId="77777777" w:rsidTr="003D02D6">
        <w:tc>
          <w:tcPr>
            <w:tcW w:w="568" w:type="dxa"/>
            <w:vAlign w:val="center"/>
          </w:tcPr>
          <w:p w14:paraId="7E1E583F"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 п/п</w:t>
            </w:r>
          </w:p>
        </w:tc>
        <w:tc>
          <w:tcPr>
            <w:tcW w:w="8363" w:type="dxa"/>
            <w:vAlign w:val="center"/>
          </w:tcPr>
          <w:p w14:paraId="6D2C68C9"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Проверка</w:t>
            </w:r>
          </w:p>
        </w:tc>
        <w:tc>
          <w:tcPr>
            <w:tcW w:w="1559" w:type="dxa"/>
            <w:vAlign w:val="center"/>
          </w:tcPr>
          <w:p w14:paraId="5BBCE99E"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Примечание</w:t>
            </w:r>
          </w:p>
        </w:tc>
      </w:tr>
      <w:tr w:rsidR="005A292B" w:rsidRPr="005A292B" w14:paraId="16BFE8EF" w14:textId="77777777" w:rsidTr="003D02D6">
        <w:tc>
          <w:tcPr>
            <w:tcW w:w="568" w:type="dxa"/>
          </w:tcPr>
          <w:p w14:paraId="3D324A00"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1</w:t>
            </w:r>
          </w:p>
        </w:tc>
        <w:tc>
          <w:tcPr>
            <w:tcW w:w="8363" w:type="dxa"/>
          </w:tcPr>
          <w:p w14:paraId="4D4DB83E"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2</w:t>
            </w:r>
          </w:p>
        </w:tc>
        <w:tc>
          <w:tcPr>
            <w:tcW w:w="1559" w:type="dxa"/>
          </w:tcPr>
          <w:p w14:paraId="39A1FEFC"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3</w:t>
            </w:r>
          </w:p>
        </w:tc>
      </w:tr>
      <w:tr w:rsidR="005A292B" w:rsidRPr="005A292B" w14:paraId="5395C883" w14:textId="77777777" w:rsidTr="003D02D6">
        <w:trPr>
          <w:trHeight w:val="321"/>
        </w:trPr>
        <w:tc>
          <w:tcPr>
            <w:tcW w:w="10490" w:type="dxa"/>
            <w:gridSpan w:val="3"/>
            <w:vAlign w:val="center"/>
          </w:tcPr>
          <w:p w14:paraId="5B57D511"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Ежедневный</w:t>
            </w:r>
          </w:p>
        </w:tc>
      </w:tr>
      <w:tr w:rsidR="005A292B" w:rsidRPr="005A292B" w14:paraId="7463B281" w14:textId="77777777" w:rsidTr="003D02D6">
        <w:tc>
          <w:tcPr>
            <w:tcW w:w="568" w:type="dxa"/>
          </w:tcPr>
          <w:p w14:paraId="343A338A" w14:textId="77777777" w:rsidR="005A292B" w:rsidRPr="005A292B" w:rsidRDefault="005A292B" w:rsidP="00FE0E8C">
            <w:pPr>
              <w:numPr>
                <w:ilvl w:val="0"/>
                <w:numId w:val="16"/>
              </w:numPr>
              <w:spacing w:line="0" w:lineRule="atLeast"/>
              <w:jc w:val="both"/>
              <w:rPr>
                <w:rFonts w:ascii="Times New Roman" w:hAnsi="Times New Roman" w:cs="Times New Roman"/>
              </w:rPr>
            </w:pPr>
          </w:p>
        </w:tc>
        <w:tc>
          <w:tcPr>
            <w:tcW w:w="8363" w:type="dxa"/>
            <w:vAlign w:val="center"/>
          </w:tcPr>
          <w:p w14:paraId="37D808D4"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Ежедневный технический осмотр оборудования теплового пункта предусматривает следующие проверки состояния тепломеханического и электротехнического оборудования, контрольно-измерительных приборов, автоматики и приборов учета расхода тепловой энергии:</w:t>
            </w:r>
          </w:p>
          <w:p w14:paraId="75D782BB" w14:textId="77777777" w:rsidR="005A292B" w:rsidRPr="005A292B" w:rsidRDefault="005A292B" w:rsidP="003D02D6">
            <w:pPr>
              <w:spacing w:line="0" w:lineRule="atLeast"/>
              <w:ind w:left="43"/>
              <w:rPr>
                <w:rFonts w:ascii="Times New Roman" w:hAnsi="Times New Roman" w:cs="Times New Roman"/>
              </w:rPr>
            </w:pPr>
            <w:r w:rsidRPr="005A292B">
              <w:rPr>
                <w:rFonts w:ascii="Times New Roman" w:hAnsi="Times New Roman" w:cs="Times New Roman"/>
              </w:rPr>
              <w:t>- отсутствие внешних повреждений приборов и оборудования;</w:t>
            </w:r>
          </w:p>
          <w:p w14:paraId="67BF3857" w14:textId="77777777" w:rsidR="005A292B" w:rsidRPr="005A292B" w:rsidRDefault="005A292B" w:rsidP="003D02D6">
            <w:pPr>
              <w:spacing w:line="0" w:lineRule="atLeast"/>
              <w:ind w:left="43"/>
              <w:rPr>
                <w:rFonts w:ascii="Times New Roman" w:hAnsi="Times New Roman" w:cs="Times New Roman"/>
              </w:rPr>
            </w:pPr>
            <w:r w:rsidRPr="005A292B">
              <w:rPr>
                <w:rFonts w:ascii="Times New Roman" w:hAnsi="Times New Roman" w:cs="Times New Roman"/>
              </w:rPr>
              <w:t>- отсутствие протекания воды через сальниковые уплотнения насосных агрегатов и запорной арматуры, фланцевые и резьбовые соединения арматуры и трубопроводов;</w:t>
            </w:r>
          </w:p>
          <w:p w14:paraId="2DE15DEA" w14:textId="77777777" w:rsidR="005A292B" w:rsidRPr="005A292B" w:rsidRDefault="005A292B" w:rsidP="003D02D6">
            <w:pPr>
              <w:spacing w:line="0" w:lineRule="atLeast"/>
              <w:ind w:left="43"/>
              <w:rPr>
                <w:rFonts w:ascii="Times New Roman" w:hAnsi="Times New Roman" w:cs="Times New Roman"/>
              </w:rPr>
            </w:pPr>
            <w:r w:rsidRPr="005A292B">
              <w:rPr>
                <w:rFonts w:ascii="Times New Roman" w:hAnsi="Times New Roman" w:cs="Times New Roman"/>
              </w:rPr>
              <w:t>- состояние пломбировки оборудования и приборов;</w:t>
            </w:r>
          </w:p>
          <w:p w14:paraId="39DC9A99" w14:textId="77777777" w:rsidR="005A292B" w:rsidRPr="005A292B" w:rsidRDefault="005A292B" w:rsidP="003D02D6">
            <w:pPr>
              <w:spacing w:line="0" w:lineRule="atLeast"/>
              <w:ind w:left="43"/>
              <w:rPr>
                <w:rFonts w:ascii="Times New Roman" w:hAnsi="Times New Roman" w:cs="Times New Roman"/>
              </w:rPr>
            </w:pPr>
            <w:r w:rsidRPr="005A292B">
              <w:rPr>
                <w:rFonts w:ascii="Times New Roman" w:hAnsi="Times New Roman" w:cs="Times New Roman"/>
              </w:rPr>
              <w:t>- проверка отсутствия воды в дренажном приямке и работы дренажного насоса, при необходимости проведение откачки воды;</w:t>
            </w:r>
          </w:p>
          <w:p w14:paraId="5F23A916" w14:textId="77777777" w:rsidR="005A292B" w:rsidRPr="005A292B" w:rsidRDefault="005A292B" w:rsidP="003D02D6">
            <w:pPr>
              <w:spacing w:line="0" w:lineRule="atLeast"/>
              <w:ind w:left="43"/>
              <w:rPr>
                <w:rFonts w:ascii="Times New Roman" w:hAnsi="Times New Roman" w:cs="Times New Roman"/>
              </w:rPr>
            </w:pPr>
            <w:r w:rsidRPr="005A292B">
              <w:rPr>
                <w:rFonts w:ascii="Times New Roman" w:hAnsi="Times New Roman" w:cs="Times New Roman"/>
              </w:rPr>
              <w:t xml:space="preserve">- снятие показаний контрольно-измерительных приборов и параметров работы теплосчетчиков, </w:t>
            </w:r>
            <w:proofErr w:type="spellStart"/>
            <w:r w:rsidRPr="005A292B">
              <w:rPr>
                <w:rFonts w:ascii="Times New Roman" w:hAnsi="Times New Roman" w:cs="Times New Roman"/>
              </w:rPr>
              <w:t>водосчётчиков</w:t>
            </w:r>
            <w:proofErr w:type="spellEnd"/>
            <w:r w:rsidRPr="005A292B">
              <w:rPr>
                <w:rFonts w:ascii="Times New Roman" w:hAnsi="Times New Roman" w:cs="Times New Roman"/>
              </w:rPr>
              <w:t>. Проведение записи их показаний в журнал, проведение сравнения с заданными параметрами работы теплового пункта. В случае их расхождения необходимо принятие мер по устранению неисправностей и (при необходимости) проведение корректировки режимов работы оборудования и систем.</w:t>
            </w:r>
          </w:p>
        </w:tc>
        <w:tc>
          <w:tcPr>
            <w:tcW w:w="1559" w:type="dxa"/>
          </w:tcPr>
          <w:p w14:paraId="761A9219"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0AA49D61" w14:textId="77777777" w:rsidTr="003D02D6">
        <w:trPr>
          <w:trHeight w:val="251"/>
        </w:trPr>
        <w:tc>
          <w:tcPr>
            <w:tcW w:w="10490" w:type="dxa"/>
            <w:gridSpan w:val="3"/>
            <w:vAlign w:val="center"/>
          </w:tcPr>
          <w:p w14:paraId="2FC3EE95" w14:textId="77777777" w:rsidR="005A292B" w:rsidRPr="005A292B" w:rsidRDefault="005A292B" w:rsidP="003D02D6">
            <w:pPr>
              <w:spacing w:line="0" w:lineRule="atLeast"/>
              <w:jc w:val="center"/>
              <w:rPr>
                <w:rFonts w:ascii="Times New Roman" w:hAnsi="Times New Roman" w:cs="Times New Roman"/>
              </w:rPr>
            </w:pPr>
            <w:r w:rsidRPr="005A292B">
              <w:rPr>
                <w:rFonts w:ascii="Times New Roman" w:hAnsi="Times New Roman" w:cs="Times New Roman"/>
                <w:b/>
              </w:rPr>
              <w:t>Еженедельный</w:t>
            </w:r>
          </w:p>
        </w:tc>
      </w:tr>
      <w:tr w:rsidR="005A292B" w:rsidRPr="005A292B" w14:paraId="788BD033" w14:textId="77777777" w:rsidTr="003D02D6">
        <w:tc>
          <w:tcPr>
            <w:tcW w:w="568" w:type="dxa"/>
          </w:tcPr>
          <w:p w14:paraId="68363E25" w14:textId="77777777" w:rsidR="005A292B" w:rsidRPr="005A292B" w:rsidRDefault="005A292B" w:rsidP="00FE0E8C">
            <w:pPr>
              <w:numPr>
                <w:ilvl w:val="0"/>
                <w:numId w:val="16"/>
              </w:numPr>
              <w:spacing w:line="0" w:lineRule="atLeast"/>
              <w:jc w:val="both"/>
              <w:rPr>
                <w:rFonts w:ascii="Times New Roman" w:hAnsi="Times New Roman" w:cs="Times New Roman"/>
              </w:rPr>
            </w:pPr>
          </w:p>
        </w:tc>
        <w:tc>
          <w:tcPr>
            <w:tcW w:w="8363" w:type="dxa"/>
            <w:vAlign w:val="center"/>
          </w:tcPr>
          <w:p w14:paraId="03FAFC38"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Еженедельное техническое обслуживание теплового пункта предусматривает проведение операций ежедневного технического осмотра и дополнительно:</w:t>
            </w:r>
          </w:p>
          <w:p w14:paraId="4EAA9D9A" w14:textId="77777777" w:rsidR="005A292B" w:rsidRPr="005A292B" w:rsidRDefault="005A292B" w:rsidP="003D02D6">
            <w:pPr>
              <w:spacing w:line="0" w:lineRule="atLeast"/>
              <w:ind w:left="43"/>
              <w:rPr>
                <w:rFonts w:ascii="Times New Roman" w:hAnsi="Times New Roman" w:cs="Times New Roman"/>
              </w:rPr>
            </w:pPr>
            <w:r w:rsidRPr="005A292B">
              <w:rPr>
                <w:rFonts w:ascii="Times New Roman" w:hAnsi="Times New Roman" w:cs="Times New Roman"/>
              </w:rPr>
              <w:t>- проверку работы оборудования на функционирование (с возможной остановкой отдельных видов оборудования без нарушения режимов работы теплового пункта);</w:t>
            </w:r>
          </w:p>
          <w:p w14:paraId="026CEBB3" w14:textId="77777777" w:rsidR="005A292B" w:rsidRPr="005A292B" w:rsidRDefault="005A292B" w:rsidP="003D02D6">
            <w:pPr>
              <w:spacing w:line="0" w:lineRule="atLeast"/>
              <w:ind w:left="43"/>
              <w:rPr>
                <w:rFonts w:ascii="Times New Roman" w:hAnsi="Times New Roman" w:cs="Times New Roman"/>
              </w:rPr>
            </w:pPr>
            <w:r w:rsidRPr="005A292B">
              <w:rPr>
                <w:rFonts w:ascii="Times New Roman" w:hAnsi="Times New Roman" w:cs="Times New Roman"/>
              </w:rPr>
              <w:t>- выполнение работ по очистке оборудования от пыли, ржавчины и подтеков масла;</w:t>
            </w:r>
          </w:p>
          <w:p w14:paraId="279AE1D5" w14:textId="77777777" w:rsidR="005A292B" w:rsidRPr="005A292B" w:rsidRDefault="005A292B" w:rsidP="003D02D6">
            <w:pPr>
              <w:spacing w:line="0" w:lineRule="atLeast"/>
              <w:ind w:left="43"/>
              <w:rPr>
                <w:rFonts w:ascii="Times New Roman" w:hAnsi="Times New Roman" w:cs="Times New Roman"/>
              </w:rPr>
            </w:pPr>
            <w:r w:rsidRPr="005A292B">
              <w:rPr>
                <w:rFonts w:ascii="Times New Roman" w:hAnsi="Times New Roman" w:cs="Times New Roman"/>
              </w:rPr>
              <w:lastRenderedPageBreak/>
              <w:t xml:space="preserve">- проверку состояния и (при необходимости) произведение очистки фильтров, стоящих перед тепловыми и водяными счетчиками, пластинчатыми </w:t>
            </w:r>
            <w:proofErr w:type="spellStart"/>
            <w:r w:rsidRPr="005A292B">
              <w:rPr>
                <w:rFonts w:ascii="Times New Roman" w:hAnsi="Times New Roman" w:cs="Times New Roman"/>
              </w:rPr>
              <w:t>водоподогревателями</w:t>
            </w:r>
            <w:proofErr w:type="spellEnd"/>
            <w:r w:rsidRPr="005A292B">
              <w:rPr>
                <w:rFonts w:ascii="Times New Roman" w:hAnsi="Times New Roman" w:cs="Times New Roman"/>
              </w:rPr>
              <w:t xml:space="preserve"> и циркуляционными насосами; - проверку наличия смазки на шпинделях задвижек;</w:t>
            </w:r>
          </w:p>
          <w:p w14:paraId="7BD67DDF" w14:textId="77777777" w:rsidR="005A292B" w:rsidRPr="005A292B" w:rsidRDefault="005A292B" w:rsidP="003D02D6">
            <w:pPr>
              <w:spacing w:line="0" w:lineRule="atLeast"/>
              <w:ind w:left="43"/>
              <w:jc w:val="both"/>
              <w:rPr>
                <w:rFonts w:ascii="Times New Roman" w:hAnsi="Times New Roman" w:cs="Times New Roman"/>
              </w:rPr>
            </w:pPr>
            <w:r w:rsidRPr="005A292B">
              <w:rPr>
                <w:rFonts w:ascii="Times New Roman" w:hAnsi="Times New Roman" w:cs="Times New Roman"/>
              </w:rPr>
              <w:t>- проверку состояния сальниковых уплотнений задвижек;</w:t>
            </w:r>
          </w:p>
          <w:p w14:paraId="6EA7CE84" w14:textId="77777777" w:rsidR="005A292B" w:rsidRPr="005A292B" w:rsidRDefault="005A292B" w:rsidP="003D02D6">
            <w:pPr>
              <w:spacing w:line="0" w:lineRule="atLeast"/>
              <w:ind w:left="43"/>
              <w:jc w:val="both"/>
              <w:rPr>
                <w:rFonts w:ascii="Times New Roman" w:hAnsi="Times New Roman" w:cs="Times New Roman"/>
              </w:rPr>
            </w:pPr>
            <w:r w:rsidRPr="005A292B">
              <w:rPr>
                <w:rFonts w:ascii="Times New Roman" w:hAnsi="Times New Roman" w:cs="Times New Roman"/>
              </w:rPr>
              <w:t xml:space="preserve">- проверку нагрева корпусов насосов и электродвигателей работающих насосных агрегатов; </w:t>
            </w:r>
          </w:p>
          <w:p w14:paraId="36AA9D8F" w14:textId="77777777" w:rsidR="005A292B" w:rsidRPr="005A292B" w:rsidRDefault="005A292B" w:rsidP="003D02D6">
            <w:pPr>
              <w:spacing w:line="0" w:lineRule="atLeast"/>
              <w:ind w:left="43"/>
              <w:jc w:val="both"/>
              <w:rPr>
                <w:rFonts w:ascii="Times New Roman" w:hAnsi="Times New Roman" w:cs="Times New Roman"/>
              </w:rPr>
            </w:pPr>
            <w:r w:rsidRPr="005A292B">
              <w:rPr>
                <w:rFonts w:ascii="Times New Roman" w:hAnsi="Times New Roman" w:cs="Times New Roman"/>
              </w:rPr>
              <w:t>- проверку состояния сальниковых уплотнений насосов;</w:t>
            </w:r>
          </w:p>
          <w:p w14:paraId="4A6B3750" w14:textId="77777777" w:rsidR="005A292B" w:rsidRPr="005A292B" w:rsidRDefault="005A292B" w:rsidP="003D02D6">
            <w:pPr>
              <w:spacing w:line="0" w:lineRule="atLeast"/>
              <w:ind w:left="43"/>
              <w:jc w:val="both"/>
              <w:rPr>
                <w:rFonts w:ascii="Times New Roman" w:hAnsi="Times New Roman" w:cs="Times New Roman"/>
              </w:rPr>
            </w:pPr>
            <w:r w:rsidRPr="005A292B">
              <w:rPr>
                <w:rFonts w:ascii="Times New Roman" w:hAnsi="Times New Roman" w:cs="Times New Roman"/>
              </w:rPr>
              <w:t xml:space="preserve">- проверку по </w:t>
            </w:r>
            <w:proofErr w:type="spellStart"/>
            <w:r w:rsidRPr="005A292B">
              <w:rPr>
                <w:rFonts w:ascii="Times New Roman" w:hAnsi="Times New Roman" w:cs="Times New Roman"/>
              </w:rPr>
              <w:t>маслоуказателям</w:t>
            </w:r>
            <w:proofErr w:type="spellEnd"/>
            <w:r w:rsidRPr="005A292B">
              <w:rPr>
                <w:rFonts w:ascii="Times New Roman" w:hAnsi="Times New Roman" w:cs="Times New Roman"/>
              </w:rPr>
              <w:t xml:space="preserve"> наличия смазочного масла в масляных ваннах корпусов подшипников;</w:t>
            </w:r>
          </w:p>
          <w:p w14:paraId="0E35D307" w14:textId="77777777" w:rsidR="005A292B" w:rsidRPr="005A292B" w:rsidRDefault="005A292B" w:rsidP="003D02D6">
            <w:pPr>
              <w:spacing w:line="0" w:lineRule="atLeast"/>
              <w:ind w:left="43"/>
              <w:jc w:val="both"/>
              <w:rPr>
                <w:rFonts w:ascii="Times New Roman" w:hAnsi="Times New Roman" w:cs="Times New Roman"/>
              </w:rPr>
            </w:pPr>
            <w:r w:rsidRPr="005A292B">
              <w:rPr>
                <w:rFonts w:ascii="Times New Roman" w:hAnsi="Times New Roman" w:cs="Times New Roman"/>
              </w:rPr>
              <w:t xml:space="preserve">- проверку состояния упругих муфт насосных агрегатов и надежности крепления ограждений упругих муфт; </w:t>
            </w:r>
          </w:p>
          <w:p w14:paraId="41ED7AA6" w14:textId="77777777" w:rsidR="005A292B" w:rsidRPr="005A292B" w:rsidRDefault="005A292B" w:rsidP="003D02D6">
            <w:pPr>
              <w:spacing w:line="0" w:lineRule="atLeast"/>
              <w:ind w:left="43"/>
              <w:jc w:val="both"/>
              <w:rPr>
                <w:rFonts w:ascii="Times New Roman" w:hAnsi="Times New Roman" w:cs="Times New Roman"/>
              </w:rPr>
            </w:pPr>
            <w:r w:rsidRPr="005A292B">
              <w:rPr>
                <w:rFonts w:ascii="Times New Roman" w:hAnsi="Times New Roman" w:cs="Times New Roman"/>
              </w:rPr>
              <w:t>- проверку состояния заземления электрооборудования;</w:t>
            </w:r>
          </w:p>
          <w:p w14:paraId="4E871A9B" w14:textId="77777777" w:rsidR="005A292B" w:rsidRPr="005A292B" w:rsidRDefault="005A292B" w:rsidP="003D02D6">
            <w:pPr>
              <w:spacing w:line="0" w:lineRule="atLeast"/>
              <w:ind w:left="34"/>
              <w:jc w:val="both"/>
              <w:rPr>
                <w:rFonts w:ascii="Times New Roman" w:hAnsi="Times New Roman" w:cs="Times New Roman"/>
              </w:rPr>
            </w:pPr>
            <w:r w:rsidRPr="005A292B">
              <w:rPr>
                <w:rFonts w:ascii="Times New Roman" w:hAnsi="Times New Roman" w:cs="Times New Roman"/>
              </w:rPr>
              <w:t>- проверку целостности стекол манометров и состояния термометров, правильности их показаний;</w:t>
            </w:r>
          </w:p>
          <w:p w14:paraId="30148028" w14:textId="77777777" w:rsidR="005A292B" w:rsidRPr="005A292B" w:rsidRDefault="005A292B" w:rsidP="003D02D6">
            <w:pPr>
              <w:spacing w:line="0" w:lineRule="atLeast"/>
              <w:ind w:left="43"/>
              <w:jc w:val="both"/>
              <w:rPr>
                <w:rFonts w:ascii="Times New Roman" w:hAnsi="Times New Roman" w:cs="Times New Roman"/>
              </w:rPr>
            </w:pPr>
            <w:r w:rsidRPr="005A292B">
              <w:rPr>
                <w:rFonts w:ascii="Times New Roman" w:hAnsi="Times New Roman" w:cs="Times New Roman"/>
              </w:rPr>
              <w:t>- проверку наличия технической документации теплового пункта;</w:t>
            </w:r>
          </w:p>
          <w:p w14:paraId="1D853BD3" w14:textId="77777777" w:rsidR="005A292B" w:rsidRPr="005A292B" w:rsidRDefault="005A292B" w:rsidP="003D02D6">
            <w:pPr>
              <w:spacing w:line="0" w:lineRule="atLeast"/>
              <w:ind w:left="43"/>
              <w:jc w:val="both"/>
              <w:rPr>
                <w:rFonts w:ascii="Times New Roman" w:hAnsi="Times New Roman" w:cs="Times New Roman"/>
              </w:rPr>
            </w:pPr>
            <w:r w:rsidRPr="005A292B">
              <w:rPr>
                <w:rFonts w:ascii="Times New Roman" w:hAnsi="Times New Roman" w:cs="Times New Roman"/>
              </w:rPr>
              <w:t>- наличие и исправность защитных и противопожарных средств;</w:t>
            </w:r>
          </w:p>
          <w:p w14:paraId="1B54D776" w14:textId="77777777" w:rsidR="005A292B" w:rsidRPr="005A292B" w:rsidRDefault="005A292B" w:rsidP="003D02D6">
            <w:pPr>
              <w:spacing w:line="0" w:lineRule="atLeast"/>
              <w:ind w:left="43"/>
              <w:jc w:val="both"/>
              <w:rPr>
                <w:rFonts w:ascii="Times New Roman" w:hAnsi="Times New Roman" w:cs="Times New Roman"/>
              </w:rPr>
            </w:pPr>
            <w:r w:rsidRPr="005A292B">
              <w:rPr>
                <w:rFonts w:ascii="Times New Roman" w:hAnsi="Times New Roman" w:cs="Times New Roman"/>
              </w:rPr>
              <w:t>- внесение записи в оперативном журнале о проведении еженедельного технического обслуживания на тепловом пункте.</w:t>
            </w:r>
          </w:p>
        </w:tc>
        <w:tc>
          <w:tcPr>
            <w:tcW w:w="1559" w:type="dxa"/>
          </w:tcPr>
          <w:p w14:paraId="20DA7A20"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0E14F5C1" w14:textId="77777777" w:rsidTr="003D02D6">
        <w:trPr>
          <w:trHeight w:val="343"/>
        </w:trPr>
        <w:tc>
          <w:tcPr>
            <w:tcW w:w="10490" w:type="dxa"/>
            <w:gridSpan w:val="3"/>
            <w:vAlign w:val="center"/>
          </w:tcPr>
          <w:p w14:paraId="26BF25AC" w14:textId="77777777" w:rsidR="005A292B" w:rsidRPr="005A292B" w:rsidRDefault="005A292B" w:rsidP="003D02D6">
            <w:pPr>
              <w:spacing w:line="0" w:lineRule="atLeast"/>
              <w:jc w:val="center"/>
              <w:rPr>
                <w:rFonts w:ascii="Times New Roman" w:hAnsi="Times New Roman" w:cs="Times New Roman"/>
              </w:rPr>
            </w:pPr>
            <w:r w:rsidRPr="005A292B">
              <w:rPr>
                <w:rFonts w:ascii="Times New Roman" w:hAnsi="Times New Roman" w:cs="Times New Roman"/>
                <w:b/>
              </w:rPr>
              <w:lastRenderedPageBreak/>
              <w:t>Ежемесячный</w:t>
            </w:r>
          </w:p>
        </w:tc>
      </w:tr>
      <w:tr w:rsidR="005A292B" w:rsidRPr="005A292B" w14:paraId="0074B969" w14:textId="77777777" w:rsidTr="003D02D6">
        <w:trPr>
          <w:trHeight w:val="4689"/>
        </w:trPr>
        <w:tc>
          <w:tcPr>
            <w:tcW w:w="568" w:type="dxa"/>
          </w:tcPr>
          <w:p w14:paraId="55249E6A" w14:textId="77777777" w:rsidR="005A292B" w:rsidRPr="005A292B" w:rsidRDefault="005A292B" w:rsidP="00FE0E8C">
            <w:pPr>
              <w:numPr>
                <w:ilvl w:val="0"/>
                <w:numId w:val="16"/>
              </w:numPr>
              <w:spacing w:line="0" w:lineRule="atLeast"/>
              <w:jc w:val="both"/>
              <w:rPr>
                <w:rFonts w:ascii="Times New Roman" w:hAnsi="Times New Roman" w:cs="Times New Roman"/>
              </w:rPr>
            </w:pPr>
          </w:p>
        </w:tc>
        <w:tc>
          <w:tcPr>
            <w:tcW w:w="8363" w:type="dxa"/>
            <w:vAlign w:val="center"/>
          </w:tcPr>
          <w:p w14:paraId="78DE3646"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Ежемесячное техническое обслуживание теплового пункта предусматривает проведение операций еженедельного технического обслуживания и дополнительно:</w:t>
            </w:r>
          </w:p>
          <w:p w14:paraId="7FD51F9A" w14:textId="77777777" w:rsidR="005A292B" w:rsidRPr="005A292B" w:rsidRDefault="005A292B" w:rsidP="003D02D6">
            <w:pPr>
              <w:spacing w:line="0" w:lineRule="atLeast"/>
              <w:ind w:left="43"/>
              <w:rPr>
                <w:rFonts w:ascii="Times New Roman" w:hAnsi="Times New Roman" w:cs="Times New Roman"/>
              </w:rPr>
            </w:pPr>
            <w:r w:rsidRPr="005A292B">
              <w:rPr>
                <w:rFonts w:ascii="Times New Roman" w:hAnsi="Times New Roman" w:cs="Times New Roman"/>
              </w:rPr>
              <w:t>- проверку целостности и надежности электрических и механических соединений;</w:t>
            </w:r>
          </w:p>
          <w:p w14:paraId="2E2A40AC" w14:textId="77777777" w:rsidR="005A292B" w:rsidRPr="005A292B" w:rsidRDefault="005A292B" w:rsidP="003D02D6">
            <w:pPr>
              <w:spacing w:line="0" w:lineRule="atLeast"/>
              <w:ind w:left="43"/>
              <w:rPr>
                <w:rFonts w:ascii="Times New Roman" w:hAnsi="Times New Roman" w:cs="Times New Roman"/>
              </w:rPr>
            </w:pPr>
            <w:r w:rsidRPr="005A292B">
              <w:rPr>
                <w:rFonts w:ascii="Times New Roman" w:hAnsi="Times New Roman" w:cs="Times New Roman"/>
              </w:rPr>
              <w:t>- проверку работоспособности приборов У УРТЭ (по индикации показаний их работы) и снятие архивных данных работы теплосчетчика;</w:t>
            </w:r>
          </w:p>
          <w:p w14:paraId="25FFC55A" w14:textId="77777777" w:rsidR="005A292B" w:rsidRPr="005A292B" w:rsidRDefault="005A292B" w:rsidP="003D02D6">
            <w:pPr>
              <w:spacing w:line="0" w:lineRule="atLeast"/>
              <w:ind w:left="43"/>
              <w:rPr>
                <w:rFonts w:ascii="Times New Roman" w:hAnsi="Times New Roman" w:cs="Times New Roman"/>
              </w:rPr>
            </w:pPr>
            <w:r w:rsidRPr="005A292B">
              <w:rPr>
                <w:rFonts w:ascii="Times New Roman" w:hAnsi="Times New Roman" w:cs="Times New Roman"/>
              </w:rPr>
              <w:t>- проверку состояния работающих контакторов и магнитных пускателей;</w:t>
            </w:r>
          </w:p>
          <w:p w14:paraId="6042D061" w14:textId="77777777" w:rsidR="005A292B" w:rsidRPr="005A292B" w:rsidRDefault="005A292B" w:rsidP="003D02D6">
            <w:pPr>
              <w:spacing w:line="0" w:lineRule="atLeast"/>
              <w:ind w:left="43"/>
              <w:rPr>
                <w:rFonts w:ascii="Times New Roman" w:hAnsi="Times New Roman" w:cs="Times New Roman"/>
              </w:rPr>
            </w:pPr>
            <w:r w:rsidRPr="005A292B">
              <w:rPr>
                <w:rFonts w:ascii="Times New Roman" w:hAnsi="Times New Roman" w:cs="Times New Roman"/>
              </w:rPr>
              <w:t>- проверку состояния гильз термометров. При необходимости - очистка от грязи и заливка масла;</w:t>
            </w:r>
          </w:p>
          <w:p w14:paraId="7E410C66" w14:textId="77777777" w:rsidR="005A292B" w:rsidRPr="005A292B" w:rsidRDefault="005A292B" w:rsidP="003D02D6">
            <w:pPr>
              <w:spacing w:line="0" w:lineRule="atLeast"/>
              <w:ind w:left="43"/>
              <w:rPr>
                <w:rFonts w:ascii="Times New Roman" w:hAnsi="Times New Roman" w:cs="Times New Roman"/>
              </w:rPr>
            </w:pPr>
            <w:r w:rsidRPr="005A292B">
              <w:rPr>
                <w:rFonts w:ascii="Times New Roman" w:hAnsi="Times New Roman" w:cs="Times New Roman"/>
              </w:rPr>
              <w:t>- продувку манометров путем кратковременного открытия ЗСТО 70238424.27.010.007-2009 «Тепловые пункты тепловых сетей. Организация эксплуатации и технического обслуживания. Нормы и требования-ходового крана продувки»;</w:t>
            </w:r>
          </w:p>
          <w:p w14:paraId="2085AC3A" w14:textId="77777777" w:rsidR="005A292B" w:rsidRPr="005A292B" w:rsidRDefault="005A292B" w:rsidP="003D02D6">
            <w:pPr>
              <w:spacing w:line="0" w:lineRule="atLeast"/>
              <w:ind w:left="43"/>
              <w:rPr>
                <w:rFonts w:ascii="Times New Roman" w:hAnsi="Times New Roman" w:cs="Times New Roman"/>
              </w:rPr>
            </w:pPr>
            <w:r w:rsidRPr="005A292B">
              <w:rPr>
                <w:rFonts w:ascii="Times New Roman" w:hAnsi="Times New Roman" w:cs="Times New Roman"/>
              </w:rPr>
              <w:t>- проведение частичной подкраски (при необходимости) оборудования и трубопроводов;</w:t>
            </w:r>
          </w:p>
          <w:p w14:paraId="432CFA9F" w14:textId="77777777" w:rsidR="005A292B" w:rsidRPr="005A292B" w:rsidRDefault="005A292B" w:rsidP="003D02D6">
            <w:pPr>
              <w:spacing w:line="0" w:lineRule="atLeast"/>
              <w:ind w:left="43"/>
              <w:rPr>
                <w:rFonts w:ascii="Times New Roman" w:hAnsi="Times New Roman" w:cs="Times New Roman"/>
              </w:rPr>
            </w:pPr>
            <w:r w:rsidRPr="005A292B">
              <w:rPr>
                <w:rFonts w:ascii="Times New Roman" w:hAnsi="Times New Roman" w:cs="Times New Roman"/>
              </w:rPr>
              <w:t xml:space="preserve">- проведение химического анализа сетевой воды с целью определения гидравлической плотности </w:t>
            </w:r>
            <w:proofErr w:type="spellStart"/>
            <w:r w:rsidRPr="005A292B">
              <w:rPr>
                <w:rFonts w:ascii="Times New Roman" w:hAnsi="Times New Roman" w:cs="Times New Roman"/>
              </w:rPr>
              <w:t>водоподогревателей</w:t>
            </w:r>
            <w:proofErr w:type="spellEnd"/>
            <w:r w:rsidRPr="005A292B">
              <w:rPr>
                <w:rFonts w:ascii="Times New Roman" w:hAnsi="Times New Roman" w:cs="Times New Roman"/>
              </w:rPr>
              <w:t>;</w:t>
            </w:r>
          </w:p>
          <w:p w14:paraId="2F977F87" w14:textId="77777777" w:rsidR="005A292B" w:rsidRPr="005A292B" w:rsidRDefault="005A292B" w:rsidP="003D02D6">
            <w:pPr>
              <w:spacing w:line="0" w:lineRule="atLeast"/>
              <w:ind w:left="43"/>
              <w:rPr>
                <w:rFonts w:ascii="Times New Roman" w:hAnsi="Times New Roman" w:cs="Times New Roman"/>
              </w:rPr>
            </w:pPr>
            <w:r w:rsidRPr="005A292B">
              <w:rPr>
                <w:rFonts w:ascii="Times New Roman" w:hAnsi="Times New Roman" w:cs="Times New Roman"/>
              </w:rPr>
              <w:t>- проверку состояния средств защиты и противопожарных средств;</w:t>
            </w:r>
          </w:p>
          <w:p w14:paraId="620428BF" w14:textId="77777777" w:rsidR="005A292B" w:rsidRPr="005A292B" w:rsidRDefault="005A292B" w:rsidP="003D02D6">
            <w:pPr>
              <w:spacing w:line="0" w:lineRule="atLeast"/>
              <w:ind w:left="43"/>
              <w:rPr>
                <w:rFonts w:ascii="Times New Roman" w:hAnsi="Times New Roman" w:cs="Times New Roman"/>
                <w:b/>
              </w:rPr>
            </w:pPr>
            <w:r w:rsidRPr="005A292B">
              <w:rPr>
                <w:rFonts w:ascii="Times New Roman" w:hAnsi="Times New Roman" w:cs="Times New Roman"/>
              </w:rPr>
              <w:t>- внесение записи в оперативный журнал о выполнении операций ежемесячного технического обслуживания на тепловом пункте.</w:t>
            </w:r>
          </w:p>
        </w:tc>
        <w:tc>
          <w:tcPr>
            <w:tcW w:w="1559" w:type="dxa"/>
          </w:tcPr>
          <w:p w14:paraId="549C04E5"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3A97EBAC" w14:textId="77777777" w:rsidTr="003D02D6">
        <w:trPr>
          <w:trHeight w:val="399"/>
        </w:trPr>
        <w:tc>
          <w:tcPr>
            <w:tcW w:w="10490" w:type="dxa"/>
            <w:gridSpan w:val="3"/>
            <w:vAlign w:val="center"/>
          </w:tcPr>
          <w:p w14:paraId="18F99A0F"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Полугодовой</w:t>
            </w:r>
          </w:p>
        </w:tc>
      </w:tr>
      <w:tr w:rsidR="005A292B" w:rsidRPr="005A292B" w14:paraId="10F9CA86" w14:textId="77777777" w:rsidTr="003D02D6">
        <w:tc>
          <w:tcPr>
            <w:tcW w:w="568" w:type="dxa"/>
          </w:tcPr>
          <w:p w14:paraId="7138E9A1" w14:textId="77777777" w:rsidR="005A292B" w:rsidRPr="005A292B" w:rsidRDefault="005A292B" w:rsidP="00FE0E8C">
            <w:pPr>
              <w:numPr>
                <w:ilvl w:val="0"/>
                <w:numId w:val="16"/>
              </w:numPr>
              <w:spacing w:line="0" w:lineRule="atLeast"/>
              <w:jc w:val="both"/>
              <w:rPr>
                <w:rFonts w:ascii="Times New Roman" w:hAnsi="Times New Roman" w:cs="Times New Roman"/>
              </w:rPr>
            </w:pPr>
          </w:p>
        </w:tc>
        <w:tc>
          <w:tcPr>
            <w:tcW w:w="8363" w:type="dxa"/>
            <w:vAlign w:val="center"/>
          </w:tcPr>
          <w:p w14:paraId="2F67BA3A"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Полугодовое (сезонное) техническое обслуживание проводится в период плановых отключений магистральных тепловых сетей для проведения ремонта и подготовки к очередному периоду осенне-зимней эксплуатации (отопительному сезону). Полугодовое (сезонное) техническое обслуживание теплового пункта предусматривает проведение работ ежемесячного технического обслуживания и дополнительно:</w:t>
            </w:r>
          </w:p>
          <w:p w14:paraId="39601CE9"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 проверку на функционирование всего оборудования и устранение всех выявленных замечаний, недостатков, дефектов и неисправностей путем замены или восстановления отдельных быстро изнашивающихся и неисправных деталей, узлов механизмов и приборов;</w:t>
            </w:r>
          </w:p>
          <w:p w14:paraId="3741E851"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 перевод действующих насосных агрегатов в режим резервных (и наоборот);</w:t>
            </w:r>
          </w:p>
          <w:p w14:paraId="767A44D0"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 xml:space="preserve">- замену (сдача для поверки) манометров, </w:t>
            </w:r>
            <w:proofErr w:type="spellStart"/>
            <w:r w:rsidRPr="005A292B">
              <w:rPr>
                <w:rFonts w:ascii="Times New Roman" w:hAnsi="Times New Roman" w:cs="Times New Roman"/>
              </w:rPr>
              <w:t>водосчётчиков</w:t>
            </w:r>
            <w:proofErr w:type="spellEnd"/>
            <w:r w:rsidRPr="005A292B">
              <w:rPr>
                <w:rFonts w:ascii="Times New Roman" w:hAnsi="Times New Roman" w:cs="Times New Roman"/>
              </w:rPr>
              <w:t xml:space="preserve"> горячей, холодной воды и поверка теплосчетчиков с истекающим сроком их очередной поверки (истекающий срок поверки считать таким, чтобы прибор не снимался для поверки в течение всего предстоящего периода осенне-зимней эксплуатации теплового пункта); </w:t>
            </w:r>
          </w:p>
          <w:p w14:paraId="4BAED427"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 замену сальниковых уплотнений насосных агрегатов и замена смазки;</w:t>
            </w:r>
          </w:p>
          <w:p w14:paraId="0D0DA7ED"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lastRenderedPageBreak/>
              <w:t>- выполнение, при необходимости, на оборудовании теплового пункта крепежных, проверочных, регулировочных, наладочных, электроизмерительных работ;</w:t>
            </w:r>
          </w:p>
          <w:p w14:paraId="5FEFD4B6"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 проверку состояния теплоизоляционного покрытия трубопроводов и арматуры, при необходимости выполнение ремонта теплоизоляции;</w:t>
            </w:r>
          </w:p>
          <w:p w14:paraId="0EC02B01"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 проведение зачистки подгоревших контактов элементов электроаппаратуры;</w:t>
            </w:r>
          </w:p>
          <w:p w14:paraId="7D3E7384"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 выполнение отдельных строительно-отделочных работ, восстановление маркировки оборудования теплового пункта.</w:t>
            </w:r>
          </w:p>
        </w:tc>
        <w:tc>
          <w:tcPr>
            <w:tcW w:w="1559" w:type="dxa"/>
          </w:tcPr>
          <w:p w14:paraId="5FE28AF5" w14:textId="77777777" w:rsidR="005A292B" w:rsidRPr="005A292B" w:rsidRDefault="005A292B" w:rsidP="003D02D6">
            <w:pPr>
              <w:spacing w:line="0" w:lineRule="atLeast"/>
              <w:jc w:val="both"/>
              <w:rPr>
                <w:rFonts w:ascii="Times New Roman" w:hAnsi="Times New Roman" w:cs="Times New Roman"/>
              </w:rPr>
            </w:pPr>
          </w:p>
        </w:tc>
      </w:tr>
    </w:tbl>
    <w:p w14:paraId="59DB3146" w14:textId="77777777" w:rsidR="005A292B" w:rsidRPr="005A292B" w:rsidRDefault="005A292B" w:rsidP="005A292B">
      <w:pPr>
        <w:spacing w:line="0" w:lineRule="atLeast"/>
        <w:jc w:val="both"/>
        <w:rPr>
          <w:rFonts w:ascii="Times New Roman" w:hAnsi="Times New Roman" w:cs="Times New Roman"/>
        </w:rPr>
      </w:pPr>
    </w:p>
    <w:p w14:paraId="48FE25EB" w14:textId="77777777" w:rsidR="005A292B" w:rsidRPr="005A292B" w:rsidRDefault="005A292B" w:rsidP="005A292B">
      <w:pPr>
        <w:spacing w:line="0" w:lineRule="atLeast"/>
        <w:jc w:val="center"/>
        <w:rPr>
          <w:rFonts w:ascii="Times New Roman" w:hAnsi="Times New Roman" w:cs="Times New Roman"/>
          <w:b/>
          <w:sz w:val="28"/>
          <w:szCs w:val="28"/>
        </w:rPr>
      </w:pPr>
    </w:p>
    <w:p w14:paraId="590179E4" w14:textId="77777777" w:rsidR="005A292B" w:rsidRPr="005A292B" w:rsidRDefault="005A292B" w:rsidP="005A292B">
      <w:pPr>
        <w:spacing w:line="0" w:lineRule="atLeast"/>
        <w:jc w:val="center"/>
        <w:rPr>
          <w:rFonts w:ascii="Times New Roman" w:hAnsi="Times New Roman" w:cs="Times New Roman"/>
          <w:b/>
        </w:rPr>
      </w:pPr>
      <w:r w:rsidRPr="005A292B">
        <w:rPr>
          <w:rFonts w:ascii="Times New Roman" w:hAnsi="Times New Roman" w:cs="Times New Roman"/>
          <w:b/>
        </w:rPr>
        <w:t>Система технического обслуживания БТП.</w:t>
      </w:r>
    </w:p>
    <w:p w14:paraId="28AE11A5" w14:textId="77777777" w:rsidR="005A292B" w:rsidRPr="005A292B" w:rsidRDefault="005A292B" w:rsidP="005A292B">
      <w:pPr>
        <w:spacing w:line="0" w:lineRule="atLeast"/>
        <w:ind w:firstLine="284"/>
        <w:jc w:val="center"/>
        <w:rPr>
          <w:rFonts w:ascii="Times New Roman" w:hAnsi="Times New Roman" w:cs="Times New Roman"/>
          <w:b/>
        </w:rPr>
      </w:pPr>
      <w:r w:rsidRPr="005A292B">
        <w:rPr>
          <w:rFonts w:ascii="Times New Roman" w:hAnsi="Times New Roman" w:cs="Times New Roman"/>
          <w:b/>
        </w:rPr>
        <w:t>Виды и периодичность проведения работ по техническому обслуживанию.</w:t>
      </w:r>
    </w:p>
    <w:p w14:paraId="38E7BD69" w14:textId="77777777" w:rsidR="005A292B" w:rsidRPr="005A292B" w:rsidRDefault="005A292B" w:rsidP="005A292B">
      <w:pPr>
        <w:spacing w:line="0" w:lineRule="atLeast"/>
        <w:ind w:firstLine="284"/>
        <w:rPr>
          <w:rFonts w:ascii="Times New Roman" w:hAnsi="Times New Roman" w:cs="Times New Roman"/>
          <w:b/>
        </w:rPr>
      </w:pPr>
    </w:p>
    <w:p w14:paraId="2D5A3026" w14:textId="77777777" w:rsidR="005A292B" w:rsidRPr="005A292B" w:rsidRDefault="005A292B" w:rsidP="005A292B">
      <w:pPr>
        <w:spacing w:line="0" w:lineRule="atLeast"/>
        <w:ind w:firstLine="284"/>
        <w:rPr>
          <w:rFonts w:ascii="Times New Roman" w:hAnsi="Times New Roman" w:cs="Times New Roman"/>
        </w:rPr>
      </w:pPr>
      <w:r w:rsidRPr="005A292B">
        <w:rPr>
          <w:rFonts w:ascii="Times New Roman" w:hAnsi="Times New Roman" w:cs="Times New Roman"/>
        </w:rPr>
        <w:t>Все виды технического обслуживания проводятся обслуживающим персоналом тепловых пунктов в соответствии с графиками проведения работ, утвержденными руководителем организации, эксплуатирующей тепловые пункты.</w:t>
      </w:r>
    </w:p>
    <w:p w14:paraId="77F5F4D2" w14:textId="77777777" w:rsidR="005A292B" w:rsidRPr="005A292B" w:rsidRDefault="005A292B" w:rsidP="005A292B">
      <w:pPr>
        <w:spacing w:line="0" w:lineRule="atLeast"/>
        <w:ind w:firstLine="284"/>
        <w:rPr>
          <w:rFonts w:ascii="Times New Roman" w:hAnsi="Times New Roman" w:cs="Times New Roman"/>
        </w:rPr>
      </w:pPr>
      <w:r w:rsidRPr="005A292B">
        <w:rPr>
          <w:rFonts w:ascii="Times New Roman" w:hAnsi="Times New Roman" w:cs="Times New Roman"/>
        </w:rPr>
        <w:t>Консервация оборудования тепловых энергоустановок в целях предотвращения коррозии металла должна проводиться как при режимных остановах (вывод в резерв на определенный и неопределенный сроки, вывод в текущий и капитальный ремонт, при аварийных остановках), так и при остановках системы в продолжительный резерв или ремонт (реконструкцию) на срок свыше шести месяцев.</w:t>
      </w:r>
    </w:p>
    <w:p w14:paraId="31BE2662" w14:textId="77777777" w:rsidR="005A292B" w:rsidRPr="005A292B" w:rsidRDefault="005A292B" w:rsidP="005A292B">
      <w:pPr>
        <w:spacing w:line="0" w:lineRule="atLeast"/>
        <w:ind w:firstLine="284"/>
        <w:rPr>
          <w:rFonts w:ascii="Times New Roman" w:hAnsi="Times New Roman" w:cs="Times New Roman"/>
        </w:rPr>
      </w:pPr>
      <w:r w:rsidRPr="005A292B">
        <w:rPr>
          <w:rFonts w:ascii="Times New Roman" w:hAnsi="Times New Roman" w:cs="Times New Roman"/>
        </w:rPr>
        <w:t>Эксплуатирующей организацией должны разрабатываться и утверждаться техническое решение и технологическая схема по проведению консервации конкретного оборудования тепловых пунктов, определяющие способы консервации при различных видах остановов и продолжительности простоя.</w:t>
      </w:r>
    </w:p>
    <w:p w14:paraId="66D34E72" w14:textId="77777777" w:rsidR="005A292B" w:rsidRPr="005A292B" w:rsidRDefault="005A292B" w:rsidP="005A292B">
      <w:pPr>
        <w:spacing w:line="0" w:lineRule="atLeast"/>
        <w:ind w:firstLine="284"/>
        <w:rPr>
          <w:rFonts w:ascii="Times New Roman" w:hAnsi="Times New Roman" w:cs="Times New Roman"/>
        </w:rPr>
      </w:pPr>
      <w:r w:rsidRPr="005A292B">
        <w:rPr>
          <w:rFonts w:ascii="Times New Roman" w:hAnsi="Times New Roman" w:cs="Times New Roman"/>
        </w:rPr>
        <w:t>Организация проведения работ по техническому обслуживанию тепловых пунктов</w:t>
      </w:r>
    </w:p>
    <w:p w14:paraId="53756B3E" w14:textId="77777777" w:rsidR="005A292B" w:rsidRPr="005A292B" w:rsidRDefault="005A292B" w:rsidP="005A292B">
      <w:pPr>
        <w:spacing w:line="0" w:lineRule="atLeast"/>
        <w:ind w:firstLine="284"/>
        <w:rPr>
          <w:rFonts w:ascii="Times New Roman" w:hAnsi="Times New Roman" w:cs="Times New Roman"/>
        </w:rPr>
      </w:pPr>
      <w:r w:rsidRPr="005A292B">
        <w:rPr>
          <w:rFonts w:ascii="Times New Roman" w:hAnsi="Times New Roman" w:cs="Times New Roman"/>
        </w:rPr>
        <w:t>Все работы по проведению различных видов технического обслуживания на тепловых пунктах проводятся в соответствии с утвержденными регламентами технического обслуживания.</w:t>
      </w:r>
    </w:p>
    <w:p w14:paraId="5A9FFEB7" w14:textId="77777777" w:rsidR="005A292B" w:rsidRPr="005A292B" w:rsidRDefault="005A292B" w:rsidP="005A292B">
      <w:pPr>
        <w:spacing w:line="0" w:lineRule="atLeast"/>
        <w:ind w:firstLine="284"/>
        <w:rPr>
          <w:rFonts w:ascii="Times New Roman" w:hAnsi="Times New Roman" w:cs="Times New Roman"/>
        </w:rPr>
      </w:pPr>
      <w:r w:rsidRPr="005A292B">
        <w:rPr>
          <w:rFonts w:ascii="Times New Roman" w:hAnsi="Times New Roman" w:cs="Times New Roman"/>
        </w:rPr>
        <w:t>Проверка функционирования систем и оборудования тепловых пунктов в заданных режимах работы с записью контролируемых параметров оперативным или оперативно-ремонтным персоналом проводится:</w:t>
      </w:r>
    </w:p>
    <w:p w14:paraId="46FBA07A" w14:textId="77777777" w:rsidR="005A292B" w:rsidRPr="005A292B" w:rsidRDefault="005A292B" w:rsidP="005A292B">
      <w:pPr>
        <w:spacing w:line="0" w:lineRule="atLeast"/>
        <w:ind w:firstLine="284"/>
        <w:rPr>
          <w:rFonts w:ascii="Times New Roman" w:hAnsi="Times New Roman" w:cs="Times New Roman"/>
        </w:rPr>
      </w:pPr>
      <w:r w:rsidRPr="005A292B">
        <w:rPr>
          <w:rFonts w:ascii="Times New Roman" w:hAnsi="Times New Roman" w:cs="Times New Roman"/>
        </w:rPr>
        <w:t>- в летний период эксплуатации теплового пункта - не менее двух раз в сутки; - в отопительный период эксплуатации - не менее четырех раз в сутки.</w:t>
      </w:r>
    </w:p>
    <w:p w14:paraId="3E4834AC" w14:textId="77777777" w:rsidR="005A292B" w:rsidRPr="005A292B" w:rsidRDefault="005A292B" w:rsidP="005A292B">
      <w:pPr>
        <w:spacing w:line="0" w:lineRule="atLeast"/>
        <w:ind w:firstLine="284"/>
        <w:rPr>
          <w:rFonts w:ascii="Times New Roman" w:hAnsi="Times New Roman" w:cs="Times New Roman"/>
        </w:rPr>
      </w:pPr>
      <w:r w:rsidRPr="005A292B">
        <w:rPr>
          <w:rFonts w:ascii="Times New Roman" w:hAnsi="Times New Roman" w:cs="Times New Roman"/>
        </w:rPr>
        <w:t>Подготовка тепловых пунктов к очередному периоду осенне-зимней эксплуатации (отопительному сезону)</w:t>
      </w:r>
    </w:p>
    <w:p w14:paraId="731987D8" w14:textId="77777777" w:rsidR="005A292B" w:rsidRPr="005A292B" w:rsidRDefault="005A292B" w:rsidP="005A292B">
      <w:pPr>
        <w:spacing w:line="0" w:lineRule="atLeast"/>
        <w:ind w:firstLine="284"/>
        <w:rPr>
          <w:rFonts w:ascii="Times New Roman" w:hAnsi="Times New Roman" w:cs="Times New Roman"/>
        </w:rPr>
      </w:pPr>
      <w:r w:rsidRPr="005A292B">
        <w:rPr>
          <w:rFonts w:ascii="Times New Roman" w:hAnsi="Times New Roman" w:cs="Times New Roman"/>
        </w:rPr>
        <w:t>Подготовка тепловых пунктов к осенне-зимнему периоду эксплуатации проводится в соответствии графиками ремонта, согласованными с теплоснабжающей организацией и органами местного самоуправления.</w:t>
      </w:r>
    </w:p>
    <w:p w14:paraId="357D4FBF" w14:textId="77777777" w:rsidR="005A292B" w:rsidRPr="005A292B" w:rsidRDefault="005A292B" w:rsidP="005A292B">
      <w:pPr>
        <w:spacing w:line="0" w:lineRule="atLeast"/>
        <w:ind w:firstLine="284"/>
        <w:rPr>
          <w:rFonts w:ascii="Times New Roman" w:hAnsi="Times New Roman" w:cs="Times New Roman"/>
        </w:rPr>
      </w:pPr>
      <w:r w:rsidRPr="005A292B">
        <w:rPr>
          <w:rFonts w:ascii="Times New Roman" w:hAnsi="Times New Roman" w:cs="Times New Roman"/>
        </w:rPr>
        <w:t>Подготовка к новому отопительному сезону должна, как правило, начинаться после окончания предшествующего отопительного сезона и заканчиваться не менее чем за две недели до начала нового отопительного сезона. Допускается проведение работ по подготовке тепловых пунктов к отопительному периоду и во время отопительного периода, при наличии передвижных бойлерных установок у организации, эксплуатирующей тепловые сети. При этом отключение потребителей по ГВС допускается не более одного раза в год в период планового сезонного технического останова магистральных тепловых сетей.</w:t>
      </w:r>
    </w:p>
    <w:p w14:paraId="236929FB" w14:textId="77777777" w:rsidR="005A292B" w:rsidRPr="005A292B" w:rsidRDefault="005A292B" w:rsidP="005A292B">
      <w:pPr>
        <w:spacing w:line="0" w:lineRule="atLeast"/>
        <w:ind w:firstLine="284"/>
        <w:rPr>
          <w:rFonts w:ascii="Times New Roman" w:hAnsi="Times New Roman" w:cs="Times New Roman"/>
        </w:rPr>
      </w:pPr>
      <w:r w:rsidRPr="005A292B">
        <w:rPr>
          <w:rFonts w:ascii="Times New Roman" w:hAnsi="Times New Roman" w:cs="Times New Roman"/>
        </w:rPr>
        <w:t>С целью проверки готовности систем отопления и системы теплоснабжения в целом к работе в отопительном периоде перед его началом проводятся пробные топки. Начало и конец пробных топок определяются графиком теплоснабжающей организации, согласовывается с органом местного самоуправления и доводится до сведения потребителей не позднее, чем за трое суток до начала пробной топки.</w:t>
      </w:r>
    </w:p>
    <w:p w14:paraId="147C42A0" w14:textId="77777777" w:rsidR="005A292B" w:rsidRPr="005A292B" w:rsidRDefault="005A292B" w:rsidP="005A292B">
      <w:pPr>
        <w:spacing w:line="0" w:lineRule="atLeast"/>
        <w:ind w:firstLine="284"/>
        <w:rPr>
          <w:rFonts w:ascii="Times New Roman" w:hAnsi="Times New Roman" w:cs="Times New Roman"/>
        </w:rPr>
      </w:pPr>
      <w:r w:rsidRPr="005A292B">
        <w:rPr>
          <w:rFonts w:ascii="Times New Roman" w:hAnsi="Times New Roman" w:cs="Times New Roman"/>
        </w:rPr>
        <w:t>Проверка готовности тепловых пунктов к отопительному периоду работы проверяется и оформляется актами и предусматривает:</w:t>
      </w:r>
    </w:p>
    <w:p w14:paraId="7E14AFB1" w14:textId="77777777" w:rsidR="005A292B" w:rsidRPr="005A292B" w:rsidRDefault="005A292B" w:rsidP="005A292B">
      <w:pPr>
        <w:spacing w:line="0" w:lineRule="atLeast"/>
        <w:ind w:firstLine="284"/>
        <w:rPr>
          <w:rFonts w:ascii="Times New Roman" w:hAnsi="Times New Roman" w:cs="Times New Roman"/>
        </w:rPr>
      </w:pPr>
      <w:r w:rsidRPr="005A292B">
        <w:rPr>
          <w:rFonts w:ascii="Times New Roman" w:hAnsi="Times New Roman" w:cs="Times New Roman"/>
        </w:rPr>
        <w:lastRenderedPageBreak/>
        <w:t>- осмотр состояния всего оборудования и приборов теплового пункта и устранение выявленных замечаний, дефектов и неисправностей;</w:t>
      </w:r>
    </w:p>
    <w:p w14:paraId="7AA502A6" w14:textId="77777777" w:rsidR="005A292B" w:rsidRPr="005A292B" w:rsidRDefault="005A292B" w:rsidP="005A292B">
      <w:pPr>
        <w:spacing w:line="0" w:lineRule="atLeast"/>
        <w:ind w:firstLine="284"/>
        <w:rPr>
          <w:rFonts w:ascii="Times New Roman" w:hAnsi="Times New Roman" w:cs="Times New Roman"/>
        </w:rPr>
      </w:pPr>
      <w:r w:rsidRPr="005A292B">
        <w:rPr>
          <w:rFonts w:ascii="Times New Roman" w:hAnsi="Times New Roman" w:cs="Times New Roman"/>
          <w:noProof/>
          <w:lang w:eastAsia="ru-RU"/>
        </w:rPr>
        <w:drawing>
          <wp:anchor distT="0" distB="0" distL="114300" distR="114300" simplePos="0" relativeHeight="251692032" behindDoc="0" locked="0" layoutInCell="1" allowOverlap="0" wp14:anchorId="21D34514" wp14:editId="410DE4EF">
            <wp:simplePos x="0" y="0"/>
            <wp:positionH relativeFrom="page">
              <wp:posOffset>315277</wp:posOffset>
            </wp:positionH>
            <wp:positionV relativeFrom="page">
              <wp:posOffset>2603814</wp:posOffset>
            </wp:positionV>
            <wp:extent cx="9138" cy="4568"/>
            <wp:effectExtent l="0" t="0" r="0" b="0"/>
            <wp:wrapSquare wrapText="bothSides"/>
            <wp:docPr id="8130" name="Picture 8130"/>
            <wp:cNvGraphicFramePr/>
            <a:graphic xmlns:a="http://schemas.openxmlformats.org/drawingml/2006/main">
              <a:graphicData uri="http://schemas.openxmlformats.org/drawingml/2006/picture">
                <pic:pic xmlns:pic="http://schemas.openxmlformats.org/drawingml/2006/picture">
                  <pic:nvPicPr>
                    <pic:cNvPr id="8130" name="Picture 8130"/>
                    <pic:cNvPicPr/>
                  </pic:nvPicPr>
                  <pic:blipFill>
                    <a:blip r:embed="rId14"/>
                    <a:stretch>
                      <a:fillRect/>
                    </a:stretch>
                  </pic:blipFill>
                  <pic:spPr>
                    <a:xfrm>
                      <a:off x="0" y="0"/>
                      <a:ext cx="9138" cy="4568"/>
                    </a:xfrm>
                    <a:prstGeom prst="rect">
                      <a:avLst/>
                    </a:prstGeom>
                  </pic:spPr>
                </pic:pic>
              </a:graphicData>
            </a:graphic>
          </wp:anchor>
        </w:drawing>
      </w:r>
      <w:r w:rsidRPr="005A292B">
        <w:rPr>
          <w:rFonts w:ascii="Times New Roman" w:hAnsi="Times New Roman" w:cs="Times New Roman"/>
        </w:rPr>
        <w:t xml:space="preserve">- устранение нарушений в тепловых и гидравлических режимах работы тепловых энергоустановок, имевших место в период предыдущего отопительного сезона, наладка работы </w:t>
      </w:r>
      <w:proofErr w:type="spellStart"/>
      <w:r w:rsidRPr="005A292B">
        <w:rPr>
          <w:rFonts w:ascii="Times New Roman" w:hAnsi="Times New Roman" w:cs="Times New Roman"/>
        </w:rPr>
        <w:t>гидроавтоматики</w:t>
      </w:r>
      <w:proofErr w:type="spellEnd"/>
      <w:r w:rsidRPr="005A292B">
        <w:rPr>
          <w:rFonts w:ascii="Times New Roman" w:hAnsi="Times New Roman" w:cs="Times New Roman"/>
        </w:rPr>
        <w:t xml:space="preserve"> и </w:t>
      </w:r>
      <w:proofErr w:type="spellStart"/>
      <w:r w:rsidRPr="005A292B">
        <w:rPr>
          <w:rFonts w:ascii="Times New Roman" w:hAnsi="Times New Roman" w:cs="Times New Roman"/>
        </w:rPr>
        <w:t>электроавтоматики</w:t>
      </w:r>
      <w:proofErr w:type="spellEnd"/>
      <w:r w:rsidRPr="005A292B">
        <w:rPr>
          <w:rFonts w:ascii="Times New Roman" w:hAnsi="Times New Roman" w:cs="Times New Roman"/>
        </w:rPr>
        <w:t xml:space="preserve">; </w:t>
      </w:r>
    </w:p>
    <w:p w14:paraId="27638322" w14:textId="77777777" w:rsidR="005A292B" w:rsidRPr="005A292B" w:rsidRDefault="005A292B" w:rsidP="005A292B">
      <w:pPr>
        <w:spacing w:line="0" w:lineRule="atLeast"/>
        <w:ind w:firstLine="284"/>
        <w:rPr>
          <w:rFonts w:ascii="Times New Roman" w:hAnsi="Times New Roman" w:cs="Times New Roman"/>
        </w:rPr>
      </w:pPr>
      <w:r w:rsidRPr="005A292B">
        <w:rPr>
          <w:rFonts w:ascii="Times New Roman" w:hAnsi="Times New Roman" w:cs="Times New Roman"/>
        </w:rPr>
        <w:t>- промывку и гидравлические испытания на прочность и плотность водяных подогревателей, запорной арматуры и трубопроводов;</w:t>
      </w:r>
    </w:p>
    <w:p w14:paraId="2FAA6753" w14:textId="77777777" w:rsidR="005A292B" w:rsidRPr="005A292B" w:rsidRDefault="005A292B" w:rsidP="005A292B">
      <w:pPr>
        <w:spacing w:line="0" w:lineRule="atLeast"/>
        <w:ind w:firstLine="284"/>
        <w:rPr>
          <w:rFonts w:ascii="Times New Roman" w:hAnsi="Times New Roman" w:cs="Times New Roman"/>
        </w:rPr>
      </w:pPr>
      <w:r w:rsidRPr="005A292B">
        <w:rPr>
          <w:rFonts w:ascii="Times New Roman" w:hAnsi="Times New Roman" w:cs="Times New Roman"/>
        </w:rPr>
        <w:t>- ремонт насосного оборудования, запорно-регулирующей арматуры, электрооборудования, приборов автоматики и приборов узла учета расхода тепловой энергии;</w:t>
      </w:r>
    </w:p>
    <w:p w14:paraId="374AA8EE" w14:textId="77777777" w:rsidR="005A292B" w:rsidRPr="005A292B" w:rsidRDefault="005A292B" w:rsidP="005A292B">
      <w:pPr>
        <w:spacing w:line="0" w:lineRule="atLeast"/>
        <w:ind w:firstLine="284"/>
        <w:rPr>
          <w:rFonts w:ascii="Times New Roman" w:hAnsi="Times New Roman" w:cs="Times New Roman"/>
        </w:rPr>
      </w:pPr>
      <w:r w:rsidRPr="005A292B">
        <w:rPr>
          <w:rFonts w:ascii="Times New Roman" w:hAnsi="Times New Roman" w:cs="Times New Roman"/>
        </w:rPr>
        <w:t>- частичная замена неисправных и выработавших свой срок службы отдельных приборов, узлов и агрегатов на новые или капитально отремонтированные;</w:t>
      </w:r>
    </w:p>
    <w:p w14:paraId="463F7AC4" w14:textId="77777777" w:rsidR="005A292B" w:rsidRPr="005A292B" w:rsidRDefault="005A292B" w:rsidP="005A292B">
      <w:pPr>
        <w:spacing w:line="0" w:lineRule="atLeast"/>
        <w:ind w:firstLine="284"/>
        <w:rPr>
          <w:rFonts w:ascii="Times New Roman" w:hAnsi="Times New Roman" w:cs="Times New Roman"/>
        </w:rPr>
      </w:pPr>
      <w:r w:rsidRPr="005A292B">
        <w:rPr>
          <w:rFonts w:ascii="Times New Roman" w:hAnsi="Times New Roman" w:cs="Times New Roman"/>
        </w:rPr>
        <w:t>- укомплектование теплового пункта недостающим оборудованием, контрольно-измерительными приборами; - ремонт теплоизоляции трубопроводов, арматуры;</w:t>
      </w:r>
    </w:p>
    <w:p w14:paraId="0C5595E9" w14:textId="77777777" w:rsidR="005A292B" w:rsidRPr="005A292B" w:rsidRDefault="005A292B" w:rsidP="005A292B">
      <w:pPr>
        <w:spacing w:line="0" w:lineRule="atLeast"/>
        <w:ind w:firstLine="284"/>
        <w:rPr>
          <w:rFonts w:ascii="Times New Roman" w:hAnsi="Times New Roman" w:cs="Times New Roman"/>
        </w:rPr>
      </w:pPr>
      <w:r w:rsidRPr="005A292B">
        <w:rPr>
          <w:rFonts w:ascii="Times New Roman" w:hAnsi="Times New Roman" w:cs="Times New Roman"/>
        </w:rPr>
        <w:t xml:space="preserve">- частичный ремонт помещений и отдельно стоящего здания теплового пункта, подготовка здания к зиме; </w:t>
      </w:r>
    </w:p>
    <w:p w14:paraId="4A64C3EA" w14:textId="77777777" w:rsidR="005A292B" w:rsidRPr="005A292B" w:rsidRDefault="005A292B" w:rsidP="005A292B">
      <w:pPr>
        <w:spacing w:line="0" w:lineRule="atLeast"/>
        <w:ind w:firstLine="284"/>
        <w:rPr>
          <w:rFonts w:ascii="Times New Roman" w:hAnsi="Times New Roman" w:cs="Times New Roman"/>
        </w:rPr>
      </w:pPr>
      <w:r w:rsidRPr="005A292B">
        <w:rPr>
          <w:rFonts w:ascii="Times New Roman" w:hAnsi="Times New Roman" w:cs="Times New Roman"/>
        </w:rPr>
        <w:t>- проверка наличия технической документации теплового пункта, правильность ее заполнения, обновление или корректировки отдельных инструкций (при необходимости).</w:t>
      </w:r>
    </w:p>
    <w:p w14:paraId="16BCD1A9" w14:textId="77777777" w:rsidR="005A292B" w:rsidRPr="005A292B" w:rsidRDefault="005A292B" w:rsidP="005A292B">
      <w:pPr>
        <w:spacing w:line="0" w:lineRule="atLeast"/>
        <w:ind w:firstLine="284"/>
        <w:rPr>
          <w:rFonts w:ascii="Times New Roman" w:hAnsi="Times New Roman" w:cs="Times New Roman"/>
        </w:rPr>
      </w:pPr>
      <w:r w:rsidRPr="005A292B">
        <w:rPr>
          <w:rFonts w:ascii="Times New Roman" w:hAnsi="Times New Roman" w:cs="Times New Roman"/>
        </w:rPr>
        <w:t>Испытания на прочность и плотность проводится пробным давлением, но не ниже: для подогревателей систем отопления - 1,0 МПа (Ш кгс/см СТО 70238424.27.010.007-2009 «Тепловые пункты тепловых сетей. Организация эксплуатации и технического обслуживания. Нормы и требования»), для трубопроводов тепловых сетей - 1,25 рабочего давления, но не менее 0,2 МПа (2 кгс/см СТО 70238424.27.010.007-2009 «Тепловые пункты тепловых сетей. Организация эксплуатации и технического обслуживания. Нормы и требования»).</w:t>
      </w:r>
    </w:p>
    <w:p w14:paraId="64C3F837" w14:textId="77777777" w:rsidR="005A292B" w:rsidRPr="005A292B" w:rsidRDefault="005A292B" w:rsidP="005A292B">
      <w:pPr>
        <w:spacing w:line="0" w:lineRule="atLeast"/>
        <w:ind w:firstLine="284"/>
        <w:rPr>
          <w:rFonts w:ascii="Times New Roman" w:hAnsi="Times New Roman" w:cs="Times New Roman"/>
        </w:rPr>
      </w:pPr>
      <w:r w:rsidRPr="005A292B">
        <w:rPr>
          <w:rFonts w:ascii="Times New Roman" w:hAnsi="Times New Roman" w:cs="Times New Roman"/>
        </w:rPr>
        <w:t>Максимальная величина пробного давления устанавливается расчетом на прочность. Выполнение расчетов должно проводиться специализированными организациями с учетом эксплуатационного состояния оборудования.</w:t>
      </w:r>
    </w:p>
    <w:p w14:paraId="4D163C2F" w14:textId="77777777" w:rsidR="005A292B" w:rsidRPr="005A292B" w:rsidRDefault="005A292B" w:rsidP="005A292B">
      <w:pPr>
        <w:spacing w:line="0" w:lineRule="atLeast"/>
        <w:ind w:firstLine="284"/>
        <w:rPr>
          <w:rFonts w:ascii="Times New Roman" w:hAnsi="Times New Roman" w:cs="Times New Roman"/>
        </w:rPr>
      </w:pPr>
      <w:r w:rsidRPr="005A292B">
        <w:rPr>
          <w:rFonts w:ascii="Times New Roman" w:hAnsi="Times New Roman" w:cs="Times New Roman"/>
        </w:rPr>
        <w:t>Величина пробного давления устанавливается предприятием-изготовителем оборудования (проектной организацией) в пределах между минимальным и максимальным значениями.</w:t>
      </w:r>
    </w:p>
    <w:p w14:paraId="690FA79F" w14:textId="77777777" w:rsidR="005A292B" w:rsidRPr="005A292B" w:rsidRDefault="005A292B" w:rsidP="005A292B">
      <w:pPr>
        <w:spacing w:line="0" w:lineRule="atLeast"/>
        <w:ind w:firstLine="284"/>
        <w:rPr>
          <w:rFonts w:ascii="Times New Roman" w:hAnsi="Times New Roman" w:cs="Times New Roman"/>
        </w:rPr>
      </w:pPr>
      <w:r w:rsidRPr="005A292B">
        <w:rPr>
          <w:rFonts w:ascii="Times New Roman" w:hAnsi="Times New Roman" w:cs="Times New Roman"/>
        </w:rPr>
        <w:t>Измерение давления при выполнении гидравлических испытаний должны проводиться по двум аттестованным манометрам (один - контрольный) класса не ниже 1,5 с диаметром корпуса не менее 160 мм.</w:t>
      </w:r>
    </w:p>
    <w:p w14:paraId="189E62B8" w14:textId="77777777" w:rsidR="005A292B" w:rsidRPr="005A292B" w:rsidRDefault="005A292B" w:rsidP="005A292B">
      <w:pPr>
        <w:spacing w:line="0" w:lineRule="atLeast"/>
        <w:ind w:firstLine="284"/>
        <w:rPr>
          <w:rFonts w:ascii="Times New Roman" w:hAnsi="Times New Roman" w:cs="Times New Roman"/>
        </w:rPr>
      </w:pPr>
      <w:r w:rsidRPr="005A292B">
        <w:rPr>
          <w:rFonts w:ascii="Times New Roman" w:hAnsi="Times New Roman" w:cs="Times New Roman"/>
        </w:rPr>
        <w:t>Результаты гидравлических испытаний считаются удовлетворительными, если во время их проведения:</w:t>
      </w:r>
    </w:p>
    <w:p w14:paraId="0F3DEC29" w14:textId="77777777" w:rsidR="005A292B" w:rsidRPr="005A292B" w:rsidRDefault="005A292B" w:rsidP="005A292B">
      <w:pPr>
        <w:spacing w:line="0" w:lineRule="atLeast"/>
        <w:ind w:firstLine="284"/>
        <w:rPr>
          <w:rFonts w:ascii="Times New Roman" w:hAnsi="Times New Roman" w:cs="Times New Roman"/>
        </w:rPr>
      </w:pPr>
      <w:r w:rsidRPr="005A292B">
        <w:rPr>
          <w:rFonts w:ascii="Times New Roman" w:hAnsi="Times New Roman" w:cs="Times New Roman"/>
        </w:rPr>
        <w:t>- в сварных швах трубопроводов, фланцевых соединениях, корпусах арматуры не обнаружены признаки разрыва, течи или потения;</w:t>
      </w:r>
    </w:p>
    <w:p w14:paraId="5599A707" w14:textId="77777777" w:rsidR="005A292B" w:rsidRPr="005A292B" w:rsidRDefault="005A292B" w:rsidP="005A292B">
      <w:pPr>
        <w:spacing w:line="0" w:lineRule="atLeast"/>
        <w:ind w:firstLine="284"/>
        <w:rPr>
          <w:rFonts w:ascii="Times New Roman" w:hAnsi="Times New Roman" w:cs="Times New Roman"/>
        </w:rPr>
      </w:pPr>
      <w:r w:rsidRPr="005A292B">
        <w:rPr>
          <w:rFonts w:ascii="Times New Roman" w:hAnsi="Times New Roman" w:cs="Times New Roman"/>
        </w:rPr>
        <w:t>- падение давления воды при испытаниях технологического оборудования и трубопроводов не превысило нормативных значений.</w:t>
      </w:r>
    </w:p>
    <w:p w14:paraId="02A991FC" w14:textId="77777777" w:rsidR="005A292B" w:rsidRPr="005A292B" w:rsidRDefault="005A292B" w:rsidP="005A292B">
      <w:pPr>
        <w:spacing w:line="0" w:lineRule="atLeast"/>
        <w:ind w:firstLine="284"/>
        <w:rPr>
          <w:rFonts w:ascii="Times New Roman" w:hAnsi="Times New Roman" w:cs="Times New Roman"/>
        </w:rPr>
      </w:pPr>
      <w:r w:rsidRPr="005A292B">
        <w:rPr>
          <w:rFonts w:ascii="Times New Roman" w:hAnsi="Times New Roman" w:cs="Times New Roman"/>
        </w:rPr>
        <w:t>Промывку систем теплопотребления (а при открытой системе теплоснабжения дезинфекцию и повторную промывку в соответствии) следует производить по мере необходимости, но в системах теплоснабжения не реже: закрытых - одного раза в четыре года; открытых - одного раза в два года.</w:t>
      </w:r>
    </w:p>
    <w:p w14:paraId="3E522D3D" w14:textId="77777777" w:rsidR="005A292B" w:rsidRPr="005A292B" w:rsidRDefault="005A292B" w:rsidP="005A292B">
      <w:pPr>
        <w:spacing w:line="0" w:lineRule="atLeast"/>
        <w:ind w:firstLine="284"/>
        <w:rPr>
          <w:rFonts w:ascii="Times New Roman" w:hAnsi="Times New Roman" w:cs="Times New Roman"/>
        </w:rPr>
      </w:pPr>
      <w:r w:rsidRPr="005A292B">
        <w:rPr>
          <w:rFonts w:ascii="Times New Roman" w:hAnsi="Times New Roman" w:cs="Times New Roman"/>
        </w:rPr>
        <w:t>После капитального ремонта системы теплопотребления следует промывать независимо от даты последней промывки.</w:t>
      </w:r>
    </w:p>
    <w:p w14:paraId="719E5BF2" w14:textId="77777777" w:rsidR="005A292B" w:rsidRPr="005A292B" w:rsidRDefault="005A292B" w:rsidP="005A292B">
      <w:pPr>
        <w:spacing w:line="0" w:lineRule="atLeast"/>
        <w:ind w:firstLine="284"/>
        <w:rPr>
          <w:rFonts w:ascii="Times New Roman" w:hAnsi="Times New Roman" w:cs="Times New Roman"/>
        </w:rPr>
      </w:pPr>
      <w:r w:rsidRPr="005A292B">
        <w:rPr>
          <w:rFonts w:ascii="Times New Roman" w:hAnsi="Times New Roman" w:cs="Times New Roman"/>
        </w:rPr>
        <w:t>Промывку следует производить гидропневматическим способом, т.е. водой со сжатым воздухом.</w:t>
      </w:r>
    </w:p>
    <w:p w14:paraId="633A3B23" w14:textId="77777777" w:rsidR="005A292B" w:rsidRPr="005A292B" w:rsidRDefault="005A292B" w:rsidP="005A292B">
      <w:pPr>
        <w:spacing w:line="0" w:lineRule="atLeast"/>
        <w:ind w:firstLine="284"/>
        <w:rPr>
          <w:rFonts w:ascii="Times New Roman" w:hAnsi="Times New Roman" w:cs="Times New Roman"/>
        </w:rPr>
      </w:pPr>
      <w:r w:rsidRPr="005A292B">
        <w:rPr>
          <w:rFonts w:ascii="Times New Roman" w:hAnsi="Times New Roman" w:cs="Times New Roman"/>
        </w:rPr>
        <w:t>При промывке систем только водой ее скорость должна превышать эксплуатационную от трех до пяти раз, что достигается применением специального насоса.</w:t>
      </w:r>
    </w:p>
    <w:p w14:paraId="4BFBA107" w14:textId="77777777" w:rsidR="005A292B" w:rsidRPr="005A292B" w:rsidRDefault="005A292B" w:rsidP="005A292B">
      <w:pPr>
        <w:spacing w:line="0" w:lineRule="atLeast"/>
        <w:ind w:firstLine="284"/>
        <w:rPr>
          <w:rFonts w:ascii="Times New Roman" w:hAnsi="Times New Roman" w:cs="Times New Roman"/>
        </w:rPr>
      </w:pPr>
      <w:r w:rsidRPr="005A292B">
        <w:rPr>
          <w:rFonts w:ascii="Times New Roman" w:hAnsi="Times New Roman" w:cs="Times New Roman"/>
        </w:rPr>
        <w:t>По результатам промывки составляется двухсторонний акт между эксплуатирующей организацией и потребителем.</w:t>
      </w:r>
    </w:p>
    <w:p w14:paraId="0F5D784A" w14:textId="77777777" w:rsidR="005A292B" w:rsidRPr="005A292B" w:rsidRDefault="005A292B" w:rsidP="005A292B">
      <w:pPr>
        <w:spacing w:line="0" w:lineRule="atLeast"/>
        <w:ind w:firstLine="284"/>
        <w:rPr>
          <w:rFonts w:ascii="Times New Roman" w:hAnsi="Times New Roman" w:cs="Times New Roman"/>
        </w:rPr>
      </w:pPr>
      <w:r w:rsidRPr="005A292B">
        <w:rPr>
          <w:rFonts w:ascii="Times New Roman" w:hAnsi="Times New Roman" w:cs="Times New Roman"/>
        </w:rPr>
        <w:lastRenderedPageBreak/>
        <w:t>Ход подготовки и готовность тепловых пунктов к предстоящей осенне-зимней эксплуатации должен контролироваться должностными лицами, отвечающими за их эксплуатацию.</w:t>
      </w:r>
    </w:p>
    <w:p w14:paraId="0FDC7432" w14:textId="77777777" w:rsidR="005A292B" w:rsidRPr="005A292B" w:rsidRDefault="005A292B" w:rsidP="005A292B">
      <w:pPr>
        <w:spacing w:line="0" w:lineRule="atLeast"/>
        <w:ind w:firstLine="284"/>
        <w:rPr>
          <w:rFonts w:ascii="Times New Roman" w:hAnsi="Times New Roman" w:cs="Times New Roman"/>
        </w:rPr>
      </w:pPr>
      <w:r w:rsidRPr="005A292B">
        <w:rPr>
          <w:rFonts w:ascii="Times New Roman" w:hAnsi="Times New Roman" w:cs="Times New Roman"/>
        </w:rPr>
        <w:t>Проверка готовности тепловых пунктов к работе в отопительный период оформляется актами и - выполнения плана ремонтных работ и качество их выполнения;</w:t>
      </w:r>
    </w:p>
    <w:p w14:paraId="17625651" w14:textId="77777777" w:rsidR="005A292B" w:rsidRPr="005A292B" w:rsidRDefault="005A292B" w:rsidP="005A292B">
      <w:pPr>
        <w:spacing w:line="0" w:lineRule="atLeast"/>
        <w:ind w:firstLine="284"/>
        <w:rPr>
          <w:rFonts w:ascii="Times New Roman" w:hAnsi="Times New Roman" w:cs="Times New Roman"/>
        </w:rPr>
      </w:pPr>
      <w:r w:rsidRPr="005A292B">
        <w:rPr>
          <w:rFonts w:ascii="Times New Roman" w:hAnsi="Times New Roman" w:cs="Times New Roman"/>
        </w:rPr>
        <w:t>- состояния теплопроводов тепловой сети, принадлежащих потребителю тепловой энергии;</w:t>
      </w:r>
    </w:p>
    <w:p w14:paraId="32962516" w14:textId="77777777" w:rsidR="005A292B" w:rsidRPr="005A292B" w:rsidRDefault="005A292B" w:rsidP="005A292B">
      <w:pPr>
        <w:spacing w:line="0" w:lineRule="atLeast"/>
        <w:ind w:firstLine="284"/>
        <w:rPr>
          <w:rFonts w:ascii="Times New Roman" w:hAnsi="Times New Roman" w:cs="Times New Roman"/>
        </w:rPr>
      </w:pPr>
      <w:r w:rsidRPr="005A292B">
        <w:rPr>
          <w:rFonts w:ascii="Times New Roman" w:hAnsi="Times New Roman" w:cs="Times New Roman"/>
        </w:rPr>
        <w:t>- состояния утепления зданий (чердаки, лестничные клетки, подвалы, двери и т.п.) и центральных тепловых пунктов, а также индивидуальных тепловых пунктов;</w:t>
      </w:r>
    </w:p>
    <w:p w14:paraId="451997A8" w14:textId="77777777" w:rsidR="005A292B" w:rsidRPr="005A292B" w:rsidRDefault="005A292B" w:rsidP="005A292B">
      <w:pPr>
        <w:spacing w:line="0" w:lineRule="atLeast"/>
        <w:ind w:firstLine="284"/>
        <w:rPr>
          <w:rFonts w:ascii="Times New Roman" w:hAnsi="Times New Roman" w:cs="Times New Roman"/>
        </w:rPr>
      </w:pPr>
      <w:r w:rsidRPr="005A292B">
        <w:rPr>
          <w:rFonts w:ascii="Times New Roman" w:hAnsi="Times New Roman" w:cs="Times New Roman"/>
        </w:rPr>
        <w:t xml:space="preserve">- состояния трубопроводов, арматуры и тепловой изоляции в пределах тепловых пунктов; - наличия и состояния контрольно-измерительных приборов и автоматических регуляторов; - работоспособности защиты систем теплопотребления; </w:t>
      </w:r>
      <w:r w:rsidRPr="005A292B">
        <w:rPr>
          <w:rFonts w:ascii="Times New Roman" w:hAnsi="Times New Roman" w:cs="Times New Roman"/>
          <w:noProof/>
          <w:lang w:eastAsia="ru-RU"/>
        </w:rPr>
        <w:drawing>
          <wp:inline distT="0" distB="0" distL="0" distR="0" wp14:anchorId="4D148867" wp14:editId="27C1C09E">
            <wp:extent cx="9139" cy="9136"/>
            <wp:effectExtent l="0" t="0" r="0" b="0"/>
            <wp:docPr id="10873" name="Picture 10873"/>
            <wp:cNvGraphicFramePr/>
            <a:graphic xmlns:a="http://schemas.openxmlformats.org/drawingml/2006/main">
              <a:graphicData uri="http://schemas.openxmlformats.org/drawingml/2006/picture">
                <pic:pic xmlns:pic="http://schemas.openxmlformats.org/drawingml/2006/picture">
                  <pic:nvPicPr>
                    <pic:cNvPr id="10873" name="Picture 10873"/>
                    <pic:cNvPicPr/>
                  </pic:nvPicPr>
                  <pic:blipFill>
                    <a:blip r:embed="rId15"/>
                    <a:stretch>
                      <a:fillRect/>
                    </a:stretch>
                  </pic:blipFill>
                  <pic:spPr>
                    <a:xfrm>
                      <a:off x="0" y="0"/>
                      <a:ext cx="9139" cy="9136"/>
                    </a:xfrm>
                    <a:prstGeom prst="rect">
                      <a:avLst/>
                    </a:prstGeom>
                  </pic:spPr>
                </pic:pic>
              </a:graphicData>
            </a:graphic>
          </wp:inline>
        </w:drawing>
      </w:r>
    </w:p>
    <w:p w14:paraId="01DBD9A2" w14:textId="77777777" w:rsidR="005A292B" w:rsidRPr="005A292B" w:rsidRDefault="005A292B" w:rsidP="005A292B">
      <w:pPr>
        <w:spacing w:line="0" w:lineRule="atLeast"/>
        <w:ind w:firstLine="284"/>
        <w:rPr>
          <w:rFonts w:ascii="Times New Roman" w:hAnsi="Times New Roman" w:cs="Times New Roman"/>
        </w:rPr>
      </w:pPr>
      <w:r w:rsidRPr="005A292B">
        <w:rPr>
          <w:rFonts w:ascii="Times New Roman" w:hAnsi="Times New Roman" w:cs="Times New Roman"/>
        </w:rPr>
        <w:t>- наличия паспортов тепловых пунктов, принципиальных схем и инструкций для обслуживающего персонала и соответствие их действительности;</w:t>
      </w:r>
    </w:p>
    <w:p w14:paraId="6A38C7E8" w14:textId="77777777" w:rsidR="005A292B" w:rsidRPr="005A292B" w:rsidRDefault="005A292B" w:rsidP="005A292B">
      <w:pPr>
        <w:spacing w:line="0" w:lineRule="atLeast"/>
        <w:ind w:firstLine="284"/>
        <w:rPr>
          <w:rFonts w:ascii="Times New Roman" w:hAnsi="Times New Roman" w:cs="Times New Roman"/>
        </w:rPr>
      </w:pPr>
      <w:r w:rsidRPr="005A292B">
        <w:rPr>
          <w:rFonts w:ascii="Times New Roman" w:hAnsi="Times New Roman" w:cs="Times New Roman"/>
        </w:rPr>
        <w:t>- отсутствия прямых соединений оборудования тепловых пунктов с водопроводом и канализацией; - плотности оборудования тепловых пунктов;</w:t>
      </w:r>
    </w:p>
    <w:p w14:paraId="1F5A07FF" w14:textId="77777777" w:rsidR="005A292B" w:rsidRPr="005A292B" w:rsidRDefault="005A292B" w:rsidP="005A292B">
      <w:pPr>
        <w:spacing w:line="0" w:lineRule="atLeast"/>
        <w:ind w:firstLine="284"/>
        <w:rPr>
          <w:rFonts w:ascii="Times New Roman" w:hAnsi="Times New Roman" w:cs="Times New Roman"/>
        </w:rPr>
      </w:pPr>
      <w:r w:rsidRPr="005A292B">
        <w:rPr>
          <w:rFonts w:ascii="Times New Roman" w:hAnsi="Times New Roman" w:cs="Times New Roman"/>
        </w:rPr>
        <w:t>- наличия пломб на расчетных шайбах и соплах элеваторов.</w:t>
      </w:r>
    </w:p>
    <w:p w14:paraId="5BF17DA7" w14:textId="77777777" w:rsidR="005A292B" w:rsidRPr="005A292B" w:rsidRDefault="005A292B" w:rsidP="005A292B">
      <w:pPr>
        <w:spacing w:line="0" w:lineRule="atLeast"/>
        <w:jc w:val="both"/>
        <w:rPr>
          <w:rFonts w:ascii="Times New Roman" w:hAnsi="Times New Roman" w:cs="Times New Roman"/>
        </w:rPr>
      </w:pPr>
    </w:p>
    <w:p w14:paraId="5A6E5C76" w14:textId="77777777" w:rsidR="005A292B" w:rsidRPr="005A292B" w:rsidRDefault="005A292B" w:rsidP="005A292B">
      <w:pPr>
        <w:spacing w:line="0" w:lineRule="atLeast"/>
        <w:jc w:val="both"/>
        <w:rPr>
          <w:rFonts w:ascii="Times New Roman" w:hAnsi="Times New Roman" w:cs="Times New Roman"/>
        </w:rPr>
      </w:pPr>
    </w:p>
    <w:p w14:paraId="56DE112E" w14:textId="77777777" w:rsidR="005A292B" w:rsidRPr="005A292B" w:rsidRDefault="005A292B" w:rsidP="005A292B">
      <w:pPr>
        <w:spacing w:line="0" w:lineRule="atLeast"/>
        <w:jc w:val="center"/>
        <w:rPr>
          <w:rFonts w:ascii="Times New Roman" w:hAnsi="Times New Roman" w:cs="Times New Roman"/>
          <w:b/>
        </w:rPr>
      </w:pPr>
      <w:r w:rsidRPr="005A292B">
        <w:rPr>
          <w:rFonts w:ascii="Times New Roman" w:hAnsi="Times New Roman" w:cs="Times New Roman"/>
          <w:b/>
        </w:rPr>
        <w:t>РЕГЛАМЕНТ</w:t>
      </w:r>
    </w:p>
    <w:p w14:paraId="2045E449" w14:textId="77777777" w:rsidR="005A292B" w:rsidRPr="005A292B" w:rsidRDefault="005A292B" w:rsidP="005A292B">
      <w:pPr>
        <w:spacing w:line="0" w:lineRule="atLeast"/>
        <w:jc w:val="center"/>
        <w:rPr>
          <w:rFonts w:ascii="Times New Roman" w:hAnsi="Times New Roman" w:cs="Times New Roman"/>
          <w:b/>
          <w:sz w:val="28"/>
          <w:szCs w:val="28"/>
        </w:rPr>
      </w:pPr>
      <w:r w:rsidRPr="005A292B">
        <w:rPr>
          <w:rFonts w:ascii="Times New Roman" w:hAnsi="Times New Roman" w:cs="Times New Roman"/>
        </w:rPr>
        <w:t xml:space="preserve">периодичности проведения технического обслуживания </w:t>
      </w:r>
      <w:r w:rsidRPr="005A292B">
        <w:rPr>
          <w:rFonts w:ascii="Times New Roman" w:hAnsi="Times New Roman" w:cs="Times New Roman"/>
          <w:u w:val="single"/>
        </w:rPr>
        <w:t xml:space="preserve">«Вентиляции </w:t>
      </w:r>
      <w:proofErr w:type="spellStart"/>
      <w:r w:rsidRPr="005A292B">
        <w:rPr>
          <w:rFonts w:ascii="Times New Roman" w:hAnsi="Times New Roman" w:cs="Times New Roman"/>
          <w:u w:val="single"/>
        </w:rPr>
        <w:t>противодымной</w:t>
      </w:r>
      <w:proofErr w:type="spellEnd"/>
      <w:r w:rsidRPr="005A292B">
        <w:rPr>
          <w:rFonts w:ascii="Times New Roman" w:hAnsi="Times New Roman" w:cs="Times New Roman"/>
          <w:u w:val="single"/>
        </w:rPr>
        <w:t xml:space="preserve"> и </w:t>
      </w:r>
      <w:proofErr w:type="spellStart"/>
      <w:r w:rsidRPr="005A292B">
        <w:rPr>
          <w:rFonts w:ascii="Times New Roman" w:hAnsi="Times New Roman" w:cs="Times New Roman"/>
          <w:u w:val="single"/>
        </w:rPr>
        <w:t>общеобменной</w:t>
      </w:r>
      <w:proofErr w:type="spellEnd"/>
      <w:r w:rsidRPr="005A292B">
        <w:rPr>
          <w:rFonts w:ascii="Times New Roman" w:hAnsi="Times New Roman" w:cs="Times New Roman"/>
          <w:u w:val="single"/>
        </w:rPr>
        <w:t>»</w:t>
      </w:r>
    </w:p>
    <w:p w14:paraId="34537E71" w14:textId="77777777" w:rsidR="005A292B" w:rsidRPr="005A292B" w:rsidRDefault="005A292B" w:rsidP="005A292B">
      <w:pPr>
        <w:spacing w:line="0" w:lineRule="atLeast"/>
        <w:jc w:val="center"/>
        <w:rPr>
          <w:rFonts w:ascii="Times New Roman" w:hAnsi="Times New Roman" w:cs="Times New Roman"/>
        </w:rPr>
      </w:pPr>
    </w:p>
    <w:tbl>
      <w:tblPr>
        <w:tblStyle w:val="a6"/>
        <w:tblW w:w="10349" w:type="dxa"/>
        <w:tblInd w:w="-289" w:type="dxa"/>
        <w:tblLook w:val="04A0" w:firstRow="1" w:lastRow="0" w:firstColumn="1" w:lastColumn="0" w:noHBand="0" w:noVBand="1"/>
      </w:tblPr>
      <w:tblGrid>
        <w:gridCol w:w="615"/>
        <w:gridCol w:w="7466"/>
        <w:gridCol w:w="799"/>
        <w:gridCol w:w="1469"/>
      </w:tblGrid>
      <w:tr w:rsidR="005A292B" w:rsidRPr="005A292B" w14:paraId="3EE04255" w14:textId="77777777" w:rsidTr="003D02D6">
        <w:tc>
          <w:tcPr>
            <w:tcW w:w="615" w:type="dxa"/>
            <w:vAlign w:val="center"/>
          </w:tcPr>
          <w:p w14:paraId="02267831"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 п/п</w:t>
            </w:r>
          </w:p>
        </w:tc>
        <w:tc>
          <w:tcPr>
            <w:tcW w:w="7466" w:type="dxa"/>
            <w:vAlign w:val="center"/>
          </w:tcPr>
          <w:p w14:paraId="18DD99B0"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Проверка</w:t>
            </w:r>
          </w:p>
        </w:tc>
        <w:tc>
          <w:tcPr>
            <w:tcW w:w="799" w:type="dxa"/>
            <w:vAlign w:val="center"/>
          </w:tcPr>
          <w:p w14:paraId="085DBD06"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Срок</w:t>
            </w:r>
          </w:p>
        </w:tc>
        <w:tc>
          <w:tcPr>
            <w:tcW w:w="1469" w:type="dxa"/>
            <w:vAlign w:val="center"/>
          </w:tcPr>
          <w:p w14:paraId="0F294F9F"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Примечание</w:t>
            </w:r>
          </w:p>
        </w:tc>
      </w:tr>
      <w:tr w:rsidR="005A292B" w:rsidRPr="005A292B" w14:paraId="5B50E572" w14:textId="77777777" w:rsidTr="003D02D6">
        <w:tc>
          <w:tcPr>
            <w:tcW w:w="615" w:type="dxa"/>
          </w:tcPr>
          <w:p w14:paraId="3C5D79DE"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1</w:t>
            </w:r>
          </w:p>
        </w:tc>
        <w:tc>
          <w:tcPr>
            <w:tcW w:w="7466" w:type="dxa"/>
          </w:tcPr>
          <w:p w14:paraId="6918FBF5"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2</w:t>
            </w:r>
          </w:p>
        </w:tc>
        <w:tc>
          <w:tcPr>
            <w:tcW w:w="799" w:type="dxa"/>
          </w:tcPr>
          <w:p w14:paraId="7E86DCB0"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3</w:t>
            </w:r>
          </w:p>
        </w:tc>
        <w:tc>
          <w:tcPr>
            <w:tcW w:w="1469" w:type="dxa"/>
          </w:tcPr>
          <w:p w14:paraId="16CD415A"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4</w:t>
            </w:r>
          </w:p>
        </w:tc>
      </w:tr>
      <w:tr w:rsidR="005A292B" w:rsidRPr="005A292B" w14:paraId="7F2AE46C" w14:textId="77777777" w:rsidTr="003D02D6">
        <w:trPr>
          <w:trHeight w:val="20"/>
        </w:trPr>
        <w:tc>
          <w:tcPr>
            <w:tcW w:w="615" w:type="dxa"/>
          </w:tcPr>
          <w:p w14:paraId="497F38C1" w14:textId="77777777" w:rsidR="005A292B" w:rsidRPr="005A292B" w:rsidRDefault="005A292B" w:rsidP="00FE0E8C">
            <w:pPr>
              <w:numPr>
                <w:ilvl w:val="0"/>
                <w:numId w:val="17"/>
              </w:numPr>
              <w:spacing w:line="0" w:lineRule="atLeast"/>
              <w:jc w:val="both"/>
              <w:rPr>
                <w:rFonts w:ascii="Times New Roman" w:hAnsi="Times New Roman" w:cs="Times New Roman"/>
              </w:rPr>
            </w:pPr>
          </w:p>
        </w:tc>
        <w:tc>
          <w:tcPr>
            <w:tcW w:w="7466" w:type="dxa"/>
            <w:vAlign w:val="center"/>
          </w:tcPr>
          <w:p w14:paraId="30B124FF"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 xml:space="preserve">Внешний осмотр и проверка технического состояния оборудования системы </w:t>
            </w:r>
            <w:proofErr w:type="spellStart"/>
            <w:r w:rsidRPr="005A292B">
              <w:rPr>
                <w:rFonts w:ascii="Times New Roman" w:hAnsi="Times New Roman" w:cs="Times New Roman"/>
              </w:rPr>
              <w:t>противодымной</w:t>
            </w:r>
            <w:proofErr w:type="spellEnd"/>
            <w:r w:rsidRPr="005A292B">
              <w:rPr>
                <w:rFonts w:ascii="Times New Roman" w:hAnsi="Times New Roman" w:cs="Times New Roman"/>
              </w:rPr>
              <w:t xml:space="preserve"> защиты в местах установки. Жилая зона. Автостоянка этажи: -1; -2; -3.</w:t>
            </w:r>
          </w:p>
        </w:tc>
        <w:tc>
          <w:tcPr>
            <w:tcW w:w="799" w:type="dxa"/>
            <w:vAlign w:val="center"/>
          </w:tcPr>
          <w:p w14:paraId="16E51F29"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2 раза в год</w:t>
            </w:r>
          </w:p>
        </w:tc>
        <w:tc>
          <w:tcPr>
            <w:tcW w:w="1469" w:type="dxa"/>
          </w:tcPr>
          <w:p w14:paraId="6EE9172C"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7732DAD0" w14:textId="77777777" w:rsidTr="003D02D6">
        <w:trPr>
          <w:trHeight w:val="20"/>
        </w:trPr>
        <w:tc>
          <w:tcPr>
            <w:tcW w:w="615" w:type="dxa"/>
          </w:tcPr>
          <w:p w14:paraId="2B8A03BD" w14:textId="77777777" w:rsidR="005A292B" w:rsidRPr="005A292B" w:rsidRDefault="005A292B" w:rsidP="00FE0E8C">
            <w:pPr>
              <w:numPr>
                <w:ilvl w:val="0"/>
                <w:numId w:val="17"/>
              </w:numPr>
              <w:spacing w:line="0" w:lineRule="atLeast"/>
              <w:jc w:val="both"/>
              <w:rPr>
                <w:rFonts w:ascii="Times New Roman" w:hAnsi="Times New Roman" w:cs="Times New Roman"/>
              </w:rPr>
            </w:pPr>
          </w:p>
        </w:tc>
        <w:tc>
          <w:tcPr>
            <w:tcW w:w="7466" w:type="dxa"/>
            <w:vAlign w:val="center"/>
          </w:tcPr>
          <w:p w14:paraId="68BE30EA"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Проверка правильности работы оборудования, укрепление контактов (при необходимости). Жилая зона. Автостоянка этажи: -1; -2; -3.</w:t>
            </w:r>
          </w:p>
        </w:tc>
        <w:tc>
          <w:tcPr>
            <w:tcW w:w="799" w:type="dxa"/>
            <w:vAlign w:val="center"/>
          </w:tcPr>
          <w:p w14:paraId="6367773E"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12 раз в год</w:t>
            </w:r>
          </w:p>
        </w:tc>
        <w:tc>
          <w:tcPr>
            <w:tcW w:w="1469" w:type="dxa"/>
          </w:tcPr>
          <w:p w14:paraId="1356777E"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25BB5428" w14:textId="77777777" w:rsidTr="003D02D6">
        <w:trPr>
          <w:trHeight w:val="20"/>
        </w:trPr>
        <w:tc>
          <w:tcPr>
            <w:tcW w:w="615" w:type="dxa"/>
          </w:tcPr>
          <w:p w14:paraId="750146AF" w14:textId="77777777" w:rsidR="005A292B" w:rsidRPr="005A292B" w:rsidRDefault="005A292B" w:rsidP="00FE0E8C">
            <w:pPr>
              <w:numPr>
                <w:ilvl w:val="0"/>
                <w:numId w:val="17"/>
              </w:numPr>
              <w:spacing w:line="0" w:lineRule="atLeast"/>
              <w:jc w:val="both"/>
              <w:rPr>
                <w:rFonts w:ascii="Times New Roman" w:hAnsi="Times New Roman" w:cs="Times New Roman"/>
              </w:rPr>
            </w:pPr>
          </w:p>
        </w:tc>
        <w:tc>
          <w:tcPr>
            <w:tcW w:w="7466" w:type="dxa"/>
            <w:vAlign w:val="center"/>
          </w:tcPr>
          <w:p w14:paraId="4D01A1C8"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 xml:space="preserve">Проверка правильности подключения и целостности кабелей контроля и управления системы на </w:t>
            </w:r>
            <w:proofErr w:type="spellStart"/>
            <w:r w:rsidRPr="005A292B">
              <w:rPr>
                <w:rFonts w:ascii="Times New Roman" w:hAnsi="Times New Roman" w:cs="Times New Roman"/>
              </w:rPr>
              <w:t>противодымной</w:t>
            </w:r>
            <w:proofErr w:type="spellEnd"/>
            <w:r w:rsidRPr="005A292B">
              <w:rPr>
                <w:rFonts w:ascii="Times New Roman" w:hAnsi="Times New Roman" w:cs="Times New Roman"/>
              </w:rPr>
              <w:t xml:space="preserve"> вентиляции. Жилая зона. Автостоянка этажи: -1; -2; -3.</w:t>
            </w:r>
          </w:p>
        </w:tc>
        <w:tc>
          <w:tcPr>
            <w:tcW w:w="799" w:type="dxa"/>
            <w:vAlign w:val="center"/>
          </w:tcPr>
          <w:p w14:paraId="52A85963"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12 раз в год</w:t>
            </w:r>
          </w:p>
        </w:tc>
        <w:tc>
          <w:tcPr>
            <w:tcW w:w="1469" w:type="dxa"/>
          </w:tcPr>
          <w:p w14:paraId="1F79FBBD"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5CDC0DAC" w14:textId="77777777" w:rsidTr="003D02D6">
        <w:trPr>
          <w:trHeight w:val="20"/>
        </w:trPr>
        <w:tc>
          <w:tcPr>
            <w:tcW w:w="615" w:type="dxa"/>
          </w:tcPr>
          <w:p w14:paraId="1E985BD9" w14:textId="77777777" w:rsidR="005A292B" w:rsidRPr="005A292B" w:rsidRDefault="005A292B" w:rsidP="00FE0E8C">
            <w:pPr>
              <w:numPr>
                <w:ilvl w:val="0"/>
                <w:numId w:val="17"/>
              </w:numPr>
              <w:spacing w:line="0" w:lineRule="atLeast"/>
              <w:jc w:val="both"/>
              <w:rPr>
                <w:rFonts w:ascii="Times New Roman" w:hAnsi="Times New Roman" w:cs="Times New Roman"/>
              </w:rPr>
            </w:pPr>
          </w:p>
        </w:tc>
        <w:tc>
          <w:tcPr>
            <w:tcW w:w="7466" w:type="dxa"/>
            <w:vAlign w:val="center"/>
          </w:tcPr>
          <w:p w14:paraId="56085B16"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Проверка значений напряжений на входных клеммах от источников электропитания. Жилая зона. Автостоянка этажи: -1; -2; -3.</w:t>
            </w:r>
          </w:p>
        </w:tc>
        <w:tc>
          <w:tcPr>
            <w:tcW w:w="799" w:type="dxa"/>
            <w:vAlign w:val="center"/>
          </w:tcPr>
          <w:p w14:paraId="199B513B"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12 раз в год</w:t>
            </w:r>
          </w:p>
        </w:tc>
        <w:tc>
          <w:tcPr>
            <w:tcW w:w="1469" w:type="dxa"/>
          </w:tcPr>
          <w:p w14:paraId="76881009"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02660BF4" w14:textId="77777777" w:rsidTr="003D02D6">
        <w:trPr>
          <w:trHeight w:val="20"/>
        </w:trPr>
        <w:tc>
          <w:tcPr>
            <w:tcW w:w="615" w:type="dxa"/>
          </w:tcPr>
          <w:p w14:paraId="0105689D" w14:textId="77777777" w:rsidR="005A292B" w:rsidRPr="005A292B" w:rsidRDefault="005A292B" w:rsidP="00FE0E8C">
            <w:pPr>
              <w:numPr>
                <w:ilvl w:val="0"/>
                <w:numId w:val="17"/>
              </w:numPr>
              <w:spacing w:line="0" w:lineRule="atLeast"/>
              <w:jc w:val="both"/>
              <w:rPr>
                <w:rFonts w:ascii="Times New Roman" w:hAnsi="Times New Roman" w:cs="Times New Roman"/>
              </w:rPr>
            </w:pPr>
          </w:p>
        </w:tc>
        <w:tc>
          <w:tcPr>
            <w:tcW w:w="7466" w:type="dxa"/>
            <w:vAlign w:val="center"/>
          </w:tcPr>
          <w:p w14:paraId="478AFC71"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 xml:space="preserve">Проверка подачи всех необходимых управляющих сигналов со щита дистанционного управления при управляющих действиях, имитирующих состояние пожара. Жилая зона. Автостоянка этажи: -1; -2; -3. </w:t>
            </w:r>
          </w:p>
        </w:tc>
        <w:tc>
          <w:tcPr>
            <w:tcW w:w="799" w:type="dxa"/>
            <w:vAlign w:val="center"/>
          </w:tcPr>
          <w:p w14:paraId="3A0357BD"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12 раз в год</w:t>
            </w:r>
          </w:p>
        </w:tc>
        <w:tc>
          <w:tcPr>
            <w:tcW w:w="1469" w:type="dxa"/>
          </w:tcPr>
          <w:p w14:paraId="2D49C70D"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0B93FF42" w14:textId="77777777" w:rsidTr="003D02D6">
        <w:trPr>
          <w:trHeight w:val="20"/>
        </w:trPr>
        <w:tc>
          <w:tcPr>
            <w:tcW w:w="615" w:type="dxa"/>
          </w:tcPr>
          <w:p w14:paraId="1FE53508" w14:textId="77777777" w:rsidR="005A292B" w:rsidRPr="005A292B" w:rsidRDefault="005A292B" w:rsidP="00FE0E8C">
            <w:pPr>
              <w:numPr>
                <w:ilvl w:val="0"/>
                <w:numId w:val="17"/>
              </w:numPr>
              <w:spacing w:line="0" w:lineRule="atLeast"/>
              <w:jc w:val="both"/>
              <w:rPr>
                <w:rFonts w:ascii="Times New Roman" w:hAnsi="Times New Roman" w:cs="Times New Roman"/>
              </w:rPr>
            </w:pPr>
          </w:p>
        </w:tc>
        <w:tc>
          <w:tcPr>
            <w:tcW w:w="7466" w:type="dxa"/>
            <w:vAlign w:val="center"/>
          </w:tcPr>
          <w:p w14:paraId="37303FE3"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 xml:space="preserve">Проверка поступления всех управляющих сигналов на </w:t>
            </w:r>
            <w:proofErr w:type="spellStart"/>
            <w:r w:rsidRPr="005A292B">
              <w:rPr>
                <w:rFonts w:ascii="Times New Roman" w:hAnsi="Times New Roman" w:cs="Times New Roman"/>
              </w:rPr>
              <w:t>электропанели</w:t>
            </w:r>
            <w:proofErr w:type="spellEnd"/>
            <w:r w:rsidRPr="005A292B">
              <w:rPr>
                <w:rFonts w:ascii="Times New Roman" w:hAnsi="Times New Roman" w:cs="Times New Roman"/>
              </w:rPr>
              <w:t xml:space="preserve"> этажного клапана щита местного управления, исполнительные устройства, вентиляторы. Жилая зона. Автостоянка этажи: -1; -2; -3.</w:t>
            </w:r>
          </w:p>
        </w:tc>
        <w:tc>
          <w:tcPr>
            <w:tcW w:w="799" w:type="dxa"/>
            <w:vAlign w:val="center"/>
          </w:tcPr>
          <w:p w14:paraId="510FB8FC"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12 раз в год</w:t>
            </w:r>
          </w:p>
        </w:tc>
        <w:tc>
          <w:tcPr>
            <w:tcW w:w="1469" w:type="dxa"/>
          </w:tcPr>
          <w:p w14:paraId="63388D5C"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76162056" w14:textId="77777777" w:rsidTr="003D02D6">
        <w:trPr>
          <w:trHeight w:val="20"/>
        </w:trPr>
        <w:tc>
          <w:tcPr>
            <w:tcW w:w="615" w:type="dxa"/>
          </w:tcPr>
          <w:p w14:paraId="47B42B9E" w14:textId="77777777" w:rsidR="005A292B" w:rsidRPr="005A292B" w:rsidRDefault="005A292B" w:rsidP="00FE0E8C">
            <w:pPr>
              <w:numPr>
                <w:ilvl w:val="0"/>
                <w:numId w:val="17"/>
              </w:numPr>
              <w:spacing w:line="0" w:lineRule="atLeast"/>
              <w:jc w:val="both"/>
              <w:rPr>
                <w:rFonts w:ascii="Times New Roman" w:hAnsi="Times New Roman" w:cs="Times New Roman"/>
              </w:rPr>
            </w:pPr>
          </w:p>
        </w:tc>
        <w:tc>
          <w:tcPr>
            <w:tcW w:w="7466" w:type="dxa"/>
            <w:vAlign w:val="center"/>
          </w:tcPr>
          <w:p w14:paraId="65FA1F6B"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 xml:space="preserve">Проверка работоспособности системы в ручном, местном, дистанционном автоматическом режимах. Жилая зона. Автостоянка этажи: -1; -2; -3. </w:t>
            </w:r>
          </w:p>
        </w:tc>
        <w:tc>
          <w:tcPr>
            <w:tcW w:w="799" w:type="dxa"/>
            <w:vAlign w:val="center"/>
          </w:tcPr>
          <w:p w14:paraId="47942F9A"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12 раз в год</w:t>
            </w:r>
          </w:p>
        </w:tc>
        <w:tc>
          <w:tcPr>
            <w:tcW w:w="1469" w:type="dxa"/>
          </w:tcPr>
          <w:p w14:paraId="1AF2F7B8"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25CF9930" w14:textId="77777777" w:rsidTr="003D02D6">
        <w:trPr>
          <w:trHeight w:val="20"/>
        </w:trPr>
        <w:tc>
          <w:tcPr>
            <w:tcW w:w="615" w:type="dxa"/>
          </w:tcPr>
          <w:p w14:paraId="49E382EB" w14:textId="77777777" w:rsidR="005A292B" w:rsidRPr="005A292B" w:rsidRDefault="005A292B" w:rsidP="00FE0E8C">
            <w:pPr>
              <w:numPr>
                <w:ilvl w:val="0"/>
                <w:numId w:val="17"/>
              </w:numPr>
              <w:spacing w:line="0" w:lineRule="atLeast"/>
              <w:jc w:val="both"/>
              <w:rPr>
                <w:rFonts w:ascii="Times New Roman" w:hAnsi="Times New Roman" w:cs="Times New Roman"/>
              </w:rPr>
            </w:pPr>
          </w:p>
        </w:tc>
        <w:tc>
          <w:tcPr>
            <w:tcW w:w="7466" w:type="dxa"/>
            <w:vAlign w:val="center"/>
          </w:tcPr>
          <w:p w14:paraId="38225EFE"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 xml:space="preserve">Проверка продолжительности действия системы </w:t>
            </w:r>
            <w:proofErr w:type="spellStart"/>
            <w:r w:rsidRPr="005A292B">
              <w:rPr>
                <w:rFonts w:ascii="Times New Roman" w:hAnsi="Times New Roman" w:cs="Times New Roman"/>
              </w:rPr>
              <w:t>противодымной</w:t>
            </w:r>
            <w:proofErr w:type="spellEnd"/>
            <w:r w:rsidRPr="005A292B">
              <w:rPr>
                <w:rFonts w:ascii="Times New Roman" w:hAnsi="Times New Roman" w:cs="Times New Roman"/>
              </w:rPr>
              <w:t xml:space="preserve"> защиты на соответствие нормативным требованиям продолжительности работы системы при отключении основного источника электропитания. Жилая зона. Автостоянка этажи: -1; -2; -3. </w:t>
            </w:r>
          </w:p>
        </w:tc>
        <w:tc>
          <w:tcPr>
            <w:tcW w:w="799" w:type="dxa"/>
            <w:vAlign w:val="center"/>
          </w:tcPr>
          <w:p w14:paraId="19A30626"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2 раза в год</w:t>
            </w:r>
          </w:p>
        </w:tc>
        <w:tc>
          <w:tcPr>
            <w:tcW w:w="1469" w:type="dxa"/>
          </w:tcPr>
          <w:p w14:paraId="1E2FAB69"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7AA4B301" w14:textId="77777777" w:rsidTr="003D02D6">
        <w:trPr>
          <w:trHeight w:val="20"/>
        </w:trPr>
        <w:tc>
          <w:tcPr>
            <w:tcW w:w="615" w:type="dxa"/>
          </w:tcPr>
          <w:p w14:paraId="28348933" w14:textId="77777777" w:rsidR="005A292B" w:rsidRPr="005A292B" w:rsidRDefault="005A292B" w:rsidP="00FE0E8C">
            <w:pPr>
              <w:numPr>
                <w:ilvl w:val="0"/>
                <w:numId w:val="17"/>
              </w:numPr>
              <w:spacing w:line="0" w:lineRule="atLeast"/>
              <w:jc w:val="both"/>
              <w:rPr>
                <w:rFonts w:ascii="Times New Roman" w:hAnsi="Times New Roman" w:cs="Times New Roman"/>
              </w:rPr>
            </w:pPr>
          </w:p>
        </w:tc>
        <w:tc>
          <w:tcPr>
            <w:tcW w:w="7466" w:type="dxa"/>
            <w:vAlign w:val="center"/>
          </w:tcPr>
          <w:p w14:paraId="02803D4D"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 xml:space="preserve">Проверка правильности подключения и целостности кабелей контроля и управления системы обще-обменной вентиляции. Жилая зона. Автостоянка этажи: -1; -2; -3. </w:t>
            </w:r>
          </w:p>
        </w:tc>
        <w:tc>
          <w:tcPr>
            <w:tcW w:w="799" w:type="dxa"/>
            <w:vAlign w:val="center"/>
          </w:tcPr>
          <w:p w14:paraId="0CBC694D"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2 раза в год</w:t>
            </w:r>
          </w:p>
        </w:tc>
        <w:tc>
          <w:tcPr>
            <w:tcW w:w="1469" w:type="dxa"/>
          </w:tcPr>
          <w:p w14:paraId="3320568A"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1DE573DB" w14:textId="77777777" w:rsidTr="003D02D6">
        <w:trPr>
          <w:trHeight w:val="20"/>
        </w:trPr>
        <w:tc>
          <w:tcPr>
            <w:tcW w:w="615" w:type="dxa"/>
          </w:tcPr>
          <w:p w14:paraId="1B7417E0" w14:textId="77777777" w:rsidR="005A292B" w:rsidRPr="005A292B" w:rsidRDefault="005A292B" w:rsidP="00FE0E8C">
            <w:pPr>
              <w:numPr>
                <w:ilvl w:val="0"/>
                <w:numId w:val="17"/>
              </w:numPr>
              <w:spacing w:line="0" w:lineRule="atLeast"/>
              <w:jc w:val="both"/>
              <w:rPr>
                <w:rFonts w:ascii="Times New Roman" w:hAnsi="Times New Roman" w:cs="Times New Roman"/>
              </w:rPr>
            </w:pPr>
          </w:p>
        </w:tc>
        <w:tc>
          <w:tcPr>
            <w:tcW w:w="7466" w:type="dxa"/>
            <w:vAlign w:val="center"/>
          </w:tcPr>
          <w:p w14:paraId="4FC4BAD3"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 xml:space="preserve">Проверка значений напряжений на входных клеммах от источников электропитания на обще-обменной вентиляции. Жилая зона. Автостоянка этажи: -1; -2; -3.  </w:t>
            </w:r>
          </w:p>
        </w:tc>
        <w:tc>
          <w:tcPr>
            <w:tcW w:w="799" w:type="dxa"/>
            <w:vAlign w:val="center"/>
          </w:tcPr>
          <w:p w14:paraId="4940114F"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12 раз в год</w:t>
            </w:r>
          </w:p>
        </w:tc>
        <w:tc>
          <w:tcPr>
            <w:tcW w:w="1469" w:type="dxa"/>
          </w:tcPr>
          <w:p w14:paraId="39E4E9AD"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3B03439E" w14:textId="77777777" w:rsidTr="003D02D6">
        <w:trPr>
          <w:trHeight w:val="20"/>
        </w:trPr>
        <w:tc>
          <w:tcPr>
            <w:tcW w:w="615" w:type="dxa"/>
          </w:tcPr>
          <w:p w14:paraId="069A6284" w14:textId="77777777" w:rsidR="005A292B" w:rsidRPr="005A292B" w:rsidRDefault="005A292B" w:rsidP="00FE0E8C">
            <w:pPr>
              <w:numPr>
                <w:ilvl w:val="0"/>
                <w:numId w:val="17"/>
              </w:numPr>
              <w:spacing w:line="0" w:lineRule="atLeast"/>
              <w:jc w:val="both"/>
              <w:rPr>
                <w:rFonts w:ascii="Times New Roman" w:hAnsi="Times New Roman" w:cs="Times New Roman"/>
              </w:rPr>
            </w:pPr>
          </w:p>
        </w:tc>
        <w:tc>
          <w:tcPr>
            <w:tcW w:w="7466" w:type="dxa"/>
            <w:vAlign w:val="center"/>
          </w:tcPr>
          <w:p w14:paraId="6BC22024"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 xml:space="preserve">Проверка подачи всех необходимых управляющих сигналов со щита дистанционного управления при управляющих действиях на </w:t>
            </w:r>
            <w:proofErr w:type="spellStart"/>
            <w:r w:rsidRPr="005A292B">
              <w:rPr>
                <w:rFonts w:ascii="Times New Roman" w:hAnsi="Times New Roman" w:cs="Times New Roman"/>
              </w:rPr>
              <w:t>общеобменной</w:t>
            </w:r>
            <w:proofErr w:type="spellEnd"/>
            <w:r w:rsidRPr="005A292B">
              <w:rPr>
                <w:rFonts w:ascii="Times New Roman" w:hAnsi="Times New Roman" w:cs="Times New Roman"/>
              </w:rPr>
              <w:t xml:space="preserve"> вентиляции. Жилая зона. Автостоянка этажи: -1; -2; -3.</w:t>
            </w:r>
          </w:p>
        </w:tc>
        <w:tc>
          <w:tcPr>
            <w:tcW w:w="799" w:type="dxa"/>
            <w:vAlign w:val="center"/>
          </w:tcPr>
          <w:p w14:paraId="1157FC24"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12 раз в год</w:t>
            </w:r>
          </w:p>
        </w:tc>
        <w:tc>
          <w:tcPr>
            <w:tcW w:w="1469" w:type="dxa"/>
          </w:tcPr>
          <w:p w14:paraId="7770BCAD"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51662BD9" w14:textId="77777777" w:rsidTr="003D02D6">
        <w:trPr>
          <w:trHeight w:val="20"/>
        </w:trPr>
        <w:tc>
          <w:tcPr>
            <w:tcW w:w="615" w:type="dxa"/>
          </w:tcPr>
          <w:p w14:paraId="0745C72A" w14:textId="77777777" w:rsidR="005A292B" w:rsidRPr="005A292B" w:rsidRDefault="005A292B" w:rsidP="00FE0E8C">
            <w:pPr>
              <w:numPr>
                <w:ilvl w:val="0"/>
                <w:numId w:val="17"/>
              </w:numPr>
              <w:spacing w:line="0" w:lineRule="atLeast"/>
              <w:jc w:val="both"/>
              <w:rPr>
                <w:rFonts w:ascii="Times New Roman" w:hAnsi="Times New Roman" w:cs="Times New Roman"/>
              </w:rPr>
            </w:pPr>
          </w:p>
        </w:tc>
        <w:tc>
          <w:tcPr>
            <w:tcW w:w="7466" w:type="dxa"/>
            <w:vAlign w:val="center"/>
          </w:tcPr>
          <w:p w14:paraId="1AF643AB"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 xml:space="preserve">Проверка автоматики (приборов, датчиков), электрооборудования (приводы, электродвигатели), тепло оборудования на </w:t>
            </w:r>
            <w:proofErr w:type="spellStart"/>
            <w:r w:rsidRPr="005A292B">
              <w:rPr>
                <w:rFonts w:ascii="Times New Roman" w:hAnsi="Times New Roman" w:cs="Times New Roman"/>
              </w:rPr>
              <w:t>общеобменной</w:t>
            </w:r>
            <w:proofErr w:type="spellEnd"/>
            <w:r w:rsidRPr="005A292B">
              <w:rPr>
                <w:rFonts w:ascii="Times New Roman" w:hAnsi="Times New Roman" w:cs="Times New Roman"/>
              </w:rPr>
              <w:t xml:space="preserve"> вентиляции. Жилая зона. Автостоянка этажи: -1; -2; -3.  </w:t>
            </w:r>
          </w:p>
        </w:tc>
        <w:tc>
          <w:tcPr>
            <w:tcW w:w="799" w:type="dxa"/>
            <w:vAlign w:val="center"/>
          </w:tcPr>
          <w:p w14:paraId="748EAD71"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2 раза в год</w:t>
            </w:r>
          </w:p>
        </w:tc>
        <w:tc>
          <w:tcPr>
            <w:tcW w:w="1469" w:type="dxa"/>
          </w:tcPr>
          <w:p w14:paraId="20A0BC57"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621D0E08" w14:textId="77777777" w:rsidTr="003D02D6">
        <w:trPr>
          <w:trHeight w:val="20"/>
        </w:trPr>
        <w:tc>
          <w:tcPr>
            <w:tcW w:w="615" w:type="dxa"/>
          </w:tcPr>
          <w:p w14:paraId="57AD004B" w14:textId="77777777" w:rsidR="005A292B" w:rsidRPr="005A292B" w:rsidRDefault="005A292B" w:rsidP="00FE0E8C">
            <w:pPr>
              <w:numPr>
                <w:ilvl w:val="0"/>
                <w:numId w:val="17"/>
              </w:numPr>
              <w:spacing w:line="0" w:lineRule="atLeast"/>
              <w:jc w:val="both"/>
              <w:rPr>
                <w:rFonts w:ascii="Times New Roman" w:hAnsi="Times New Roman" w:cs="Times New Roman"/>
              </w:rPr>
            </w:pPr>
          </w:p>
        </w:tc>
        <w:tc>
          <w:tcPr>
            <w:tcW w:w="7466" w:type="dxa"/>
            <w:vAlign w:val="center"/>
          </w:tcPr>
          <w:p w14:paraId="22F11CA2"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 xml:space="preserve">Проверка правильности работы и времени реакции системы при подаче команды «ПОЖАР». Жилая зона. Автостоянка этажи: -1; -2; 3. проверка срабатывания основных установок их отключение и включение </w:t>
            </w:r>
          </w:p>
        </w:tc>
        <w:tc>
          <w:tcPr>
            <w:tcW w:w="799" w:type="dxa"/>
            <w:vAlign w:val="center"/>
          </w:tcPr>
          <w:p w14:paraId="16E42F19"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2 раза в год</w:t>
            </w:r>
          </w:p>
        </w:tc>
        <w:tc>
          <w:tcPr>
            <w:tcW w:w="1469" w:type="dxa"/>
          </w:tcPr>
          <w:p w14:paraId="4AEF870E" w14:textId="77777777" w:rsidR="005A292B" w:rsidRPr="005A292B" w:rsidRDefault="005A292B" w:rsidP="003D02D6">
            <w:pPr>
              <w:spacing w:line="0" w:lineRule="atLeast"/>
              <w:jc w:val="both"/>
              <w:rPr>
                <w:rFonts w:ascii="Times New Roman" w:hAnsi="Times New Roman" w:cs="Times New Roman"/>
              </w:rPr>
            </w:pPr>
          </w:p>
        </w:tc>
      </w:tr>
    </w:tbl>
    <w:p w14:paraId="0FB042F8" w14:textId="77777777" w:rsidR="005A292B" w:rsidRPr="005A292B" w:rsidRDefault="005A292B" w:rsidP="005A292B">
      <w:pPr>
        <w:spacing w:line="0" w:lineRule="atLeast"/>
        <w:jc w:val="both"/>
        <w:rPr>
          <w:rFonts w:ascii="Times New Roman" w:hAnsi="Times New Roman" w:cs="Times New Roman"/>
        </w:rPr>
      </w:pPr>
    </w:p>
    <w:p w14:paraId="7805D372" w14:textId="77777777" w:rsidR="005A292B" w:rsidRPr="005A292B" w:rsidRDefault="005A292B" w:rsidP="005A292B">
      <w:pPr>
        <w:spacing w:line="0" w:lineRule="atLeast"/>
        <w:jc w:val="both"/>
        <w:rPr>
          <w:rFonts w:ascii="Times New Roman" w:hAnsi="Times New Roman" w:cs="Times New Roman"/>
        </w:rPr>
      </w:pPr>
    </w:p>
    <w:p w14:paraId="128DB4D4" w14:textId="77777777" w:rsidR="005A292B" w:rsidRPr="005A292B" w:rsidRDefault="005A292B" w:rsidP="005A292B">
      <w:pPr>
        <w:spacing w:line="0" w:lineRule="atLeast"/>
        <w:jc w:val="center"/>
        <w:rPr>
          <w:rFonts w:ascii="Times New Roman" w:hAnsi="Times New Roman" w:cs="Times New Roman"/>
          <w:b/>
        </w:rPr>
      </w:pPr>
      <w:r w:rsidRPr="005A292B">
        <w:rPr>
          <w:rFonts w:ascii="Times New Roman" w:hAnsi="Times New Roman" w:cs="Times New Roman"/>
          <w:b/>
        </w:rPr>
        <w:t>РЕГЛАМЕНТ</w:t>
      </w:r>
    </w:p>
    <w:p w14:paraId="615ED898" w14:textId="77777777" w:rsidR="005A292B" w:rsidRPr="005A292B" w:rsidRDefault="005A292B" w:rsidP="005A292B">
      <w:pPr>
        <w:spacing w:line="0" w:lineRule="atLeast"/>
        <w:jc w:val="center"/>
        <w:rPr>
          <w:rFonts w:ascii="Times New Roman" w:hAnsi="Times New Roman" w:cs="Times New Roman"/>
        </w:rPr>
      </w:pPr>
      <w:r w:rsidRPr="005A292B">
        <w:rPr>
          <w:rFonts w:ascii="Times New Roman" w:hAnsi="Times New Roman" w:cs="Times New Roman"/>
        </w:rPr>
        <w:t xml:space="preserve">периодичности проведения технического обслуживания </w:t>
      </w:r>
      <w:r w:rsidRPr="005A292B">
        <w:rPr>
          <w:rFonts w:ascii="Times New Roman" w:hAnsi="Times New Roman" w:cs="Times New Roman"/>
          <w:u w:val="single"/>
        </w:rPr>
        <w:t>«Видеонаблюдения», «СКУД»</w:t>
      </w:r>
    </w:p>
    <w:p w14:paraId="0EA8262C" w14:textId="77777777" w:rsidR="005A292B" w:rsidRPr="005A292B" w:rsidRDefault="005A292B" w:rsidP="005A292B">
      <w:pPr>
        <w:spacing w:line="0" w:lineRule="atLeast"/>
        <w:jc w:val="center"/>
        <w:rPr>
          <w:rFonts w:ascii="Times New Roman" w:hAnsi="Times New Roman" w:cs="Times New Roman"/>
          <w:b/>
        </w:rPr>
      </w:pPr>
      <w:r w:rsidRPr="005A292B">
        <w:rPr>
          <w:rFonts w:ascii="Times New Roman" w:hAnsi="Times New Roman" w:cs="Times New Roman"/>
          <w:b/>
        </w:rPr>
        <w:t xml:space="preserve">согласно: </w:t>
      </w:r>
      <w:r w:rsidRPr="005A292B">
        <w:rPr>
          <w:rFonts w:ascii="Times New Roman" w:hAnsi="Times New Roman" w:cs="Times New Roman"/>
          <w:i/>
        </w:rPr>
        <w:t>Договора на техническое обслуживание</w:t>
      </w:r>
    </w:p>
    <w:p w14:paraId="63CD2F7D" w14:textId="77777777" w:rsidR="005A292B" w:rsidRPr="005A292B" w:rsidRDefault="005A292B" w:rsidP="005A292B">
      <w:pPr>
        <w:spacing w:line="0" w:lineRule="atLeast"/>
        <w:jc w:val="center"/>
        <w:rPr>
          <w:rFonts w:ascii="Times New Roman" w:hAnsi="Times New Roman" w:cs="Times New Roman"/>
        </w:rPr>
      </w:pPr>
    </w:p>
    <w:tbl>
      <w:tblPr>
        <w:tblStyle w:val="a6"/>
        <w:tblW w:w="0" w:type="auto"/>
        <w:tblInd w:w="-289" w:type="dxa"/>
        <w:tblLook w:val="04A0" w:firstRow="1" w:lastRow="0" w:firstColumn="1" w:lastColumn="0" w:noHBand="0" w:noVBand="1"/>
      </w:tblPr>
      <w:tblGrid>
        <w:gridCol w:w="568"/>
        <w:gridCol w:w="3260"/>
        <w:gridCol w:w="5052"/>
        <w:gridCol w:w="1469"/>
      </w:tblGrid>
      <w:tr w:rsidR="005A292B" w:rsidRPr="005A292B" w14:paraId="4A9405BD" w14:textId="77777777" w:rsidTr="003D02D6">
        <w:tc>
          <w:tcPr>
            <w:tcW w:w="568" w:type="dxa"/>
            <w:vAlign w:val="center"/>
          </w:tcPr>
          <w:p w14:paraId="51A3AF84" w14:textId="77777777" w:rsidR="005A292B" w:rsidRPr="005A292B" w:rsidRDefault="005A292B" w:rsidP="003D02D6">
            <w:pPr>
              <w:spacing w:line="0" w:lineRule="atLeast"/>
              <w:jc w:val="both"/>
              <w:rPr>
                <w:rFonts w:ascii="Times New Roman" w:hAnsi="Times New Roman" w:cs="Times New Roman"/>
                <w:b/>
              </w:rPr>
            </w:pPr>
            <w:r w:rsidRPr="005A292B">
              <w:rPr>
                <w:rFonts w:ascii="Times New Roman" w:hAnsi="Times New Roman" w:cs="Times New Roman"/>
                <w:b/>
              </w:rPr>
              <w:t>№ п/п</w:t>
            </w:r>
          </w:p>
        </w:tc>
        <w:tc>
          <w:tcPr>
            <w:tcW w:w="3260" w:type="dxa"/>
            <w:vAlign w:val="center"/>
          </w:tcPr>
          <w:p w14:paraId="0F914461"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Проверка</w:t>
            </w:r>
          </w:p>
        </w:tc>
        <w:tc>
          <w:tcPr>
            <w:tcW w:w="5052" w:type="dxa"/>
            <w:vAlign w:val="center"/>
          </w:tcPr>
          <w:p w14:paraId="52F90684"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Срок</w:t>
            </w:r>
          </w:p>
        </w:tc>
        <w:tc>
          <w:tcPr>
            <w:tcW w:w="1469" w:type="dxa"/>
            <w:vAlign w:val="center"/>
          </w:tcPr>
          <w:p w14:paraId="367BE885"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Примечание</w:t>
            </w:r>
          </w:p>
        </w:tc>
      </w:tr>
      <w:tr w:rsidR="005A292B" w:rsidRPr="005A292B" w14:paraId="77F5F60A" w14:textId="77777777" w:rsidTr="003D02D6">
        <w:tc>
          <w:tcPr>
            <w:tcW w:w="568" w:type="dxa"/>
          </w:tcPr>
          <w:p w14:paraId="2BAD122E" w14:textId="77777777" w:rsidR="005A292B" w:rsidRPr="005A292B" w:rsidRDefault="005A292B" w:rsidP="003D02D6">
            <w:pPr>
              <w:spacing w:line="0" w:lineRule="atLeast"/>
              <w:jc w:val="both"/>
              <w:rPr>
                <w:rFonts w:ascii="Times New Roman" w:hAnsi="Times New Roman" w:cs="Times New Roman"/>
                <w:b/>
              </w:rPr>
            </w:pPr>
            <w:r w:rsidRPr="005A292B">
              <w:rPr>
                <w:rFonts w:ascii="Times New Roman" w:hAnsi="Times New Roman" w:cs="Times New Roman"/>
                <w:b/>
              </w:rPr>
              <w:t>1</w:t>
            </w:r>
          </w:p>
        </w:tc>
        <w:tc>
          <w:tcPr>
            <w:tcW w:w="3260" w:type="dxa"/>
          </w:tcPr>
          <w:p w14:paraId="299F457B"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2</w:t>
            </w:r>
          </w:p>
        </w:tc>
        <w:tc>
          <w:tcPr>
            <w:tcW w:w="5052" w:type="dxa"/>
          </w:tcPr>
          <w:p w14:paraId="5E394032"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3</w:t>
            </w:r>
          </w:p>
        </w:tc>
        <w:tc>
          <w:tcPr>
            <w:tcW w:w="1469" w:type="dxa"/>
          </w:tcPr>
          <w:p w14:paraId="5560A710"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4</w:t>
            </w:r>
          </w:p>
        </w:tc>
      </w:tr>
      <w:tr w:rsidR="005A292B" w:rsidRPr="005A292B" w14:paraId="638EF486" w14:textId="77777777" w:rsidTr="003D02D6">
        <w:trPr>
          <w:trHeight w:val="316"/>
        </w:trPr>
        <w:tc>
          <w:tcPr>
            <w:tcW w:w="10349" w:type="dxa"/>
            <w:gridSpan w:val="4"/>
            <w:vAlign w:val="center"/>
          </w:tcPr>
          <w:p w14:paraId="31ECC6AF"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Видеонаблюдения</w:t>
            </w:r>
          </w:p>
        </w:tc>
      </w:tr>
      <w:tr w:rsidR="005A292B" w:rsidRPr="005A292B" w14:paraId="3767921F" w14:textId="77777777" w:rsidTr="003D02D6">
        <w:tc>
          <w:tcPr>
            <w:tcW w:w="568" w:type="dxa"/>
          </w:tcPr>
          <w:p w14:paraId="7E47A76C" w14:textId="77777777" w:rsidR="005A292B" w:rsidRPr="005A292B" w:rsidRDefault="005A292B" w:rsidP="00FE0E8C">
            <w:pPr>
              <w:numPr>
                <w:ilvl w:val="0"/>
                <w:numId w:val="18"/>
              </w:numPr>
              <w:spacing w:line="0" w:lineRule="atLeast"/>
              <w:jc w:val="both"/>
              <w:rPr>
                <w:rFonts w:ascii="Times New Roman" w:hAnsi="Times New Roman" w:cs="Times New Roman"/>
              </w:rPr>
            </w:pPr>
          </w:p>
        </w:tc>
        <w:tc>
          <w:tcPr>
            <w:tcW w:w="3260" w:type="dxa"/>
            <w:vAlign w:val="center"/>
          </w:tcPr>
          <w:p w14:paraId="1DEEC5E9"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ТО-1</w:t>
            </w:r>
          </w:p>
        </w:tc>
        <w:tc>
          <w:tcPr>
            <w:tcW w:w="5052" w:type="dxa"/>
            <w:vAlign w:val="center"/>
          </w:tcPr>
          <w:p w14:paraId="6C2B2FDE"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1 раз в месяц</w:t>
            </w:r>
          </w:p>
        </w:tc>
        <w:tc>
          <w:tcPr>
            <w:tcW w:w="1469" w:type="dxa"/>
          </w:tcPr>
          <w:p w14:paraId="4FD848A4"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02225D42" w14:textId="77777777" w:rsidTr="003D02D6">
        <w:tc>
          <w:tcPr>
            <w:tcW w:w="568" w:type="dxa"/>
          </w:tcPr>
          <w:p w14:paraId="1B5D813C" w14:textId="77777777" w:rsidR="005A292B" w:rsidRPr="005A292B" w:rsidRDefault="005A292B" w:rsidP="00FE0E8C">
            <w:pPr>
              <w:numPr>
                <w:ilvl w:val="0"/>
                <w:numId w:val="18"/>
              </w:numPr>
              <w:spacing w:line="0" w:lineRule="atLeast"/>
              <w:jc w:val="both"/>
              <w:rPr>
                <w:rFonts w:ascii="Times New Roman" w:hAnsi="Times New Roman" w:cs="Times New Roman"/>
              </w:rPr>
            </w:pPr>
          </w:p>
        </w:tc>
        <w:tc>
          <w:tcPr>
            <w:tcW w:w="3260" w:type="dxa"/>
            <w:vAlign w:val="center"/>
          </w:tcPr>
          <w:p w14:paraId="6D33A9B2"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ТО-2</w:t>
            </w:r>
          </w:p>
        </w:tc>
        <w:tc>
          <w:tcPr>
            <w:tcW w:w="5052" w:type="dxa"/>
            <w:vAlign w:val="center"/>
          </w:tcPr>
          <w:p w14:paraId="7201F5C4"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4 раза в год</w:t>
            </w:r>
          </w:p>
        </w:tc>
        <w:tc>
          <w:tcPr>
            <w:tcW w:w="1469" w:type="dxa"/>
          </w:tcPr>
          <w:p w14:paraId="503E53D1"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678017CA" w14:textId="77777777" w:rsidTr="003D02D6">
        <w:tc>
          <w:tcPr>
            <w:tcW w:w="568" w:type="dxa"/>
          </w:tcPr>
          <w:p w14:paraId="7B6068C4" w14:textId="77777777" w:rsidR="005A292B" w:rsidRPr="005A292B" w:rsidRDefault="005A292B" w:rsidP="00FE0E8C">
            <w:pPr>
              <w:numPr>
                <w:ilvl w:val="0"/>
                <w:numId w:val="18"/>
              </w:numPr>
              <w:spacing w:line="0" w:lineRule="atLeast"/>
              <w:jc w:val="both"/>
              <w:rPr>
                <w:rFonts w:ascii="Times New Roman" w:hAnsi="Times New Roman" w:cs="Times New Roman"/>
              </w:rPr>
            </w:pPr>
          </w:p>
        </w:tc>
        <w:tc>
          <w:tcPr>
            <w:tcW w:w="3260" w:type="dxa"/>
            <w:vAlign w:val="center"/>
          </w:tcPr>
          <w:p w14:paraId="3CA02576"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ТО-4</w:t>
            </w:r>
          </w:p>
        </w:tc>
        <w:tc>
          <w:tcPr>
            <w:tcW w:w="5052" w:type="dxa"/>
            <w:vAlign w:val="center"/>
          </w:tcPr>
          <w:p w14:paraId="66C9ECD1"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1 раз в год</w:t>
            </w:r>
          </w:p>
        </w:tc>
        <w:tc>
          <w:tcPr>
            <w:tcW w:w="1469" w:type="dxa"/>
          </w:tcPr>
          <w:p w14:paraId="6B8EFCAB"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63C32ADE" w14:textId="77777777" w:rsidTr="003D02D6">
        <w:trPr>
          <w:trHeight w:val="261"/>
        </w:trPr>
        <w:tc>
          <w:tcPr>
            <w:tcW w:w="10349" w:type="dxa"/>
            <w:gridSpan w:val="4"/>
            <w:vAlign w:val="center"/>
          </w:tcPr>
          <w:p w14:paraId="381DA156" w14:textId="77777777" w:rsidR="005A292B" w:rsidRPr="005A292B" w:rsidRDefault="005A292B" w:rsidP="003D02D6">
            <w:pPr>
              <w:spacing w:line="0" w:lineRule="atLeast"/>
              <w:jc w:val="center"/>
              <w:rPr>
                <w:rFonts w:ascii="Times New Roman" w:hAnsi="Times New Roman" w:cs="Times New Roman"/>
              </w:rPr>
            </w:pPr>
            <w:r w:rsidRPr="005A292B">
              <w:rPr>
                <w:rFonts w:ascii="Times New Roman" w:hAnsi="Times New Roman" w:cs="Times New Roman"/>
                <w:b/>
              </w:rPr>
              <w:t>СКУД</w:t>
            </w:r>
          </w:p>
        </w:tc>
      </w:tr>
      <w:tr w:rsidR="005A292B" w:rsidRPr="005A292B" w14:paraId="7DEF186F" w14:textId="77777777" w:rsidTr="003D02D6">
        <w:tc>
          <w:tcPr>
            <w:tcW w:w="568" w:type="dxa"/>
          </w:tcPr>
          <w:p w14:paraId="5150838E" w14:textId="77777777" w:rsidR="005A292B" w:rsidRPr="005A292B" w:rsidRDefault="005A292B" w:rsidP="00FE0E8C">
            <w:pPr>
              <w:numPr>
                <w:ilvl w:val="0"/>
                <w:numId w:val="18"/>
              </w:numPr>
              <w:spacing w:line="0" w:lineRule="atLeast"/>
              <w:jc w:val="both"/>
              <w:rPr>
                <w:rFonts w:ascii="Times New Roman" w:hAnsi="Times New Roman" w:cs="Times New Roman"/>
              </w:rPr>
            </w:pPr>
          </w:p>
        </w:tc>
        <w:tc>
          <w:tcPr>
            <w:tcW w:w="3260" w:type="dxa"/>
            <w:vAlign w:val="center"/>
          </w:tcPr>
          <w:p w14:paraId="18D3B08F"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ТО-1</w:t>
            </w:r>
          </w:p>
        </w:tc>
        <w:tc>
          <w:tcPr>
            <w:tcW w:w="5052" w:type="dxa"/>
            <w:vAlign w:val="center"/>
          </w:tcPr>
          <w:p w14:paraId="0C292CDA"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Каждую неделю</w:t>
            </w:r>
          </w:p>
        </w:tc>
        <w:tc>
          <w:tcPr>
            <w:tcW w:w="1469" w:type="dxa"/>
          </w:tcPr>
          <w:p w14:paraId="22AA64F0"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0831189D" w14:textId="77777777" w:rsidTr="003D02D6">
        <w:tc>
          <w:tcPr>
            <w:tcW w:w="568" w:type="dxa"/>
          </w:tcPr>
          <w:p w14:paraId="588964F1" w14:textId="77777777" w:rsidR="005A292B" w:rsidRPr="005A292B" w:rsidRDefault="005A292B" w:rsidP="00FE0E8C">
            <w:pPr>
              <w:numPr>
                <w:ilvl w:val="0"/>
                <w:numId w:val="18"/>
              </w:numPr>
              <w:spacing w:line="0" w:lineRule="atLeast"/>
              <w:jc w:val="both"/>
              <w:rPr>
                <w:rFonts w:ascii="Times New Roman" w:hAnsi="Times New Roman" w:cs="Times New Roman"/>
              </w:rPr>
            </w:pPr>
          </w:p>
        </w:tc>
        <w:tc>
          <w:tcPr>
            <w:tcW w:w="3260" w:type="dxa"/>
            <w:vAlign w:val="center"/>
          </w:tcPr>
          <w:p w14:paraId="29F24CE4"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ТО-3</w:t>
            </w:r>
          </w:p>
        </w:tc>
        <w:tc>
          <w:tcPr>
            <w:tcW w:w="5052" w:type="dxa"/>
            <w:vAlign w:val="center"/>
          </w:tcPr>
          <w:p w14:paraId="4F7C8A6A"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Каждый месяц</w:t>
            </w:r>
          </w:p>
        </w:tc>
        <w:tc>
          <w:tcPr>
            <w:tcW w:w="1469" w:type="dxa"/>
          </w:tcPr>
          <w:p w14:paraId="77D6D833"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78116224" w14:textId="77777777" w:rsidTr="003D02D6">
        <w:tc>
          <w:tcPr>
            <w:tcW w:w="568" w:type="dxa"/>
          </w:tcPr>
          <w:p w14:paraId="5E89EAB8" w14:textId="77777777" w:rsidR="005A292B" w:rsidRPr="005A292B" w:rsidRDefault="005A292B" w:rsidP="00FE0E8C">
            <w:pPr>
              <w:numPr>
                <w:ilvl w:val="0"/>
                <w:numId w:val="18"/>
              </w:numPr>
              <w:spacing w:line="0" w:lineRule="atLeast"/>
              <w:jc w:val="both"/>
              <w:rPr>
                <w:rFonts w:ascii="Times New Roman" w:hAnsi="Times New Roman" w:cs="Times New Roman"/>
              </w:rPr>
            </w:pPr>
          </w:p>
        </w:tc>
        <w:tc>
          <w:tcPr>
            <w:tcW w:w="3260" w:type="dxa"/>
            <w:vAlign w:val="center"/>
          </w:tcPr>
          <w:p w14:paraId="6BFE6AB6"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ТО-4</w:t>
            </w:r>
          </w:p>
        </w:tc>
        <w:tc>
          <w:tcPr>
            <w:tcW w:w="5052" w:type="dxa"/>
            <w:vAlign w:val="center"/>
          </w:tcPr>
          <w:p w14:paraId="1A50A81A"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Каждый год</w:t>
            </w:r>
          </w:p>
        </w:tc>
        <w:tc>
          <w:tcPr>
            <w:tcW w:w="1469" w:type="dxa"/>
          </w:tcPr>
          <w:p w14:paraId="234DBB26"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256E85A2" w14:textId="77777777" w:rsidTr="003D02D6">
        <w:tc>
          <w:tcPr>
            <w:tcW w:w="568" w:type="dxa"/>
          </w:tcPr>
          <w:p w14:paraId="4DEEE7E7" w14:textId="77777777" w:rsidR="005A292B" w:rsidRPr="005A292B" w:rsidRDefault="005A292B" w:rsidP="00FE0E8C">
            <w:pPr>
              <w:numPr>
                <w:ilvl w:val="0"/>
                <w:numId w:val="18"/>
              </w:numPr>
              <w:spacing w:line="0" w:lineRule="atLeast"/>
              <w:jc w:val="both"/>
              <w:rPr>
                <w:rFonts w:ascii="Times New Roman" w:hAnsi="Times New Roman" w:cs="Times New Roman"/>
              </w:rPr>
            </w:pPr>
          </w:p>
        </w:tc>
        <w:tc>
          <w:tcPr>
            <w:tcW w:w="3260" w:type="dxa"/>
            <w:vAlign w:val="center"/>
          </w:tcPr>
          <w:p w14:paraId="61436740"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 xml:space="preserve">Замена аккумуляторов </w:t>
            </w:r>
          </w:p>
        </w:tc>
        <w:tc>
          <w:tcPr>
            <w:tcW w:w="5052" w:type="dxa"/>
            <w:vAlign w:val="center"/>
          </w:tcPr>
          <w:p w14:paraId="71DCF663"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Один раз в 5 лет или по необходимости</w:t>
            </w:r>
          </w:p>
        </w:tc>
        <w:tc>
          <w:tcPr>
            <w:tcW w:w="1469" w:type="dxa"/>
          </w:tcPr>
          <w:p w14:paraId="44E522A2" w14:textId="77777777" w:rsidR="005A292B" w:rsidRPr="005A292B" w:rsidRDefault="005A292B" w:rsidP="003D02D6">
            <w:pPr>
              <w:spacing w:line="0" w:lineRule="atLeast"/>
              <w:jc w:val="both"/>
              <w:rPr>
                <w:rFonts w:ascii="Times New Roman" w:hAnsi="Times New Roman" w:cs="Times New Roman"/>
              </w:rPr>
            </w:pPr>
          </w:p>
        </w:tc>
      </w:tr>
    </w:tbl>
    <w:p w14:paraId="1C095718" w14:textId="77777777" w:rsidR="005A292B" w:rsidRPr="005A292B" w:rsidRDefault="005A292B" w:rsidP="005A292B">
      <w:pPr>
        <w:spacing w:line="0" w:lineRule="atLeast"/>
        <w:jc w:val="both"/>
        <w:rPr>
          <w:rFonts w:ascii="Times New Roman" w:hAnsi="Times New Roman" w:cs="Times New Roman"/>
          <w:sz w:val="28"/>
          <w:szCs w:val="28"/>
        </w:rPr>
      </w:pPr>
    </w:p>
    <w:p w14:paraId="2D5EF2E3" w14:textId="77777777" w:rsidR="005A292B" w:rsidRPr="005A292B" w:rsidRDefault="005A292B" w:rsidP="005A292B">
      <w:pPr>
        <w:spacing w:line="0" w:lineRule="atLeast"/>
        <w:jc w:val="both"/>
        <w:rPr>
          <w:rFonts w:ascii="Times New Roman" w:hAnsi="Times New Roman" w:cs="Times New Roman"/>
          <w:sz w:val="28"/>
          <w:szCs w:val="28"/>
        </w:rPr>
      </w:pPr>
    </w:p>
    <w:p w14:paraId="2E98A6AA" w14:textId="77777777" w:rsidR="005A292B" w:rsidRPr="005A292B" w:rsidRDefault="005A292B" w:rsidP="005A292B">
      <w:pPr>
        <w:spacing w:line="0" w:lineRule="atLeast"/>
        <w:jc w:val="center"/>
        <w:rPr>
          <w:rFonts w:ascii="Times New Roman" w:hAnsi="Times New Roman" w:cs="Times New Roman"/>
          <w:b/>
        </w:rPr>
      </w:pPr>
      <w:r w:rsidRPr="005A292B">
        <w:rPr>
          <w:rFonts w:ascii="Times New Roman" w:hAnsi="Times New Roman" w:cs="Times New Roman"/>
          <w:b/>
        </w:rPr>
        <w:t>РЕГЛАМЕНТ</w:t>
      </w:r>
    </w:p>
    <w:p w14:paraId="313E8414" w14:textId="77777777" w:rsidR="005A292B" w:rsidRPr="005A292B" w:rsidRDefault="005A292B" w:rsidP="005A292B">
      <w:pPr>
        <w:spacing w:line="0" w:lineRule="atLeast"/>
        <w:jc w:val="center"/>
        <w:rPr>
          <w:rFonts w:ascii="Times New Roman" w:hAnsi="Times New Roman" w:cs="Times New Roman"/>
        </w:rPr>
      </w:pPr>
      <w:r w:rsidRPr="005A292B">
        <w:rPr>
          <w:rFonts w:ascii="Times New Roman" w:hAnsi="Times New Roman" w:cs="Times New Roman"/>
        </w:rPr>
        <w:t xml:space="preserve">периодичности проведения технического обслуживания </w:t>
      </w:r>
      <w:r w:rsidRPr="005A292B">
        <w:rPr>
          <w:rFonts w:ascii="Times New Roman" w:hAnsi="Times New Roman" w:cs="Times New Roman"/>
          <w:u w:val="single"/>
        </w:rPr>
        <w:t>«Дизель-генераторной установки»</w:t>
      </w:r>
    </w:p>
    <w:p w14:paraId="465DAF35" w14:textId="77777777" w:rsidR="005A292B" w:rsidRPr="005A292B" w:rsidRDefault="005A292B" w:rsidP="005A292B">
      <w:pPr>
        <w:spacing w:line="0" w:lineRule="atLeast"/>
        <w:jc w:val="center"/>
        <w:rPr>
          <w:rFonts w:ascii="Times New Roman" w:hAnsi="Times New Roman" w:cs="Times New Roman"/>
        </w:rPr>
      </w:pPr>
    </w:p>
    <w:tbl>
      <w:tblPr>
        <w:tblStyle w:val="a6"/>
        <w:tblW w:w="10349" w:type="dxa"/>
        <w:tblInd w:w="-289" w:type="dxa"/>
        <w:tblLook w:val="04A0" w:firstRow="1" w:lastRow="0" w:firstColumn="1" w:lastColumn="0" w:noHBand="0" w:noVBand="1"/>
      </w:tblPr>
      <w:tblGrid>
        <w:gridCol w:w="613"/>
        <w:gridCol w:w="5341"/>
        <w:gridCol w:w="2926"/>
        <w:gridCol w:w="1469"/>
      </w:tblGrid>
      <w:tr w:rsidR="005A292B" w:rsidRPr="005A292B" w14:paraId="50CA6355" w14:textId="77777777" w:rsidTr="003D02D6">
        <w:tc>
          <w:tcPr>
            <w:tcW w:w="613" w:type="dxa"/>
            <w:vAlign w:val="center"/>
          </w:tcPr>
          <w:p w14:paraId="13176A16"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 п/п</w:t>
            </w:r>
          </w:p>
        </w:tc>
        <w:tc>
          <w:tcPr>
            <w:tcW w:w="5341" w:type="dxa"/>
            <w:vAlign w:val="center"/>
          </w:tcPr>
          <w:p w14:paraId="044D7BB4"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Проверка</w:t>
            </w:r>
          </w:p>
        </w:tc>
        <w:tc>
          <w:tcPr>
            <w:tcW w:w="2926" w:type="dxa"/>
            <w:vAlign w:val="center"/>
          </w:tcPr>
          <w:p w14:paraId="2B8F543A"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Срок</w:t>
            </w:r>
          </w:p>
        </w:tc>
        <w:tc>
          <w:tcPr>
            <w:tcW w:w="1469" w:type="dxa"/>
            <w:vAlign w:val="center"/>
          </w:tcPr>
          <w:p w14:paraId="349EF283"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Примечание</w:t>
            </w:r>
          </w:p>
        </w:tc>
      </w:tr>
      <w:tr w:rsidR="005A292B" w:rsidRPr="005A292B" w14:paraId="2D169C4C" w14:textId="77777777" w:rsidTr="003D02D6">
        <w:tc>
          <w:tcPr>
            <w:tcW w:w="613" w:type="dxa"/>
          </w:tcPr>
          <w:p w14:paraId="7F518240"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1</w:t>
            </w:r>
          </w:p>
        </w:tc>
        <w:tc>
          <w:tcPr>
            <w:tcW w:w="5341" w:type="dxa"/>
          </w:tcPr>
          <w:p w14:paraId="74FED14D"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2</w:t>
            </w:r>
          </w:p>
        </w:tc>
        <w:tc>
          <w:tcPr>
            <w:tcW w:w="2926" w:type="dxa"/>
          </w:tcPr>
          <w:p w14:paraId="6EB06125"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3</w:t>
            </w:r>
          </w:p>
        </w:tc>
        <w:tc>
          <w:tcPr>
            <w:tcW w:w="1469" w:type="dxa"/>
          </w:tcPr>
          <w:p w14:paraId="7F8BB11D"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4</w:t>
            </w:r>
          </w:p>
        </w:tc>
      </w:tr>
      <w:tr w:rsidR="005A292B" w:rsidRPr="005A292B" w14:paraId="44CC1A23" w14:textId="77777777" w:rsidTr="003D02D6">
        <w:tc>
          <w:tcPr>
            <w:tcW w:w="613" w:type="dxa"/>
          </w:tcPr>
          <w:p w14:paraId="5776E5B3" w14:textId="77777777" w:rsidR="005A292B" w:rsidRPr="005A292B" w:rsidRDefault="005A292B" w:rsidP="00FE0E8C">
            <w:pPr>
              <w:numPr>
                <w:ilvl w:val="0"/>
                <w:numId w:val="19"/>
              </w:numPr>
              <w:spacing w:line="0" w:lineRule="atLeast"/>
              <w:jc w:val="both"/>
              <w:rPr>
                <w:rFonts w:ascii="Times New Roman" w:hAnsi="Times New Roman" w:cs="Times New Roman"/>
              </w:rPr>
            </w:pPr>
          </w:p>
        </w:tc>
        <w:tc>
          <w:tcPr>
            <w:tcW w:w="5341" w:type="dxa"/>
            <w:vAlign w:val="center"/>
          </w:tcPr>
          <w:p w14:paraId="0756F8EB"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Для неработающего генератора проводить обслуживание</w:t>
            </w:r>
          </w:p>
        </w:tc>
        <w:tc>
          <w:tcPr>
            <w:tcW w:w="2926" w:type="dxa"/>
            <w:vAlign w:val="center"/>
          </w:tcPr>
          <w:p w14:paraId="2E9810A3"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Еженедельно</w:t>
            </w:r>
          </w:p>
        </w:tc>
        <w:tc>
          <w:tcPr>
            <w:tcW w:w="1469" w:type="dxa"/>
          </w:tcPr>
          <w:p w14:paraId="1AC2F8B6"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360DAA0F" w14:textId="77777777" w:rsidTr="003D02D6">
        <w:tc>
          <w:tcPr>
            <w:tcW w:w="613" w:type="dxa"/>
          </w:tcPr>
          <w:p w14:paraId="65137725" w14:textId="77777777" w:rsidR="005A292B" w:rsidRPr="005A292B" w:rsidRDefault="005A292B" w:rsidP="00FE0E8C">
            <w:pPr>
              <w:numPr>
                <w:ilvl w:val="0"/>
                <w:numId w:val="19"/>
              </w:numPr>
              <w:spacing w:line="0" w:lineRule="atLeast"/>
              <w:jc w:val="both"/>
              <w:rPr>
                <w:rFonts w:ascii="Times New Roman" w:hAnsi="Times New Roman" w:cs="Times New Roman"/>
              </w:rPr>
            </w:pPr>
          </w:p>
        </w:tc>
        <w:tc>
          <w:tcPr>
            <w:tcW w:w="5341" w:type="dxa"/>
            <w:vAlign w:val="center"/>
          </w:tcPr>
          <w:p w14:paraId="36CEBCC1"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Для неработающего генератора проводить наружный осмотр</w:t>
            </w:r>
          </w:p>
        </w:tc>
        <w:tc>
          <w:tcPr>
            <w:tcW w:w="2926" w:type="dxa"/>
            <w:vAlign w:val="center"/>
          </w:tcPr>
          <w:p w14:paraId="342C0AAF"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Ежедневно / при запуске</w:t>
            </w:r>
          </w:p>
        </w:tc>
        <w:tc>
          <w:tcPr>
            <w:tcW w:w="1469" w:type="dxa"/>
          </w:tcPr>
          <w:p w14:paraId="18A2BBDC"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58276CE1" w14:textId="77777777" w:rsidTr="003D02D6">
        <w:tc>
          <w:tcPr>
            <w:tcW w:w="613" w:type="dxa"/>
          </w:tcPr>
          <w:p w14:paraId="4541D1B3" w14:textId="77777777" w:rsidR="005A292B" w:rsidRPr="005A292B" w:rsidRDefault="005A292B" w:rsidP="00FE0E8C">
            <w:pPr>
              <w:numPr>
                <w:ilvl w:val="0"/>
                <w:numId w:val="19"/>
              </w:numPr>
              <w:spacing w:line="0" w:lineRule="atLeast"/>
              <w:jc w:val="both"/>
              <w:rPr>
                <w:rFonts w:ascii="Times New Roman" w:hAnsi="Times New Roman" w:cs="Times New Roman"/>
              </w:rPr>
            </w:pPr>
          </w:p>
        </w:tc>
        <w:tc>
          <w:tcPr>
            <w:tcW w:w="5341" w:type="dxa"/>
            <w:vAlign w:val="center"/>
          </w:tcPr>
          <w:p w14:paraId="0916881D"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Для генераторных установок, которые никогда не запускаются, необходимо проводить проверку</w:t>
            </w:r>
          </w:p>
        </w:tc>
        <w:tc>
          <w:tcPr>
            <w:tcW w:w="2926" w:type="dxa"/>
            <w:vAlign w:val="center"/>
          </w:tcPr>
          <w:p w14:paraId="407069F9"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Раз в две недели и запускать на 5 минут</w:t>
            </w:r>
          </w:p>
        </w:tc>
        <w:tc>
          <w:tcPr>
            <w:tcW w:w="1469" w:type="dxa"/>
          </w:tcPr>
          <w:p w14:paraId="339E3A18"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778884D8" w14:textId="77777777" w:rsidTr="003D02D6">
        <w:tc>
          <w:tcPr>
            <w:tcW w:w="613" w:type="dxa"/>
          </w:tcPr>
          <w:p w14:paraId="7B88DC7C" w14:textId="77777777" w:rsidR="005A292B" w:rsidRPr="005A292B" w:rsidRDefault="005A292B" w:rsidP="00FE0E8C">
            <w:pPr>
              <w:numPr>
                <w:ilvl w:val="0"/>
                <w:numId w:val="19"/>
              </w:numPr>
              <w:spacing w:line="0" w:lineRule="atLeast"/>
              <w:jc w:val="both"/>
              <w:rPr>
                <w:rFonts w:ascii="Times New Roman" w:hAnsi="Times New Roman" w:cs="Times New Roman"/>
              </w:rPr>
            </w:pPr>
          </w:p>
        </w:tc>
        <w:tc>
          <w:tcPr>
            <w:tcW w:w="5341" w:type="dxa"/>
            <w:vAlign w:val="center"/>
          </w:tcPr>
          <w:p w14:paraId="4C7F7EB4"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Генераторные установки без нагрузки необходимо проверять</w:t>
            </w:r>
          </w:p>
        </w:tc>
        <w:tc>
          <w:tcPr>
            <w:tcW w:w="2926" w:type="dxa"/>
            <w:vAlign w:val="center"/>
          </w:tcPr>
          <w:p w14:paraId="522C8A65"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 xml:space="preserve">Каждый месяц и запускать на 5 минут, на 1-2 часа с минимальной нагрузкой. </w:t>
            </w:r>
          </w:p>
        </w:tc>
        <w:tc>
          <w:tcPr>
            <w:tcW w:w="1469" w:type="dxa"/>
          </w:tcPr>
          <w:p w14:paraId="11C617B7"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63DAD5E0" w14:textId="77777777" w:rsidTr="003D02D6">
        <w:tc>
          <w:tcPr>
            <w:tcW w:w="613" w:type="dxa"/>
          </w:tcPr>
          <w:p w14:paraId="4B5D499B" w14:textId="77777777" w:rsidR="005A292B" w:rsidRPr="005A292B" w:rsidRDefault="005A292B" w:rsidP="00FE0E8C">
            <w:pPr>
              <w:numPr>
                <w:ilvl w:val="0"/>
                <w:numId w:val="19"/>
              </w:numPr>
              <w:spacing w:line="0" w:lineRule="atLeast"/>
              <w:jc w:val="both"/>
              <w:rPr>
                <w:rFonts w:ascii="Times New Roman" w:hAnsi="Times New Roman" w:cs="Times New Roman"/>
              </w:rPr>
            </w:pPr>
          </w:p>
        </w:tc>
        <w:tc>
          <w:tcPr>
            <w:tcW w:w="5341" w:type="dxa"/>
            <w:vAlign w:val="center"/>
          </w:tcPr>
          <w:p w14:paraId="54DD91F4"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 xml:space="preserve">Проверять все оборудование защиты от неисправностей с имитацией неисправности </w:t>
            </w:r>
          </w:p>
        </w:tc>
        <w:tc>
          <w:tcPr>
            <w:tcW w:w="2926" w:type="dxa"/>
            <w:vAlign w:val="center"/>
          </w:tcPr>
          <w:p w14:paraId="533524E4"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Каждые 6 месяцев или 250 часов</w:t>
            </w:r>
          </w:p>
        </w:tc>
        <w:tc>
          <w:tcPr>
            <w:tcW w:w="1469" w:type="dxa"/>
          </w:tcPr>
          <w:p w14:paraId="38D52435"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7BFFF8BA" w14:textId="77777777" w:rsidTr="003D02D6">
        <w:tc>
          <w:tcPr>
            <w:tcW w:w="613" w:type="dxa"/>
          </w:tcPr>
          <w:p w14:paraId="5D4BDD4C" w14:textId="77777777" w:rsidR="005A292B" w:rsidRPr="005A292B" w:rsidRDefault="005A292B" w:rsidP="00FE0E8C">
            <w:pPr>
              <w:numPr>
                <w:ilvl w:val="0"/>
                <w:numId w:val="19"/>
              </w:numPr>
              <w:spacing w:line="0" w:lineRule="atLeast"/>
              <w:jc w:val="both"/>
              <w:rPr>
                <w:rFonts w:ascii="Times New Roman" w:hAnsi="Times New Roman" w:cs="Times New Roman"/>
              </w:rPr>
            </w:pPr>
          </w:p>
        </w:tc>
        <w:tc>
          <w:tcPr>
            <w:tcW w:w="5341" w:type="dxa"/>
            <w:vAlign w:val="center"/>
          </w:tcPr>
          <w:p w14:paraId="42758E2B"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Очищайте все вентиляционные отверстия аккумуляторов</w:t>
            </w:r>
          </w:p>
        </w:tc>
        <w:tc>
          <w:tcPr>
            <w:tcW w:w="2926" w:type="dxa"/>
            <w:vAlign w:val="center"/>
          </w:tcPr>
          <w:p w14:paraId="32DBCE21"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Каждые 6 месяцев или 250 часов</w:t>
            </w:r>
          </w:p>
        </w:tc>
        <w:tc>
          <w:tcPr>
            <w:tcW w:w="1469" w:type="dxa"/>
          </w:tcPr>
          <w:p w14:paraId="357F9EE8"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62597054" w14:textId="77777777" w:rsidTr="003D02D6">
        <w:tc>
          <w:tcPr>
            <w:tcW w:w="613" w:type="dxa"/>
          </w:tcPr>
          <w:p w14:paraId="25F5FE98" w14:textId="77777777" w:rsidR="005A292B" w:rsidRPr="005A292B" w:rsidRDefault="005A292B" w:rsidP="00FE0E8C">
            <w:pPr>
              <w:numPr>
                <w:ilvl w:val="0"/>
                <w:numId w:val="19"/>
              </w:numPr>
              <w:spacing w:line="0" w:lineRule="atLeast"/>
              <w:jc w:val="both"/>
              <w:rPr>
                <w:rFonts w:ascii="Times New Roman" w:hAnsi="Times New Roman" w:cs="Times New Roman"/>
              </w:rPr>
            </w:pPr>
          </w:p>
        </w:tc>
        <w:tc>
          <w:tcPr>
            <w:tcW w:w="5341" w:type="dxa"/>
            <w:vAlign w:val="center"/>
          </w:tcPr>
          <w:p w14:paraId="6934CCFB"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Затяните все соединения системы выхлопа</w:t>
            </w:r>
          </w:p>
        </w:tc>
        <w:tc>
          <w:tcPr>
            <w:tcW w:w="2926" w:type="dxa"/>
            <w:vAlign w:val="center"/>
          </w:tcPr>
          <w:p w14:paraId="29A8A921"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Каждые 6 месяцев или 250 часов</w:t>
            </w:r>
          </w:p>
        </w:tc>
        <w:tc>
          <w:tcPr>
            <w:tcW w:w="1469" w:type="dxa"/>
          </w:tcPr>
          <w:p w14:paraId="466D18B3"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42335B37" w14:textId="77777777" w:rsidTr="003D02D6">
        <w:tc>
          <w:tcPr>
            <w:tcW w:w="613" w:type="dxa"/>
          </w:tcPr>
          <w:p w14:paraId="1C373689" w14:textId="77777777" w:rsidR="005A292B" w:rsidRPr="005A292B" w:rsidRDefault="005A292B" w:rsidP="00FE0E8C">
            <w:pPr>
              <w:numPr>
                <w:ilvl w:val="0"/>
                <w:numId w:val="19"/>
              </w:numPr>
              <w:spacing w:line="0" w:lineRule="atLeast"/>
              <w:jc w:val="both"/>
              <w:rPr>
                <w:rFonts w:ascii="Times New Roman" w:hAnsi="Times New Roman" w:cs="Times New Roman"/>
              </w:rPr>
            </w:pPr>
          </w:p>
        </w:tc>
        <w:tc>
          <w:tcPr>
            <w:tcW w:w="5341" w:type="dxa"/>
            <w:vAlign w:val="center"/>
          </w:tcPr>
          <w:p w14:paraId="0D33EE74"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Затяните все соединения электроаппаратуры</w:t>
            </w:r>
          </w:p>
        </w:tc>
        <w:tc>
          <w:tcPr>
            <w:tcW w:w="2926" w:type="dxa"/>
            <w:vAlign w:val="center"/>
          </w:tcPr>
          <w:p w14:paraId="1C4F92F6"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Каждые 6 месяцев или 250 часов</w:t>
            </w:r>
          </w:p>
        </w:tc>
        <w:tc>
          <w:tcPr>
            <w:tcW w:w="1469" w:type="dxa"/>
          </w:tcPr>
          <w:p w14:paraId="33C5B166"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118C95D6" w14:textId="77777777" w:rsidTr="003D02D6">
        <w:tc>
          <w:tcPr>
            <w:tcW w:w="613" w:type="dxa"/>
          </w:tcPr>
          <w:p w14:paraId="473F198F" w14:textId="77777777" w:rsidR="005A292B" w:rsidRPr="005A292B" w:rsidRDefault="005A292B" w:rsidP="00FE0E8C">
            <w:pPr>
              <w:numPr>
                <w:ilvl w:val="0"/>
                <w:numId w:val="19"/>
              </w:numPr>
              <w:spacing w:line="0" w:lineRule="atLeast"/>
              <w:jc w:val="both"/>
              <w:rPr>
                <w:rFonts w:ascii="Times New Roman" w:hAnsi="Times New Roman" w:cs="Times New Roman"/>
              </w:rPr>
            </w:pPr>
          </w:p>
        </w:tc>
        <w:tc>
          <w:tcPr>
            <w:tcW w:w="5341" w:type="dxa"/>
            <w:vAlign w:val="center"/>
          </w:tcPr>
          <w:p w14:paraId="5AC44EDA"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 xml:space="preserve">Проверка аккумуляторов </w:t>
            </w:r>
          </w:p>
        </w:tc>
        <w:tc>
          <w:tcPr>
            <w:tcW w:w="2926" w:type="dxa"/>
            <w:vAlign w:val="center"/>
          </w:tcPr>
          <w:p w14:paraId="3811DB1C"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2 раза в год</w:t>
            </w:r>
          </w:p>
        </w:tc>
        <w:tc>
          <w:tcPr>
            <w:tcW w:w="1469" w:type="dxa"/>
          </w:tcPr>
          <w:p w14:paraId="200F99D0"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5A49976A" w14:textId="77777777" w:rsidTr="003D02D6">
        <w:trPr>
          <w:trHeight w:val="299"/>
        </w:trPr>
        <w:tc>
          <w:tcPr>
            <w:tcW w:w="10349" w:type="dxa"/>
            <w:gridSpan w:val="4"/>
            <w:vAlign w:val="center"/>
          </w:tcPr>
          <w:p w14:paraId="595CDAFA" w14:textId="77777777" w:rsidR="005A292B" w:rsidRPr="005A292B" w:rsidRDefault="005A292B" w:rsidP="003D02D6">
            <w:pPr>
              <w:spacing w:line="0" w:lineRule="atLeast"/>
              <w:rPr>
                <w:rFonts w:ascii="Times New Roman" w:hAnsi="Times New Roman" w:cs="Times New Roman"/>
                <w:b/>
              </w:rPr>
            </w:pPr>
            <w:r w:rsidRPr="005A292B">
              <w:rPr>
                <w:rFonts w:ascii="Times New Roman" w:hAnsi="Times New Roman" w:cs="Times New Roman"/>
                <w:b/>
              </w:rPr>
              <w:t>Для двигателя резервного дизель-генератора</w:t>
            </w:r>
          </w:p>
        </w:tc>
      </w:tr>
      <w:tr w:rsidR="005A292B" w:rsidRPr="005A292B" w14:paraId="726B0588" w14:textId="77777777" w:rsidTr="003D02D6">
        <w:tc>
          <w:tcPr>
            <w:tcW w:w="613" w:type="dxa"/>
          </w:tcPr>
          <w:p w14:paraId="54429B3E" w14:textId="77777777" w:rsidR="005A292B" w:rsidRPr="005A292B" w:rsidRDefault="005A292B" w:rsidP="00FE0E8C">
            <w:pPr>
              <w:numPr>
                <w:ilvl w:val="0"/>
                <w:numId w:val="19"/>
              </w:numPr>
              <w:spacing w:line="0" w:lineRule="atLeast"/>
              <w:jc w:val="both"/>
              <w:rPr>
                <w:rFonts w:ascii="Times New Roman" w:hAnsi="Times New Roman" w:cs="Times New Roman"/>
              </w:rPr>
            </w:pPr>
          </w:p>
        </w:tc>
        <w:tc>
          <w:tcPr>
            <w:tcW w:w="5341" w:type="dxa"/>
            <w:vAlign w:val="center"/>
          </w:tcPr>
          <w:p w14:paraId="1A4A7C48"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Пробный пуск установки:</w:t>
            </w:r>
          </w:p>
          <w:p w14:paraId="368E9911"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Запуск, давление масла, цвет выхлопа, вибрации и т.д.</w:t>
            </w:r>
          </w:p>
        </w:tc>
        <w:tc>
          <w:tcPr>
            <w:tcW w:w="2926" w:type="dxa"/>
            <w:vAlign w:val="center"/>
          </w:tcPr>
          <w:p w14:paraId="179302E3" w14:textId="77777777" w:rsidR="005A292B" w:rsidRPr="005A292B" w:rsidRDefault="005A292B" w:rsidP="003D02D6">
            <w:pPr>
              <w:spacing w:line="0" w:lineRule="atLeast"/>
              <w:rPr>
                <w:rFonts w:ascii="Times New Roman" w:hAnsi="Times New Roman" w:cs="Times New Roman"/>
              </w:rPr>
            </w:pPr>
            <w:r w:rsidRPr="005A292B">
              <w:rPr>
                <w:rFonts w:ascii="Times New Roman" w:hAnsi="Times New Roman" w:cs="Times New Roman"/>
              </w:rPr>
              <w:t>Запуск на 5-10 минут с соответствующей нагрузкой один раз в две недели или 15-30 минут каждый месяц</w:t>
            </w:r>
          </w:p>
        </w:tc>
        <w:tc>
          <w:tcPr>
            <w:tcW w:w="1469" w:type="dxa"/>
          </w:tcPr>
          <w:p w14:paraId="7DE26C8B" w14:textId="77777777" w:rsidR="005A292B" w:rsidRPr="005A292B" w:rsidRDefault="005A292B" w:rsidP="003D02D6">
            <w:pPr>
              <w:spacing w:line="0" w:lineRule="atLeast"/>
              <w:jc w:val="both"/>
              <w:rPr>
                <w:rFonts w:ascii="Times New Roman" w:hAnsi="Times New Roman" w:cs="Times New Roman"/>
              </w:rPr>
            </w:pPr>
          </w:p>
        </w:tc>
      </w:tr>
    </w:tbl>
    <w:p w14:paraId="0EC0281F" w14:textId="77777777" w:rsidR="005A292B" w:rsidRPr="005A292B" w:rsidRDefault="005A292B" w:rsidP="005A292B">
      <w:pPr>
        <w:spacing w:line="0" w:lineRule="atLeast"/>
        <w:jc w:val="both"/>
        <w:rPr>
          <w:rFonts w:ascii="Times New Roman" w:hAnsi="Times New Roman" w:cs="Times New Roman"/>
        </w:rPr>
      </w:pPr>
    </w:p>
    <w:p w14:paraId="7CCFEE85" w14:textId="77777777" w:rsidR="005A292B" w:rsidRPr="005A292B" w:rsidRDefault="005A292B" w:rsidP="005A292B">
      <w:pPr>
        <w:spacing w:line="0" w:lineRule="atLeast"/>
        <w:jc w:val="both"/>
        <w:rPr>
          <w:rFonts w:ascii="Times New Roman" w:hAnsi="Times New Roman" w:cs="Times New Roman"/>
        </w:rPr>
      </w:pPr>
    </w:p>
    <w:p w14:paraId="4FFE6C89" w14:textId="77777777" w:rsidR="005A292B" w:rsidRPr="005A292B" w:rsidRDefault="005A292B" w:rsidP="005A292B">
      <w:pPr>
        <w:spacing w:line="0" w:lineRule="atLeast"/>
        <w:jc w:val="center"/>
        <w:rPr>
          <w:rFonts w:ascii="Times New Roman" w:hAnsi="Times New Roman" w:cs="Times New Roman"/>
          <w:b/>
        </w:rPr>
      </w:pPr>
      <w:r w:rsidRPr="005A292B">
        <w:rPr>
          <w:rFonts w:ascii="Times New Roman" w:hAnsi="Times New Roman" w:cs="Times New Roman"/>
          <w:b/>
        </w:rPr>
        <w:t>РЕГЛАМЕНТ</w:t>
      </w:r>
    </w:p>
    <w:p w14:paraId="6E96A64C" w14:textId="77777777" w:rsidR="005A292B" w:rsidRPr="005A292B" w:rsidRDefault="005A292B" w:rsidP="005A292B">
      <w:pPr>
        <w:spacing w:line="0" w:lineRule="atLeast"/>
        <w:jc w:val="center"/>
        <w:rPr>
          <w:rFonts w:ascii="Times New Roman" w:hAnsi="Times New Roman" w:cs="Times New Roman"/>
        </w:rPr>
      </w:pPr>
      <w:r w:rsidRPr="005A292B">
        <w:rPr>
          <w:rFonts w:ascii="Times New Roman" w:hAnsi="Times New Roman" w:cs="Times New Roman"/>
        </w:rPr>
        <w:t xml:space="preserve">периодичности проведения технического обслуживания </w:t>
      </w:r>
      <w:r w:rsidRPr="005A292B">
        <w:rPr>
          <w:rFonts w:ascii="Times New Roman" w:hAnsi="Times New Roman" w:cs="Times New Roman"/>
          <w:u w:val="single"/>
        </w:rPr>
        <w:t>«Системы кондиционирования»</w:t>
      </w:r>
    </w:p>
    <w:p w14:paraId="2476AC58" w14:textId="77777777" w:rsidR="005A292B" w:rsidRPr="005A292B" w:rsidRDefault="005A292B" w:rsidP="005A292B">
      <w:pPr>
        <w:spacing w:line="0" w:lineRule="atLeast"/>
        <w:jc w:val="center"/>
        <w:rPr>
          <w:rFonts w:ascii="Times New Roman" w:hAnsi="Times New Roman" w:cs="Times New Roman"/>
        </w:rPr>
      </w:pPr>
    </w:p>
    <w:tbl>
      <w:tblPr>
        <w:tblStyle w:val="a6"/>
        <w:tblW w:w="10349" w:type="dxa"/>
        <w:tblInd w:w="-289" w:type="dxa"/>
        <w:tblLook w:val="04A0" w:firstRow="1" w:lastRow="0" w:firstColumn="1" w:lastColumn="0" w:noHBand="0" w:noVBand="1"/>
      </w:tblPr>
      <w:tblGrid>
        <w:gridCol w:w="615"/>
        <w:gridCol w:w="7466"/>
        <w:gridCol w:w="799"/>
        <w:gridCol w:w="1469"/>
      </w:tblGrid>
      <w:tr w:rsidR="005A292B" w:rsidRPr="005A292B" w14:paraId="39D8C0EB" w14:textId="77777777" w:rsidTr="003D02D6">
        <w:tc>
          <w:tcPr>
            <w:tcW w:w="615" w:type="dxa"/>
            <w:vAlign w:val="center"/>
          </w:tcPr>
          <w:p w14:paraId="77BE73D2"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 п/п</w:t>
            </w:r>
          </w:p>
        </w:tc>
        <w:tc>
          <w:tcPr>
            <w:tcW w:w="7466" w:type="dxa"/>
            <w:vAlign w:val="center"/>
          </w:tcPr>
          <w:p w14:paraId="606E46E8"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Проверка</w:t>
            </w:r>
          </w:p>
        </w:tc>
        <w:tc>
          <w:tcPr>
            <w:tcW w:w="799" w:type="dxa"/>
            <w:vAlign w:val="center"/>
          </w:tcPr>
          <w:p w14:paraId="01A329CC"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Срок</w:t>
            </w:r>
          </w:p>
        </w:tc>
        <w:tc>
          <w:tcPr>
            <w:tcW w:w="1469" w:type="dxa"/>
            <w:vAlign w:val="center"/>
          </w:tcPr>
          <w:p w14:paraId="6B871FB8"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Примечание</w:t>
            </w:r>
          </w:p>
        </w:tc>
      </w:tr>
      <w:tr w:rsidR="005A292B" w:rsidRPr="005A292B" w14:paraId="732FA0B0" w14:textId="77777777" w:rsidTr="003D02D6">
        <w:tc>
          <w:tcPr>
            <w:tcW w:w="615" w:type="dxa"/>
          </w:tcPr>
          <w:p w14:paraId="4B6DCC1D"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1</w:t>
            </w:r>
          </w:p>
        </w:tc>
        <w:tc>
          <w:tcPr>
            <w:tcW w:w="7466" w:type="dxa"/>
          </w:tcPr>
          <w:p w14:paraId="4E3C5F15"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2</w:t>
            </w:r>
          </w:p>
        </w:tc>
        <w:tc>
          <w:tcPr>
            <w:tcW w:w="799" w:type="dxa"/>
          </w:tcPr>
          <w:p w14:paraId="7D188DB4"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3</w:t>
            </w:r>
          </w:p>
        </w:tc>
        <w:tc>
          <w:tcPr>
            <w:tcW w:w="1469" w:type="dxa"/>
          </w:tcPr>
          <w:p w14:paraId="320133DE"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4</w:t>
            </w:r>
          </w:p>
        </w:tc>
      </w:tr>
      <w:tr w:rsidR="005A292B" w:rsidRPr="005A292B" w14:paraId="22FDDC1F" w14:textId="77777777" w:rsidTr="003D02D6">
        <w:trPr>
          <w:trHeight w:val="20"/>
        </w:trPr>
        <w:tc>
          <w:tcPr>
            <w:tcW w:w="615" w:type="dxa"/>
          </w:tcPr>
          <w:p w14:paraId="0534865D" w14:textId="77777777" w:rsidR="005A292B" w:rsidRPr="005A292B" w:rsidRDefault="005A292B" w:rsidP="00FE0E8C">
            <w:pPr>
              <w:numPr>
                <w:ilvl w:val="0"/>
                <w:numId w:val="20"/>
              </w:numPr>
              <w:spacing w:line="0" w:lineRule="atLeast"/>
              <w:jc w:val="both"/>
              <w:rPr>
                <w:rFonts w:ascii="Times New Roman" w:hAnsi="Times New Roman" w:cs="Times New Roman"/>
              </w:rPr>
            </w:pPr>
          </w:p>
        </w:tc>
        <w:tc>
          <w:tcPr>
            <w:tcW w:w="7466" w:type="dxa"/>
            <w:vAlign w:val="center"/>
          </w:tcPr>
          <w:p w14:paraId="4B134C2A"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Консервация системы на зимний период, перекрыть все клапаны, спуск давления</w:t>
            </w:r>
          </w:p>
        </w:tc>
        <w:tc>
          <w:tcPr>
            <w:tcW w:w="799" w:type="dxa"/>
            <w:vAlign w:val="center"/>
          </w:tcPr>
          <w:p w14:paraId="3E5DD1CE"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1 раз в год</w:t>
            </w:r>
          </w:p>
        </w:tc>
        <w:tc>
          <w:tcPr>
            <w:tcW w:w="1469" w:type="dxa"/>
          </w:tcPr>
          <w:p w14:paraId="3046B0EA"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32EC3117" w14:textId="77777777" w:rsidTr="003D02D6">
        <w:trPr>
          <w:trHeight w:val="20"/>
        </w:trPr>
        <w:tc>
          <w:tcPr>
            <w:tcW w:w="615" w:type="dxa"/>
          </w:tcPr>
          <w:p w14:paraId="7FF2664D" w14:textId="77777777" w:rsidR="005A292B" w:rsidRPr="005A292B" w:rsidRDefault="005A292B" w:rsidP="00FE0E8C">
            <w:pPr>
              <w:numPr>
                <w:ilvl w:val="0"/>
                <w:numId w:val="20"/>
              </w:numPr>
              <w:spacing w:line="0" w:lineRule="atLeast"/>
              <w:jc w:val="both"/>
              <w:rPr>
                <w:rFonts w:ascii="Times New Roman" w:hAnsi="Times New Roman" w:cs="Times New Roman"/>
              </w:rPr>
            </w:pPr>
          </w:p>
        </w:tc>
        <w:tc>
          <w:tcPr>
            <w:tcW w:w="7466" w:type="dxa"/>
            <w:vAlign w:val="center"/>
          </w:tcPr>
          <w:p w14:paraId="114B9E66" w14:textId="77777777" w:rsidR="005A292B" w:rsidRPr="005A292B" w:rsidRDefault="005A292B" w:rsidP="003D02D6">
            <w:pPr>
              <w:spacing w:line="0" w:lineRule="atLeast"/>
              <w:jc w:val="both"/>
              <w:rPr>
                <w:rFonts w:ascii="Times New Roman" w:hAnsi="Times New Roman" w:cs="Times New Roman"/>
              </w:rPr>
            </w:pPr>
            <w:proofErr w:type="spellStart"/>
            <w:r w:rsidRPr="005A292B">
              <w:rPr>
                <w:rFonts w:ascii="Times New Roman" w:hAnsi="Times New Roman" w:cs="Times New Roman"/>
              </w:rPr>
              <w:t>Расконсервация</w:t>
            </w:r>
            <w:proofErr w:type="spellEnd"/>
            <w:r w:rsidRPr="005A292B">
              <w:rPr>
                <w:rFonts w:ascii="Times New Roman" w:hAnsi="Times New Roman" w:cs="Times New Roman"/>
              </w:rPr>
              <w:t xml:space="preserve"> системы в летний период открыть все клапана, заполнить систему, спустить воздух, промыть частично удалить осадок почистить фильтры в водяном контуре</w:t>
            </w:r>
          </w:p>
        </w:tc>
        <w:tc>
          <w:tcPr>
            <w:tcW w:w="799" w:type="dxa"/>
            <w:vAlign w:val="center"/>
          </w:tcPr>
          <w:p w14:paraId="1D085D70"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1 раз в год</w:t>
            </w:r>
          </w:p>
        </w:tc>
        <w:tc>
          <w:tcPr>
            <w:tcW w:w="1469" w:type="dxa"/>
          </w:tcPr>
          <w:p w14:paraId="64F555DF"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6DDE4BCA" w14:textId="77777777" w:rsidTr="003D02D6">
        <w:trPr>
          <w:trHeight w:val="20"/>
        </w:trPr>
        <w:tc>
          <w:tcPr>
            <w:tcW w:w="615" w:type="dxa"/>
          </w:tcPr>
          <w:p w14:paraId="2A241A78" w14:textId="77777777" w:rsidR="005A292B" w:rsidRPr="005A292B" w:rsidRDefault="005A292B" w:rsidP="00FE0E8C">
            <w:pPr>
              <w:numPr>
                <w:ilvl w:val="0"/>
                <w:numId w:val="20"/>
              </w:numPr>
              <w:spacing w:line="0" w:lineRule="atLeast"/>
              <w:jc w:val="both"/>
              <w:rPr>
                <w:rFonts w:ascii="Times New Roman" w:hAnsi="Times New Roman" w:cs="Times New Roman"/>
              </w:rPr>
            </w:pPr>
          </w:p>
        </w:tc>
        <w:tc>
          <w:tcPr>
            <w:tcW w:w="7466" w:type="dxa"/>
            <w:vAlign w:val="center"/>
          </w:tcPr>
          <w:p w14:paraId="461842A3"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Проверка узлов автоматики, температурных реле, аварийных реле, реле потока</w:t>
            </w:r>
          </w:p>
        </w:tc>
        <w:tc>
          <w:tcPr>
            <w:tcW w:w="799" w:type="dxa"/>
            <w:vAlign w:val="center"/>
          </w:tcPr>
          <w:p w14:paraId="2BC14746"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2 раза в год</w:t>
            </w:r>
          </w:p>
        </w:tc>
        <w:tc>
          <w:tcPr>
            <w:tcW w:w="1469" w:type="dxa"/>
          </w:tcPr>
          <w:p w14:paraId="30D81D06"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323F3660" w14:textId="77777777" w:rsidTr="003D02D6">
        <w:trPr>
          <w:trHeight w:val="20"/>
        </w:trPr>
        <w:tc>
          <w:tcPr>
            <w:tcW w:w="615" w:type="dxa"/>
          </w:tcPr>
          <w:p w14:paraId="040E71B5" w14:textId="77777777" w:rsidR="005A292B" w:rsidRPr="005A292B" w:rsidRDefault="005A292B" w:rsidP="00FE0E8C">
            <w:pPr>
              <w:numPr>
                <w:ilvl w:val="0"/>
                <w:numId w:val="20"/>
              </w:numPr>
              <w:spacing w:line="0" w:lineRule="atLeast"/>
              <w:jc w:val="both"/>
              <w:rPr>
                <w:rFonts w:ascii="Times New Roman" w:hAnsi="Times New Roman" w:cs="Times New Roman"/>
              </w:rPr>
            </w:pPr>
          </w:p>
        </w:tc>
        <w:tc>
          <w:tcPr>
            <w:tcW w:w="7466" w:type="dxa"/>
            <w:vAlign w:val="center"/>
          </w:tcPr>
          <w:p w14:paraId="392CE0D4"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 xml:space="preserve">Очистка корпуса градирен </w:t>
            </w:r>
          </w:p>
        </w:tc>
        <w:tc>
          <w:tcPr>
            <w:tcW w:w="799" w:type="dxa"/>
            <w:vAlign w:val="center"/>
          </w:tcPr>
          <w:p w14:paraId="09BA0813"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2 раза в год</w:t>
            </w:r>
          </w:p>
        </w:tc>
        <w:tc>
          <w:tcPr>
            <w:tcW w:w="1469" w:type="dxa"/>
          </w:tcPr>
          <w:p w14:paraId="40D47953"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1CDFBFEA" w14:textId="77777777" w:rsidTr="003D02D6">
        <w:trPr>
          <w:trHeight w:val="20"/>
        </w:trPr>
        <w:tc>
          <w:tcPr>
            <w:tcW w:w="615" w:type="dxa"/>
          </w:tcPr>
          <w:p w14:paraId="3E15D6D1" w14:textId="77777777" w:rsidR="005A292B" w:rsidRPr="005A292B" w:rsidRDefault="005A292B" w:rsidP="00FE0E8C">
            <w:pPr>
              <w:numPr>
                <w:ilvl w:val="0"/>
                <w:numId w:val="20"/>
              </w:numPr>
              <w:spacing w:line="0" w:lineRule="atLeast"/>
              <w:jc w:val="both"/>
              <w:rPr>
                <w:rFonts w:ascii="Times New Roman" w:hAnsi="Times New Roman" w:cs="Times New Roman"/>
              </w:rPr>
            </w:pPr>
          </w:p>
        </w:tc>
        <w:tc>
          <w:tcPr>
            <w:tcW w:w="7466" w:type="dxa"/>
            <w:vAlign w:val="center"/>
          </w:tcPr>
          <w:p w14:paraId="66DEF6E0"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Очистка промывка градирен, спуск осадка, промывка фильтров, в контуре теплоносителя, проверка уровня гликоля</w:t>
            </w:r>
          </w:p>
        </w:tc>
        <w:tc>
          <w:tcPr>
            <w:tcW w:w="799" w:type="dxa"/>
            <w:vAlign w:val="center"/>
          </w:tcPr>
          <w:p w14:paraId="12B1DF3F"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2 раза в год</w:t>
            </w:r>
          </w:p>
        </w:tc>
        <w:tc>
          <w:tcPr>
            <w:tcW w:w="1469" w:type="dxa"/>
          </w:tcPr>
          <w:p w14:paraId="4CCE2EA1"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5E1E3F4F" w14:textId="77777777" w:rsidTr="003D02D6">
        <w:trPr>
          <w:trHeight w:val="20"/>
        </w:trPr>
        <w:tc>
          <w:tcPr>
            <w:tcW w:w="615" w:type="dxa"/>
          </w:tcPr>
          <w:p w14:paraId="4ED23D49" w14:textId="77777777" w:rsidR="005A292B" w:rsidRPr="005A292B" w:rsidRDefault="005A292B" w:rsidP="00FE0E8C">
            <w:pPr>
              <w:numPr>
                <w:ilvl w:val="0"/>
                <w:numId w:val="20"/>
              </w:numPr>
              <w:spacing w:line="0" w:lineRule="atLeast"/>
              <w:jc w:val="both"/>
              <w:rPr>
                <w:rFonts w:ascii="Times New Roman" w:hAnsi="Times New Roman" w:cs="Times New Roman"/>
              </w:rPr>
            </w:pPr>
          </w:p>
        </w:tc>
        <w:tc>
          <w:tcPr>
            <w:tcW w:w="7466" w:type="dxa"/>
            <w:vAlign w:val="center"/>
          </w:tcPr>
          <w:p w14:paraId="72860C15"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Промывка трубопроводов системы холодоснабжения</w:t>
            </w:r>
          </w:p>
        </w:tc>
        <w:tc>
          <w:tcPr>
            <w:tcW w:w="799" w:type="dxa"/>
            <w:vAlign w:val="center"/>
          </w:tcPr>
          <w:p w14:paraId="1B8A776B"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2 раза в год</w:t>
            </w:r>
          </w:p>
        </w:tc>
        <w:tc>
          <w:tcPr>
            <w:tcW w:w="1469" w:type="dxa"/>
          </w:tcPr>
          <w:p w14:paraId="2A140C07"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205AAA92" w14:textId="77777777" w:rsidTr="003D02D6">
        <w:trPr>
          <w:trHeight w:val="20"/>
        </w:trPr>
        <w:tc>
          <w:tcPr>
            <w:tcW w:w="615" w:type="dxa"/>
          </w:tcPr>
          <w:p w14:paraId="496FA093" w14:textId="77777777" w:rsidR="005A292B" w:rsidRPr="005A292B" w:rsidRDefault="005A292B" w:rsidP="00FE0E8C">
            <w:pPr>
              <w:numPr>
                <w:ilvl w:val="0"/>
                <w:numId w:val="20"/>
              </w:numPr>
              <w:spacing w:line="0" w:lineRule="atLeast"/>
              <w:jc w:val="both"/>
              <w:rPr>
                <w:rFonts w:ascii="Times New Roman" w:hAnsi="Times New Roman" w:cs="Times New Roman"/>
              </w:rPr>
            </w:pPr>
          </w:p>
        </w:tc>
        <w:tc>
          <w:tcPr>
            <w:tcW w:w="7466" w:type="dxa"/>
            <w:vAlign w:val="center"/>
          </w:tcPr>
          <w:p w14:paraId="5A70104D"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Проверка запуска автоматики насосного оборудования</w:t>
            </w:r>
          </w:p>
        </w:tc>
        <w:tc>
          <w:tcPr>
            <w:tcW w:w="799" w:type="dxa"/>
            <w:vAlign w:val="center"/>
          </w:tcPr>
          <w:p w14:paraId="182E3F34"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2 раза в год</w:t>
            </w:r>
          </w:p>
        </w:tc>
        <w:tc>
          <w:tcPr>
            <w:tcW w:w="1469" w:type="dxa"/>
          </w:tcPr>
          <w:p w14:paraId="413B7094"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610649C7" w14:textId="77777777" w:rsidTr="003D02D6">
        <w:trPr>
          <w:trHeight w:val="20"/>
        </w:trPr>
        <w:tc>
          <w:tcPr>
            <w:tcW w:w="615" w:type="dxa"/>
          </w:tcPr>
          <w:p w14:paraId="514E5D7B" w14:textId="77777777" w:rsidR="005A292B" w:rsidRPr="005A292B" w:rsidRDefault="005A292B" w:rsidP="00FE0E8C">
            <w:pPr>
              <w:numPr>
                <w:ilvl w:val="0"/>
                <w:numId w:val="20"/>
              </w:numPr>
              <w:spacing w:line="0" w:lineRule="atLeast"/>
              <w:jc w:val="both"/>
              <w:rPr>
                <w:rFonts w:ascii="Times New Roman" w:hAnsi="Times New Roman" w:cs="Times New Roman"/>
              </w:rPr>
            </w:pPr>
          </w:p>
        </w:tc>
        <w:tc>
          <w:tcPr>
            <w:tcW w:w="7466" w:type="dxa"/>
            <w:vAlign w:val="center"/>
          </w:tcPr>
          <w:p w14:paraId="46652B99"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Регулировка давления</w:t>
            </w:r>
          </w:p>
        </w:tc>
        <w:tc>
          <w:tcPr>
            <w:tcW w:w="799" w:type="dxa"/>
            <w:vAlign w:val="center"/>
          </w:tcPr>
          <w:p w14:paraId="32466659"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1 раз в год</w:t>
            </w:r>
          </w:p>
        </w:tc>
        <w:tc>
          <w:tcPr>
            <w:tcW w:w="1469" w:type="dxa"/>
          </w:tcPr>
          <w:p w14:paraId="51D12F09"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6A423B57" w14:textId="77777777" w:rsidTr="003D02D6">
        <w:trPr>
          <w:trHeight w:val="20"/>
        </w:trPr>
        <w:tc>
          <w:tcPr>
            <w:tcW w:w="615" w:type="dxa"/>
          </w:tcPr>
          <w:p w14:paraId="49494B82" w14:textId="77777777" w:rsidR="005A292B" w:rsidRPr="005A292B" w:rsidRDefault="005A292B" w:rsidP="00FE0E8C">
            <w:pPr>
              <w:numPr>
                <w:ilvl w:val="0"/>
                <w:numId w:val="20"/>
              </w:numPr>
              <w:spacing w:line="0" w:lineRule="atLeast"/>
              <w:jc w:val="both"/>
              <w:rPr>
                <w:rFonts w:ascii="Times New Roman" w:hAnsi="Times New Roman" w:cs="Times New Roman"/>
              </w:rPr>
            </w:pPr>
          </w:p>
        </w:tc>
        <w:tc>
          <w:tcPr>
            <w:tcW w:w="7466" w:type="dxa"/>
            <w:vAlign w:val="center"/>
          </w:tcPr>
          <w:p w14:paraId="1BE28981"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Комплексное опробование системы автоматизации запуска для системы кондиционирования</w:t>
            </w:r>
          </w:p>
        </w:tc>
        <w:tc>
          <w:tcPr>
            <w:tcW w:w="799" w:type="dxa"/>
            <w:vAlign w:val="center"/>
          </w:tcPr>
          <w:p w14:paraId="5CC1D415"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1 раз в год</w:t>
            </w:r>
          </w:p>
        </w:tc>
        <w:tc>
          <w:tcPr>
            <w:tcW w:w="1469" w:type="dxa"/>
          </w:tcPr>
          <w:p w14:paraId="12F208A4"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4236A99F" w14:textId="77777777" w:rsidTr="003D02D6">
        <w:trPr>
          <w:trHeight w:val="20"/>
        </w:trPr>
        <w:tc>
          <w:tcPr>
            <w:tcW w:w="615" w:type="dxa"/>
          </w:tcPr>
          <w:p w14:paraId="09EB688D" w14:textId="77777777" w:rsidR="005A292B" w:rsidRPr="005A292B" w:rsidRDefault="005A292B" w:rsidP="00FE0E8C">
            <w:pPr>
              <w:numPr>
                <w:ilvl w:val="0"/>
                <w:numId w:val="20"/>
              </w:numPr>
              <w:spacing w:line="0" w:lineRule="atLeast"/>
              <w:jc w:val="both"/>
              <w:rPr>
                <w:rFonts w:ascii="Times New Roman" w:hAnsi="Times New Roman" w:cs="Times New Roman"/>
              </w:rPr>
            </w:pPr>
          </w:p>
        </w:tc>
        <w:tc>
          <w:tcPr>
            <w:tcW w:w="7466" w:type="dxa"/>
            <w:vAlign w:val="center"/>
          </w:tcPr>
          <w:p w14:paraId="2716AAF0"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Слив и наполнение системы кондиционирования</w:t>
            </w:r>
          </w:p>
        </w:tc>
        <w:tc>
          <w:tcPr>
            <w:tcW w:w="799" w:type="dxa"/>
            <w:vAlign w:val="center"/>
          </w:tcPr>
          <w:p w14:paraId="2BA87821"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2 раза в год</w:t>
            </w:r>
          </w:p>
        </w:tc>
        <w:tc>
          <w:tcPr>
            <w:tcW w:w="1469" w:type="dxa"/>
          </w:tcPr>
          <w:p w14:paraId="791553A4" w14:textId="77777777" w:rsidR="005A292B" w:rsidRPr="005A292B" w:rsidRDefault="005A292B" w:rsidP="003D02D6">
            <w:pPr>
              <w:spacing w:line="0" w:lineRule="atLeast"/>
              <w:jc w:val="both"/>
              <w:rPr>
                <w:rFonts w:ascii="Times New Roman" w:hAnsi="Times New Roman" w:cs="Times New Roman"/>
              </w:rPr>
            </w:pPr>
          </w:p>
        </w:tc>
      </w:tr>
    </w:tbl>
    <w:p w14:paraId="403A5AF6" w14:textId="77777777" w:rsidR="00B52276" w:rsidRDefault="00B52276" w:rsidP="005A292B">
      <w:pPr>
        <w:spacing w:line="0" w:lineRule="atLeast"/>
        <w:jc w:val="center"/>
        <w:rPr>
          <w:rFonts w:ascii="Times New Roman" w:hAnsi="Times New Roman" w:cs="Times New Roman"/>
          <w:b/>
        </w:rPr>
      </w:pPr>
    </w:p>
    <w:p w14:paraId="1F4C36DB" w14:textId="23E91794" w:rsidR="005A292B" w:rsidRPr="005A292B" w:rsidRDefault="005A292B" w:rsidP="005A292B">
      <w:pPr>
        <w:spacing w:line="0" w:lineRule="atLeast"/>
        <w:jc w:val="center"/>
        <w:rPr>
          <w:rFonts w:ascii="Times New Roman" w:hAnsi="Times New Roman" w:cs="Times New Roman"/>
          <w:b/>
        </w:rPr>
      </w:pPr>
      <w:r w:rsidRPr="005A292B">
        <w:rPr>
          <w:rFonts w:ascii="Times New Roman" w:hAnsi="Times New Roman" w:cs="Times New Roman"/>
          <w:b/>
        </w:rPr>
        <w:t>РЕГЛАМЕНТ</w:t>
      </w:r>
    </w:p>
    <w:p w14:paraId="60E99552" w14:textId="33DE3208" w:rsidR="005A292B" w:rsidRPr="005A292B" w:rsidRDefault="005A292B" w:rsidP="00B52276">
      <w:pPr>
        <w:spacing w:line="0" w:lineRule="atLeast"/>
        <w:jc w:val="center"/>
        <w:rPr>
          <w:rFonts w:ascii="Times New Roman" w:hAnsi="Times New Roman" w:cs="Times New Roman"/>
        </w:rPr>
      </w:pPr>
      <w:r w:rsidRPr="005A292B">
        <w:rPr>
          <w:rFonts w:ascii="Times New Roman" w:hAnsi="Times New Roman" w:cs="Times New Roman"/>
        </w:rPr>
        <w:t xml:space="preserve">периодичности проведения технического обслуживания «Высотной и </w:t>
      </w:r>
      <w:proofErr w:type="spellStart"/>
      <w:r w:rsidRPr="005A292B">
        <w:rPr>
          <w:rFonts w:ascii="Times New Roman" w:hAnsi="Times New Roman" w:cs="Times New Roman"/>
        </w:rPr>
        <w:t>стилобатной</w:t>
      </w:r>
      <w:proofErr w:type="spellEnd"/>
      <w:r w:rsidRPr="005A292B">
        <w:rPr>
          <w:rFonts w:ascii="Times New Roman" w:hAnsi="Times New Roman" w:cs="Times New Roman"/>
        </w:rPr>
        <w:t xml:space="preserve"> кровли»</w:t>
      </w:r>
    </w:p>
    <w:tbl>
      <w:tblPr>
        <w:tblStyle w:val="a6"/>
        <w:tblW w:w="10349" w:type="dxa"/>
        <w:tblInd w:w="-289" w:type="dxa"/>
        <w:tblLook w:val="04A0" w:firstRow="1" w:lastRow="0" w:firstColumn="1" w:lastColumn="0" w:noHBand="0" w:noVBand="1"/>
      </w:tblPr>
      <w:tblGrid>
        <w:gridCol w:w="615"/>
        <w:gridCol w:w="6048"/>
        <w:gridCol w:w="2217"/>
        <w:gridCol w:w="1469"/>
      </w:tblGrid>
      <w:tr w:rsidR="005A292B" w:rsidRPr="005A292B" w14:paraId="7C31234D" w14:textId="77777777" w:rsidTr="003D02D6">
        <w:tc>
          <w:tcPr>
            <w:tcW w:w="615" w:type="dxa"/>
            <w:vAlign w:val="center"/>
          </w:tcPr>
          <w:p w14:paraId="7C126837"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 п/п</w:t>
            </w:r>
          </w:p>
        </w:tc>
        <w:tc>
          <w:tcPr>
            <w:tcW w:w="6048" w:type="dxa"/>
            <w:vAlign w:val="center"/>
          </w:tcPr>
          <w:p w14:paraId="693508BA"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Проверка</w:t>
            </w:r>
          </w:p>
        </w:tc>
        <w:tc>
          <w:tcPr>
            <w:tcW w:w="2217" w:type="dxa"/>
            <w:vAlign w:val="center"/>
          </w:tcPr>
          <w:p w14:paraId="329CC66D"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Срок</w:t>
            </w:r>
          </w:p>
        </w:tc>
        <w:tc>
          <w:tcPr>
            <w:tcW w:w="1469" w:type="dxa"/>
            <w:vAlign w:val="center"/>
          </w:tcPr>
          <w:p w14:paraId="43750AEE"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Примечание</w:t>
            </w:r>
          </w:p>
        </w:tc>
      </w:tr>
      <w:tr w:rsidR="005A292B" w:rsidRPr="005A292B" w14:paraId="3AF6E22E" w14:textId="77777777" w:rsidTr="003D02D6">
        <w:tc>
          <w:tcPr>
            <w:tcW w:w="615" w:type="dxa"/>
          </w:tcPr>
          <w:p w14:paraId="04242ED2"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1</w:t>
            </w:r>
          </w:p>
        </w:tc>
        <w:tc>
          <w:tcPr>
            <w:tcW w:w="6048" w:type="dxa"/>
          </w:tcPr>
          <w:p w14:paraId="7B24ECDA"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2</w:t>
            </w:r>
          </w:p>
        </w:tc>
        <w:tc>
          <w:tcPr>
            <w:tcW w:w="2217" w:type="dxa"/>
          </w:tcPr>
          <w:p w14:paraId="529F5ABC"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3</w:t>
            </w:r>
          </w:p>
        </w:tc>
        <w:tc>
          <w:tcPr>
            <w:tcW w:w="1469" w:type="dxa"/>
          </w:tcPr>
          <w:p w14:paraId="4668BBBB"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4</w:t>
            </w:r>
          </w:p>
        </w:tc>
      </w:tr>
      <w:tr w:rsidR="005A292B" w:rsidRPr="005A292B" w14:paraId="30CA8196" w14:textId="77777777" w:rsidTr="003D02D6">
        <w:tc>
          <w:tcPr>
            <w:tcW w:w="615" w:type="dxa"/>
          </w:tcPr>
          <w:p w14:paraId="2C4FD21C" w14:textId="77777777" w:rsidR="005A292B" w:rsidRPr="005A292B" w:rsidRDefault="005A292B" w:rsidP="00FE0E8C">
            <w:pPr>
              <w:numPr>
                <w:ilvl w:val="0"/>
                <w:numId w:val="21"/>
              </w:numPr>
              <w:spacing w:line="0" w:lineRule="atLeast"/>
              <w:jc w:val="both"/>
              <w:rPr>
                <w:rFonts w:ascii="Times New Roman" w:hAnsi="Times New Roman" w:cs="Times New Roman"/>
              </w:rPr>
            </w:pPr>
          </w:p>
        </w:tc>
        <w:tc>
          <w:tcPr>
            <w:tcW w:w="6048" w:type="dxa"/>
            <w:vAlign w:val="center"/>
          </w:tcPr>
          <w:p w14:paraId="0D3C3605"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Осмотр кровли на предмет протекания</w:t>
            </w:r>
          </w:p>
        </w:tc>
        <w:tc>
          <w:tcPr>
            <w:tcW w:w="2217" w:type="dxa"/>
            <w:vAlign w:val="center"/>
          </w:tcPr>
          <w:p w14:paraId="59F119FC"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 xml:space="preserve">Ежемесячно / </w:t>
            </w:r>
          </w:p>
          <w:p w14:paraId="117EACEB"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 xml:space="preserve">при ливнях </w:t>
            </w:r>
          </w:p>
        </w:tc>
        <w:tc>
          <w:tcPr>
            <w:tcW w:w="1469" w:type="dxa"/>
          </w:tcPr>
          <w:p w14:paraId="43BC7B14"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07690D25" w14:textId="77777777" w:rsidTr="003D02D6">
        <w:tc>
          <w:tcPr>
            <w:tcW w:w="615" w:type="dxa"/>
          </w:tcPr>
          <w:p w14:paraId="63DA30BB" w14:textId="77777777" w:rsidR="005A292B" w:rsidRPr="005A292B" w:rsidRDefault="005A292B" w:rsidP="00FE0E8C">
            <w:pPr>
              <w:numPr>
                <w:ilvl w:val="0"/>
                <w:numId w:val="21"/>
              </w:numPr>
              <w:spacing w:line="0" w:lineRule="atLeast"/>
              <w:jc w:val="both"/>
              <w:rPr>
                <w:rFonts w:ascii="Times New Roman" w:hAnsi="Times New Roman" w:cs="Times New Roman"/>
              </w:rPr>
            </w:pPr>
          </w:p>
        </w:tc>
        <w:tc>
          <w:tcPr>
            <w:tcW w:w="6048" w:type="dxa"/>
            <w:vAlign w:val="center"/>
          </w:tcPr>
          <w:p w14:paraId="448C5C96"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Визуальный осмотр системы благоустройства кровли на предмет деформации</w:t>
            </w:r>
          </w:p>
        </w:tc>
        <w:tc>
          <w:tcPr>
            <w:tcW w:w="2217" w:type="dxa"/>
            <w:vAlign w:val="center"/>
          </w:tcPr>
          <w:p w14:paraId="57C8BA7C"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Ежемесячно</w:t>
            </w:r>
          </w:p>
        </w:tc>
        <w:tc>
          <w:tcPr>
            <w:tcW w:w="1469" w:type="dxa"/>
          </w:tcPr>
          <w:p w14:paraId="4AA718A3" w14:textId="77777777" w:rsidR="005A292B" w:rsidRPr="005A292B" w:rsidRDefault="005A292B" w:rsidP="003D02D6">
            <w:pPr>
              <w:spacing w:line="0" w:lineRule="atLeast"/>
              <w:jc w:val="both"/>
              <w:rPr>
                <w:rFonts w:ascii="Times New Roman" w:hAnsi="Times New Roman" w:cs="Times New Roman"/>
              </w:rPr>
            </w:pPr>
          </w:p>
        </w:tc>
      </w:tr>
    </w:tbl>
    <w:p w14:paraId="6429F571" w14:textId="77777777" w:rsidR="005A292B" w:rsidRPr="005A292B" w:rsidRDefault="005A292B" w:rsidP="005A292B">
      <w:pPr>
        <w:spacing w:line="0" w:lineRule="atLeast"/>
        <w:jc w:val="both"/>
        <w:rPr>
          <w:rFonts w:ascii="Times New Roman" w:hAnsi="Times New Roman" w:cs="Times New Roman"/>
        </w:rPr>
      </w:pPr>
    </w:p>
    <w:p w14:paraId="38B9E850" w14:textId="77777777" w:rsidR="005A292B" w:rsidRPr="005A292B" w:rsidRDefault="005A292B" w:rsidP="005A292B">
      <w:pPr>
        <w:spacing w:line="0" w:lineRule="atLeast"/>
        <w:jc w:val="both"/>
        <w:rPr>
          <w:rFonts w:ascii="Times New Roman" w:hAnsi="Times New Roman" w:cs="Times New Roman"/>
        </w:rPr>
      </w:pPr>
    </w:p>
    <w:p w14:paraId="4F120CFE" w14:textId="77777777" w:rsidR="005A292B" w:rsidRPr="005A292B" w:rsidRDefault="005A292B" w:rsidP="005A292B">
      <w:pPr>
        <w:spacing w:line="0" w:lineRule="atLeast"/>
        <w:jc w:val="center"/>
        <w:rPr>
          <w:rFonts w:ascii="Times New Roman" w:hAnsi="Times New Roman" w:cs="Times New Roman"/>
          <w:b/>
        </w:rPr>
      </w:pPr>
      <w:r w:rsidRPr="005A292B">
        <w:rPr>
          <w:rFonts w:ascii="Times New Roman" w:hAnsi="Times New Roman" w:cs="Times New Roman"/>
          <w:b/>
        </w:rPr>
        <w:t>РЕГЛАМЕНТ</w:t>
      </w:r>
    </w:p>
    <w:p w14:paraId="02895481" w14:textId="77777777" w:rsidR="005A292B" w:rsidRPr="005A292B" w:rsidRDefault="005A292B" w:rsidP="005A292B">
      <w:pPr>
        <w:spacing w:line="0" w:lineRule="atLeast"/>
        <w:jc w:val="center"/>
        <w:rPr>
          <w:rFonts w:ascii="Times New Roman" w:hAnsi="Times New Roman" w:cs="Times New Roman"/>
        </w:rPr>
      </w:pPr>
      <w:r w:rsidRPr="005A292B">
        <w:rPr>
          <w:rFonts w:ascii="Times New Roman" w:hAnsi="Times New Roman" w:cs="Times New Roman"/>
        </w:rPr>
        <w:t>периодичности проведения технического обслуживания «Лифтового хозяйства»</w:t>
      </w:r>
    </w:p>
    <w:p w14:paraId="697B7F60" w14:textId="77777777" w:rsidR="005A292B" w:rsidRPr="005A292B" w:rsidRDefault="005A292B" w:rsidP="005A292B">
      <w:pPr>
        <w:spacing w:line="0" w:lineRule="atLeast"/>
        <w:jc w:val="center"/>
        <w:rPr>
          <w:rFonts w:ascii="Times New Roman" w:hAnsi="Times New Roman" w:cs="Times New Roman"/>
          <w:b/>
        </w:rPr>
      </w:pPr>
      <w:r w:rsidRPr="005A292B">
        <w:rPr>
          <w:rFonts w:ascii="Times New Roman" w:hAnsi="Times New Roman" w:cs="Times New Roman"/>
          <w:b/>
        </w:rPr>
        <w:t>согласно:</w:t>
      </w:r>
    </w:p>
    <w:p w14:paraId="41D26DA7" w14:textId="77777777" w:rsidR="005A292B" w:rsidRPr="005A292B" w:rsidRDefault="005A292B" w:rsidP="005A292B">
      <w:pPr>
        <w:spacing w:line="0" w:lineRule="atLeast"/>
        <w:jc w:val="center"/>
        <w:rPr>
          <w:rFonts w:ascii="Times New Roman" w:hAnsi="Times New Roman" w:cs="Times New Roman"/>
          <w:i/>
        </w:rPr>
      </w:pPr>
      <w:r w:rsidRPr="005A292B">
        <w:rPr>
          <w:rFonts w:ascii="Times New Roman" w:hAnsi="Times New Roman" w:cs="Times New Roman"/>
          <w:i/>
        </w:rPr>
        <w:t>ГОСТ р 52382-2010; ГОСТ р 55964-2014; Технического регламента «Безопасность лифтов»</w:t>
      </w:r>
    </w:p>
    <w:p w14:paraId="40C5801A" w14:textId="77777777" w:rsidR="005A292B" w:rsidRPr="005A292B" w:rsidRDefault="005A292B" w:rsidP="005A292B">
      <w:pPr>
        <w:spacing w:line="0" w:lineRule="atLeast"/>
        <w:jc w:val="both"/>
        <w:rPr>
          <w:rFonts w:ascii="Times New Roman" w:hAnsi="Times New Roman" w:cs="Times New Roman"/>
        </w:rPr>
      </w:pPr>
    </w:p>
    <w:tbl>
      <w:tblPr>
        <w:tblStyle w:val="a6"/>
        <w:tblW w:w="0" w:type="auto"/>
        <w:tblInd w:w="-289" w:type="dxa"/>
        <w:tblLook w:val="04A0" w:firstRow="1" w:lastRow="0" w:firstColumn="1" w:lastColumn="0" w:noHBand="0" w:noVBand="1"/>
      </w:tblPr>
      <w:tblGrid>
        <w:gridCol w:w="568"/>
        <w:gridCol w:w="5245"/>
        <w:gridCol w:w="2835"/>
        <w:gridCol w:w="1553"/>
      </w:tblGrid>
      <w:tr w:rsidR="005A292B" w:rsidRPr="005A292B" w14:paraId="43325404" w14:textId="77777777" w:rsidTr="003D02D6">
        <w:tc>
          <w:tcPr>
            <w:tcW w:w="568" w:type="dxa"/>
            <w:vAlign w:val="center"/>
          </w:tcPr>
          <w:p w14:paraId="73D03684"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 п/п</w:t>
            </w:r>
          </w:p>
        </w:tc>
        <w:tc>
          <w:tcPr>
            <w:tcW w:w="5245" w:type="dxa"/>
            <w:vAlign w:val="center"/>
          </w:tcPr>
          <w:p w14:paraId="15C85453"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Проверка</w:t>
            </w:r>
          </w:p>
        </w:tc>
        <w:tc>
          <w:tcPr>
            <w:tcW w:w="2835" w:type="dxa"/>
            <w:vAlign w:val="center"/>
          </w:tcPr>
          <w:p w14:paraId="4157BD0F"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Срок</w:t>
            </w:r>
          </w:p>
        </w:tc>
        <w:tc>
          <w:tcPr>
            <w:tcW w:w="1553" w:type="dxa"/>
            <w:vAlign w:val="center"/>
          </w:tcPr>
          <w:p w14:paraId="5DFCB82C"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Примечание</w:t>
            </w:r>
          </w:p>
        </w:tc>
      </w:tr>
      <w:tr w:rsidR="005A292B" w:rsidRPr="005A292B" w14:paraId="2625420D" w14:textId="77777777" w:rsidTr="003D02D6">
        <w:tc>
          <w:tcPr>
            <w:tcW w:w="568" w:type="dxa"/>
          </w:tcPr>
          <w:p w14:paraId="7CCDE3BC"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1</w:t>
            </w:r>
          </w:p>
        </w:tc>
        <w:tc>
          <w:tcPr>
            <w:tcW w:w="5245" w:type="dxa"/>
          </w:tcPr>
          <w:p w14:paraId="01A68BAD"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2</w:t>
            </w:r>
          </w:p>
        </w:tc>
        <w:tc>
          <w:tcPr>
            <w:tcW w:w="2835" w:type="dxa"/>
          </w:tcPr>
          <w:p w14:paraId="6D49205F"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3</w:t>
            </w:r>
          </w:p>
        </w:tc>
        <w:tc>
          <w:tcPr>
            <w:tcW w:w="1553" w:type="dxa"/>
          </w:tcPr>
          <w:p w14:paraId="296BC304"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4</w:t>
            </w:r>
          </w:p>
        </w:tc>
      </w:tr>
      <w:tr w:rsidR="005A292B" w:rsidRPr="005A292B" w14:paraId="6CC07A9E" w14:textId="77777777" w:rsidTr="003D02D6">
        <w:tc>
          <w:tcPr>
            <w:tcW w:w="568" w:type="dxa"/>
          </w:tcPr>
          <w:p w14:paraId="7E63BF24" w14:textId="77777777" w:rsidR="005A292B" w:rsidRPr="005A292B" w:rsidRDefault="005A292B" w:rsidP="00FE0E8C">
            <w:pPr>
              <w:numPr>
                <w:ilvl w:val="0"/>
                <w:numId w:val="22"/>
              </w:numPr>
              <w:spacing w:line="0" w:lineRule="atLeast"/>
              <w:jc w:val="both"/>
              <w:rPr>
                <w:rFonts w:ascii="Times New Roman" w:hAnsi="Times New Roman" w:cs="Times New Roman"/>
              </w:rPr>
            </w:pPr>
          </w:p>
        </w:tc>
        <w:tc>
          <w:tcPr>
            <w:tcW w:w="5245" w:type="dxa"/>
            <w:vAlign w:val="center"/>
          </w:tcPr>
          <w:p w14:paraId="53A8C0C9"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 xml:space="preserve">Техническое освидетельствование лифтов </w:t>
            </w:r>
          </w:p>
        </w:tc>
        <w:tc>
          <w:tcPr>
            <w:tcW w:w="2835" w:type="dxa"/>
            <w:vAlign w:val="center"/>
          </w:tcPr>
          <w:p w14:paraId="0BF8D0D7"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 xml:space="preserve">Ежегодно </w:t>
            </w:r>
          </w:p>
        </w:tc>
        <w:tc>
          <w:tcPr>
            <w:tcW w:w="1553" w:type="dxa"/>
          </w:tcPr>
          <w:p w14:paraId="63707835"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14012297" w14:textId="77777777" w:rsidTr="003D02D6">
        <w:tc>
          <w:tcPr>
            <w:tcW w:w="568" w:type="dxa"/>
          </w:tcPr>
          <w:p w14:paraId="2F2CF8C9" w14:textId="77777777" w:rsidR="005A292B" w:rsidRPr="005A292B" w:rsidRDefault="005A292B" w:rsidP="00FE0E8C">
            <w:pPr>
              <w:numPr>
                <w:ilvl w:val="0"/>
                <w:numId w:val="22"/>
              </w:numPr>
              <w:spacing w:line="0" w:lineRule="atLeast"/>
              <w:jc w:val="both"/>
              <w:rPr>
                <w:rFonts w:ascii="Times New Roman" w:hAnsi="Times New Roman" w:cs="Times New Roman"/>
              </w:rPr>
            </w:pPr>
          </w:p>
        </w:tc>
        <w:tc>
          <w:tcPr>
            <w:tcW w:w="5245" w:type="dxa"/>
            <w:vAlign w:val="center"/>
          </w:tcPr>
          <w:p w14:paraId="6B50F462"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Присутствие электромеханика с 9:00 до 18:00</w:t>
            </w:r>
          </w:p>
        </w:tc>
        <w:tc>
          <w:tcPr>
            <w:tcW w:w="2835" w:type="dxa"/>
            <w:vAlign w:val="center"/>
          </w:tcPr>
          <w:p w14:paraId="1BBC4ABD"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 xml:space="preserve">Ежедневно </w:t>
            </w:r>
          </w:p>
        </w:tc>
        <w:tc>
          <w:tcPr>
            <w:tcW w:w="1553" w:type="dxa"/>
          </w:tcPr>
          <w:p w14:paraId="218C074F"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1F006412" w14:textId="77777777" w:rsidTr="003D02D6">
        <w:tc>
          <w:tcPr>
            <w:tcW w:w="568" w:type="dxa"/>
          </w:tcPr>
          <w:p w14:paraId="0A98B9E0" w14:textId="77777777" w:rsidR="005A292B" w:rsidRPr="005A292B" w:rsidRDefault="005A292B" w:rsidP="00FE0E8C">
            <w:pPr>
              <w:numPr>
                <w:ilvl w:val="0"/>
                <w:numId w:val="22"/>
              </w:numPr>
              <w:spacing w:line="0" w:lineRule="atLeast"/>
              <w:jc w:val="both"/>
              <w:rPr>
                <w:rFonts w:ascii="Times New Roman" w:hAnsi="Times New Roman" w:cs="Times New Roman"/>
              </w:rPr>
            </w:pPr>
          </w:p>
        </w:tc>
        <w:tc>
          <w:tcPr>
            <w:tcW w:w="5245" w:type="dxa"/>
            <w:vAlign w:val="center"/>
          </w:tcPr>
          <w:p w14:paraId="201F70A3"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Посещение объекта инженером-наладчиком</w:t>
            </w:r>
          </w:p>
        </w:tc>
        <w:tc>
          <w:tcPr>
            <w:tcW w:w="2835" w:type="dxa"/>
            <w:vAlign w:val="center"/>
          </w:tcPr>
          <w:p w14:paraId="7130E1C6"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Ежемесячно</w:t>
            </w:r>
          </w:p>
        </w:tc>
        <w:tc>
          <w:tcPr>
            <w:tcW w:w="1553" w:type="dxa"/>
          </w:tcPr>
          <w:p w14:paraId="7B524A7C"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32CAFE3A" w14:textId="77777777" w:rsidTr="003D02D6">
        <w:tc>
          <w:tcPr>
            <w:tcW w:w="568" w:type="dxa"/>
          </w:tcPr>
          <w:p w14:paraId="6D0BC51A" w14:textId="77777777" w:rsidR="005A292B" w:rsidRPr="005A292B" w:rsidRDefault="005A292B" w:rsidP="00FE0E8C">
            <w:pPr>
              <w:numPr>
                <w:ilvl w:val="0"/>
                <w:numId w:val="22"/>
              </w:numPr>
              <w:spacing w:line="0" w:lineRule="atLeast"/>
              <w:jc w:val="both"/>
              <w:rPr>
                <w:rFonts w:ascii="Times New Roman" w:hAnsi="Times New Roman" w:cs="Times New Roman"/>
              </w:rPr>
            </w:pPr>
          </w:p>
        </w:tc>
        <w:tc>
          <w:tcPr>
            <w:tcW w:w="5245" w:type="dxa"/>
            <w:vAlign w:val="center"/>
          </w:tcPr>
          <w:p w14:paraId="779569FB"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Месячные текущие ремонты ТР-1</w:t>
            </w:r>
          </w:p>
        </w:tc>
        <w:tc>
          <w:tcPr>
            <w:tcW w:w="2835" w:type="dxa"/>
            <w:vAlign w:val="center"/>
          </w:tcPr>
          <w:p w14:paraId="3A0FC5FC"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Не реже 1 раза в месяц</w:t>
            </w:r>
          </w:p>
        </w:tc>
        <w:tc>
          <w:tcPr>
            <w:tcW w:w="1553" w:type="dxa"/>
          </w:tcPr>
          <w:p w14:paraId="0A2B1B82"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14BCD8FE" w14:textId="77777777" w:rsidTr="003D02D6">
        <w:tc>
          <w:tcPr>
            <w:tcW w:w="568" w:type="dxa"/>
          </w:tcPr>
          <w:p w14:paraId="3087D329" w14:textId="77777777" w:rsidR="005A292B" w:rsidRPr="005A292B" w:rsidRDefault="005A292B" w:rsidP="00FE0E8C">
            <w:pPr>
              <w:numPr>
                <w:ilvl w:val="0"/>
                <w:numId w:val="22"/>
              </w:numPr>
              <w:spacing w:line="0" w:lineRule="atLeast"/>
              <w:jc w:val="both"/>
              <w:rPr>
                <w:rFonts w:ascii="Times New Roman" w:hAnsi="Times New Roman" w:cs="Times New Roman"/>
              </w:rPr>
            </w:pPr>
          </w:p>
        </w:tc>
        <w:tc>
          <w:tcPr>
            <w:tcW w:w="5245" w:type="dxa"/>
            <w:vAlign w:val="center"/>
          </w:tcPr>
          <w:p w14:paraId="65BC886F"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Квартальные текущие ремонты ТР-3</w:t>
            </w:r>
          </w:p>
        </w:tc>
        <w:tc>
          <w:tcPr>
            <w:tcW w:w="2835" w:type="dxa"/>
            <w:vAlign w:val="center"/>
          </w:tcPr>
          <w:p w14:paraId="0CCB018A"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Не реже 1 раза в 3 месяца</w:t>
            </w:r>
          </w:p>
        </w:tc>
        <w:tc>
          <w:tcPr>
            <w:tcW w:w="1553" w:type="dxa"/>
          </w:tcPr>
          <w:p w14:paraId="6306BE3B"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41FEA4B5" w14:textId="77777777" w:rsidTr="003D02D6">
        <w:tc>
          <w:tcPr>
            <w:tcW w:w="568" w:type="dxa"/>
          </w:tcPr>
          <w:p w14:paraId="2BDD4FE8" w14:textId="77777777" w:rsidR="005A292B" w:rsidRPr="005A292B" w:rsidRDefault="005A292B" w:rsidP="00FE0E8C">
            <w:pPr>
              <w:numPr>
                <w:ilvl w:val="0"/>
                <w:numId w:val="22"/>
              </w:numPr>
              <w:spacing w:line="0" w:lineRule="atLeast"/>
              <w:jc w:val="both"/>
              <w:rPr>
                <w:rFonts w:ascii="Times New Roman" w:hAnsi="Times New Roman" w:cs="Times New Roman"/>
              </w:rPr>
            </w:pPr>
          </w:p>
        </w:tc>
        <w:tc>
          <w:tcPr>
            <w:tcW w:w="5245" w:type="dxa"/>
            <w:vAlign w:val="center"/>
          </w:tcPr>
          <w:p w14:paraId="644F43A2"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Полугодовые текущие ремонты ТР-6</w:t>
            </w:r>
          </w:p>
        </w:tc>
        <w:tc>
          <w:tcPr>
            <w:tcW w:w="2835" w:type="dxa"/>
            <w:vAlign w:val="center"/>
          </w:tcPr>
          <w:p w14:paraId="4FE27B36"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Не реже 1 раза в 6 месяцев</w:t>
            </w:r>
          </w:p>
        </w:tc>
        <w:tc>
          <w:tcPr>
            <w:tcW w:w="1553" w:type="dxa"/>
          </w:tcPr>
          <w:p w14:paraId="3E9DACE5"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43D45D50" w14:textId="77777777" w:rsidTr="003D02D6">
        <w:tc>
          <w:tcPr>
            <w:tcW w:w="568" w:type="dxa"/>
          </w:tcPr>
          <w:p w14:paraId="61019396" w14:textId="77777777" w:rsidR="005A292B" w:rsidRPr="005A292B" w:rsidRDefault="005A292B" w:rsidP="00FE0E8C">
            <w:pPr>
              <w:numPr>
                <w:ilvl w:val="0"/>
                <w:numId w:val="22"/>
              </w:numPr>
              <w:spacing w:line="0" w:lineRule="atLeast"/>
              <w:jc w:val="both"/>
              <w:rPr>
                <w:rFonts w:ascii="Times New Roman" w:hAnsi="Times New Roman" w:cs="Times New Roman"/>
              </w:rPr>
            </w:pPr>
          </w:p>
        </w:tc>
        <w:tc>
          <w:tcPr>
            <w:tcW w:w="5245" w:type="dxa"/>
            <w:vAlign w:val="center"/>
          </w:tcPr>
          <w:p w14:paraId="1487C78C"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Годовые текущие ремонты ТР-12</w:t>
            </w:r>
          </w:p>
        </w:tc>
        <w:tc>
          <w:tcPr>
            <w:tcW w:w="2835" w:type="dxa"/>
            <w:vAlign w:val="center"/>
          </w:tcPr>
          <w:p w14:paraId="37FF0879"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Не реже 1 раза в 12 месяцев</w:t>
            </w:r>
          </w:p>
        </w:tc>
        <w:tc>
          <w:tcPr>
            <w:tcW w:w="1553" w:type="dxa"/>
          </w:tcPr>
          <w:p w14:paraId="4DF4CFCA"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4C2A9DED" w14:textId="77777777" w:rsidTr="003D02D6">
        <w:tc>
          <w:tcPr>
            <w:tcW w:w="568" w:type="dxa"/>
          </w:tcPr>
          <w:p w14:paraId="450C933D" w14:textId="77777777" w:rsidR="005A292B" w:rsidRPr="005A292B" w:rsidRDefault="005A292B" w:rsidP="00FE0E8C">
            <w:pPr>
              <w:numPr>
                <w:ilvl w:val="0"/>
                <w:numId w:val="22"/>
              </w:numPr>
              <w:spacing w:line="0" w:lineRule="atLeast"/>
              <w:jc w:val="both"/>
              <w:rPr>
                <w:rFonts w:ascii="Times New Roman" w:hAnsi="Times New Roman" w:cs="Times New Roman"/>
              </w:rPr>
            </w:pPr>
          </w:p>
        </w:tc>
        <w:tc>
          <w:tcPr>
            <w:tcW w:w="5245" w:type="dxa"/>
            <w:vAlign w:val="center"/>
          </w:tcPr>
          <w:p w14:paraId="0E796873"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Аварийно-техническое обслуживание лифтов</w:t>
            </w:r>
          </w:p>
        </w:tc>
        <w:tc>
          <w:tcPr>
            <w:tcW w:w="2835" w:type="dxa"/>
            <w:vAlign w:val="center"/>
          </w:tcPr>
          <w:p w14:paraId="62A8BCB9"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 xml:space="preserve">Круглосуточно </w:t>
            </w:r>
          </w:p>
        </w:tc>
        <w:tc>
          <w:tcPr>
            <w:tcW w:w="1553" w:type="dxa"/>
          </w:tcPr>
          <w:p w14:paraId="7E5CE0D7" w14:textId="77777777" w:rsidR="005A292B" w:rsidRPr="005A292B" w:rsidRDefault="005A292B" w:rsidP="003D02D6">
            <w:pPr>
              <w:spacing w:line="0" w:lineRule="atLeast"/>
              <w:jc w:val="both"/>
              <w:rPr>
                <w:rFonts w:ascii="Times New Roman" w:hAnsi="Times New Roman" w:cs="Times New Roman"/>
              </w:rPr>
            </w:pPr>
          </w:p>
        </w:tc>
      </w:tr>
    </w:tbl>
    <w:p w14:paraId="19F976D3" w14:textId="77777777" w:rsidR="005A292B" w:rsidRPr="005A292B" w:rsidRDefault="005A292B" w:rsidP="005A292B">
      <w:pPr>
        <w:spacing w:line="0" w:lineRule="atLeast"/>
        <w:jc w:val="both"/>
        <w:rPr>
          <w:rFonts w:ascii="Times New Roman" w:hAnsi="Times New Roman" w:cs="Times New Roman"/>
        </w:rPr>
      </w:pPr>
    </w:p>
    <w:p w14:paraId="12503B72" w14:textId="77777777" w:rsidR="005A292B" w:rsidRPr="005A292B" w:rsidRDefault="005A292B" w:rsidP="005A292B">
      <w:pPr>
        <w:spacing w:line="0" w:lineRule="atLeast"/>
        <w:jc w:val="both"/>
        <w:rPr>
          <w:rFonts w:ascii="Times New Roman" w:hAnsi="Times New Roman" w:cs="Times New Roman"/>
        </w:rPr>
      </w:pPr>
      <w:r w:rsidRPr="005A292B">
        <w:rPr>
          <w:rFonts w:ascii="Times New Roman" w:hAnsi="Times New Roman" w:cs="Times New Roman"/>
          <w:b/>
        </w:rPr>
        <w:t xml:space="preserve">Модели лифтов: </w:t>
      </w:r>
      <w:r w:rsidRPr="005A292B">
        <w:rPr>
          <w:rFonts w:ascii="Times New Roman" w:hAnsi="Times New Roman" w:cs="Times New Roman"/>
        </w:rPr>
        <w:t>ЕНР1350-2</w:t>
      </w:r>
      <w:r w:rsidRPr="005A292B">
        <w:rPr>
          <w:rFonts w:ascii="Times New Roman" w:hAnsi="Times New Roman" w:cs="Times New Roman"/>
          <w:lang w:val="en-US"/>
        </w:rPr>
        <w:t>S</w:t>
      </w:r>
      <w:r w:rsidRPr="005A292B">
        <w:rPr>
          <w:rFonts w:ascii="Times New Roman" w:hAnsi="Times New Roman" w:cs="Times New Roman"/>
        </w:rPr>
        <w:t>240-43/43 – 4 шт.; ЕНР1350-2</w:t>
      </w:r>
      <w:r w:rsidRPr="005A292B">
        <w:rPr>
          <w:rFonts w:ascii="Times New Roman" w:hAnsi="Times New Roman" w:cs="Times New Roman"/>
          <w:lang w:val="en-US"/>
        </w:rPr>
        <w:t>S</w:t>
      </w:r>
      <w:r w:rsidRPr="005A292B">
        <w:rPr>
          <w:rFonts w:ascii="Times New Roman" w:hAnsi="Times New Roman" w:cs="Times New Roman"/>
        </w:rPr>
        <w:t>240-37/39 - 4 шт.</w:t>
      </w:r>
    </w:p>
    <w:p w14:paraId="2B054022" w14:textId="77777777" w:rsidR="005A292B" w:rsidRPr="005A292B" w:rsidRDefault="005A292B" w:rsidP="005A292B">
      <w:pPr>
        <w:spacing w:line="0" w:lineRule="atLeast"/>
        <w:jc w:val="both"/>
        <w:rPr>
          <w:rFonts w:ascii="Times New Roman" w:hAnsi="Times New Roman" w:cs="Times New Roman"/>
        </w:rPr>
      </w:pPr>
    </w:p>
    <w:p w14:paraId="037A2947" w14:textId="77777777" w:rsidR="005A292B" w:rsidRPr="005A292B" w:rsidRDefault="005A292B" w:rsidP="005A292B">
      <w:pPr>
        <w:spacing w:line="0" w:lineRule="atLeast"/>
        <w:jc w:val="both"/>
        <w:rPr>
          <w:rFonts w:ascii="Times New Roman" w:hAnsi="Times New Roman" w:cs="Times New Roman"/>
        </w:rPr>
      </w:pPr>
    </w:p>
    <w:p w14:paraId="008E42DE" w14:textId="77777777" w:rsidR="005A292B" w:rsidRPr="005A292B" w:rsidRDefault="005A292B" w:rsidP="005A292B">
      <w:pPr>
        <w:spacing w:line="0" w:lineRule="atLeast"/>
        <w:jc w:val="center"/>
        <w:rPr>
          <w:rFonts w:ascii="Times New Roman" w:hAnsi="Times New Roman" w:cs="Times New Roman"/>
          <w:b/>
        </w:rPr>
      </w:pPr>
      <w:r w:rsidRPr="005A292B">
        <w:rPr>
          <w:rFonts w:ascii="Times New Roman" w:hAnsi="Times New Roman" w:cs="Times New Roman"/>
          <w:b/>
        </w:rPr>
        <w:t>РЕГЛАМЕНТ</w:t>
      </w:r>
    </w:p>
    <w:p w14:paraId="6CA7E95B" w14:textId="77777777" w:rsidR="005A292B" w:rsidRPr="005A292B" w:rsidRDefault="005A292B" w:rsidP="005A292B">
      <w:pPr>
        <w:spacing w:line="0" w:lineRule="atLeast"/>
        <w:jc w:val="center"/>
        <w:rPr>
          <w:rFonts w:ascii="Times New Roman" w:hAnsi="Times New Roman" w:cs="Times New Roman"/>
        </w:rPr>
      </w:pPr>
      <w:r w:rsidRPr="005A292B">
        <w:rPr>
          <w:rFonts w:ascii="Times New Roman" w:hAnsi="Times New Roman" w:cs="Times New Roman"/>
        </w:rPr>
        <w:t xml:space="preserve">периодичности проведения технического обслуживания </w:t>
      </w:r>
    </w:p>
    <w:p w14:paraId="00B0366F" w14:textId="77777777" w:rsidR="005A292B" w:rsidRPr="005A292B" w:rsidRDefault="005A292B" w:rsidP="005A292B">
      <w:pPr>
        <w:spacing w:line="0" w:lineRule="atLeast"/>
        <w:jc w:val="center"/>
        <w:rPr>
          <w:rFonts w:ascii="Times New Roman" w:hAnsi="Times New Roman" w:cs="Times New Roman"/>
        </w:rPr>
      </w:pPr>
      <w:r w:rsidRPr="005A292B">
        <w:rPr>
          <w:rFonts w:ascii="Times New Roman" w:hAnsi="Times New Roman" w:cs="Times New Roman"/>
        </w:rPr>
        <w:t>«Внутренней, наружной ливневой канализации и дренажей»</w:t>
      </w:r>
    </w:p>
    <w:p w14:paraId="0324EE69" w14:textId="77777777" w:rsidR="005A292B" w:rsidRPr="005A292B" w:rsidRDefault="005A292B" w:rsidP="005A292B">
      <w:pPr>
        <w:spacing w:line="0" w:lineRule="atLeast"/>
        <w:jc w:val="both"/>
        <w:rPr>
          <w:rFonts w:ascii="Times New Roman" w:hAnsi="Times New Roman" w:cs="Times New Roman"/>
        </w:rPr>
      </w:pPr>
    </w:p>
    <w:tbl>
      <w:tblPr>
        <w:tblStyle w:val="a6"/>
        <w:tblW w:w="10349" w:type="dxa"/>
        <w:tblInd w:w="-289" w:type="dxa"/>
        <w:tblLook w:val="04A0" w:firstRow="1" w:lastRow="0" w:firstColumn="1" w:lastColumn="0" w:noHBand="0" w:noVBand="1"/>
      </w:tblPr>
      <w:tblGrid>
        <w:gridCol w:w="615"/>
        <w:gridCol w:w="6332"/>
        <w:gridCol w:w="1842"/>
        <w:gridCol w:w="1560"/>
      </w:tblGrid>
      <w:tr w:rsidR="005A292B" w:rsidRPr="005A292B" w14:paraId="0226940A" w14:textId="77777777" w:rsidTr="003D02D6">
        <w:tc>
          <w:tcPr>
            <w:tcW w:w="615" w:type="dxa"/>
            <w:vAlign w:val="center"/>
          </w:tcPr>
          <w:p w14:paraId="3ADADA75"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 п/п</w:t>
            </w:r>
          </w:p>
        </w:tc>
        <w:tc>
          <w:tcPr>
            <w:tcW w:w="6332" w:type="dxa"/>
            <w:vAlign w:val="center"/>
          </w:tcPr>
          <w:p w14:paraId="78FB9533"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Проверка</w:t>
            </w:r>
          </w:p>
        </w:tc>
        <w:tc>
          <w:tcPr>
            <w:tcW w:w="1842" w:type="dxa"/>
            <w:vAlign w:val="center"/>
          </w:tcPr>
          <w:p w14:paraId="6697BD30"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Срок</w:t>
            </w:r>
          </w:p>
        </w:tc>
        <w:tc>
          <w:tcPr>
            <w:tcW w:w="1560" w:type="dxa"/>
            <w:vAlign w:val="center"/>
          </w:tcPr>
          <w:p w14:paraId="6641B76C"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Примечание</w:t>
            </w:r>
          </w:p>
        </w:tc>
      </w:tr>
      <w:tr w:rsidR="005A292B" w:rsidRPr="005A292B" w14:paraId="3772D62D" w14:textId="77777777" w:rsidTr="003D02D6">
        <w:tc>
          <w:tcPr>
            <w:tcW w:w="615" w:type="dxa"/>
          </w:tcPr>
          <w:p w14:paraId="1D09E308"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1</w:t>
            </w:r>
          </w:p>
        </w:tc>
        <w:tc>
          <w:tcPr>
            <w:tcW w:w="6332" w:type="dxa"/>
          </w:tcPr>
          <w:p w14:paraId="1F576182"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2</w:t>
            </w:r>
          </w:p>
        </w:tc>
        <w:tc>
          <w:tcPr>
            <w:tcW w:w="1842" w:type="dxa"/>
          </w:tcPr>
          <w:p w14:paraId="76447A29"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3</w:t>
            </w:r>
          </w:p>
        </w:tc>
        <w:tc>
          <w:tcPr>
            <w:tcW w:w="1560" w:type="dxa"/>
          </w:tcPr>
          <w:p w14:paraId="3C0F711A"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4</w:t>
            </w:r>
          </w:p>
        </w:tc>
      </w:tr>
      <w:tr w:rsidR="005A292B" w:rsidRPr="005A292B" w14:paraId="3801303D" w14:textId="77777777" w:rsidTr="003D02D6">
        <w:tc>
          <w:tcPr>
            <w:tcW w:w="615" w:type="dxa"/>
          </w:tcPr>
          <w:p w14:paraId="4B8F4D1F" w14:textId="77777777" w:rsidR="005A292B" w:rsidRPr="005A292B" w:rsidRDefault="005A292B" w:rsidP="00FE0E8C">
            <w:pPr>
              <w:numPr>
                <w:ilvl w:val="0"/>
                <w:numId w:val="23"/>
              </w:numPr>
              <w:spacing w:line="0" w:lineRule="atLeast"/>
              <w:jc w:val="both"/>
              <w:rPr>
                <w:rFonts w:ascii="Times New Roman" w:hAnsi="Times New Roman" w:cs="Times New Roman"/>
              </w:rPr>
            </w:pPr>
          </w:p>
        </w:tc>
        <w:tc>
          <w:tcPr>
            <w:tcW w:w="6332" w:type="dxa"/>
            <w:vAlign w:val="center"/>
          </w:tcPr>
          <w:p w14:paraId="538E70C2"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Внешний визуальный осмотр</w:t>
            </w:r>
          </w:p>
        </w:tc>
        <w:tc>
          <w:tcPr>
            <w:tcW w:w="1842" w:type="dxa"/>
            <w:vAlign w:val="center"/>
          </w:tcPr>
          <w:p w14:paraId="1A889BCB"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Каждую неделю</w:t>
            </w:r>
          </w:p>
        </w:tc>
        <w:tc>
          <w:tcPr>
            <w:tcW w:w="1560" w:type="dxa"/>
          </w:tcPr>
          <w:p w14:paraId="05CD8202"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41DB28E6" w14:textId="77777777" w:rsidTr="003D02D6">
        <w:tc>
          <w:tcPr>
            <w:tcW w:w="615" w:type="dxa"/>
          </w:tcPr>
          <w:p w14:paraId="20A45FC4" w14:textId="77777777" w:rsidR="005A292B" w:rsidRPr="005A292B" w:rsidRDefault="005A292B" w:rsidP="00FE0E8C">
            <w:pPr>
              <w:numPr>
                <w:ilvl w:val="0"/>
                <w:numId w:val="23"/>
              </w:numPr>
              <w:spacing w:line="0" w:lineRule="atLeast"/>
              <w:jc w:val="both"/>
              <w:rPr>
                <w:rFonts w:ascii="Times New Roman" w:hAnsi="Times New Roman" w:cs="Times New Roman"/>
              </w:rPr>
            </w:pPr>
          </w:p>
        </w:tc>
        <w:tc>
          <w:tcPr>
            <w:tcW w:w="6332" w:type="dxa"/>
            <w:vAlign w:val="center"/>
          </w:tcPr>
          <w:p w14:paraId="5CFAA03E"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Осмотр и очистка приемных воронок</w:t>
            </w:r>
          </w:p>
          <w:p w14:paraId="15E253A7"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После ливней и сезонно</w:t>
            </w:r>
          </w:p>
        </w:tc>
        <w:tc>
          <w:tcPr>
            <w:tcW w:w="1842" w:type="dxa"/>
            <w:vAlign w:val="center"/>
          </w:tcPr>
          <w:p w14:paraId="26AFDB14"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 xml:space="preserve">3 раза в год / </w:t>
            </w:r>
          </w:p>
          <w:p w14:paraId="43744497"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после ливней</w:t>
            </w:r>
          </w:p>
        </w:tc>
        <w:tc>
          <w:tcPr>
            <w:tcW w:w="1560" w:type="dxa"/>
          </w:tcPr>
          <w:p w14:paraId="5E7822C8"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3416DF12" w14:textId="77777777" w:rsidTr="003D02D6">
        <w:tc>
          <w:tcPr>
            <w:tcW w:w="615" w:type="dxa"/>
          </w:tcPr>
          <w:p w14:paraId="0FBCDC05" w14:textId="77777777" w:rsidR="005A292B" w:rsidRPr="005A292B" w:rsidRDefault="005A292B" w:rsidP="00FE0E8C">
            <w:pPr>
              <w:numPr>
                <w:ilvl w:val="0"/>
                <w:numId w:val="23"/>
              </w:numPr>
              <w:spacing w:line="0" w:lineRule="atLeast"/>
              <w:jc w:val="both"/>
              <w:rPr>
                <w:rFonts w:ascii="Times New Roman" w:hAnsi="Times New Roman" w:cs="Times New Roman"/>
              </w:rPr>
            </w:pPr>
          </w:p>
        </w:tc>
        <w:tc>
          <w:tcPr>
            <w:tcW w:w="6332" w:type="dxa"/>
            <w:vAlign w:val="center"/>
          </w:tcPr>
          <w:p w14:paraId="5B5164D6"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 xml:space="preserve">Проверка обогрева </w:t>
            </w:r>
            <w:proofErr w:type="spellStart"/>
            <w:r w:rsidRPr="005A292B">
              <w:rPr>
                <w:rFonts w:ascii="Times New Roman" w:hAnsi="Times New Roman" w:cs="Times New Roman"/>
              </w:rPr>
              <w:t>электрокабелем</w:t>
            </w:r>
            <w:proofErr w:type="spellEnd"/>
            <w:r w:rsidRPr="005A292B">
              <w:rPr>
                <w:rFonts w:ascii="Times New Roman" w:hAnsi="Times New Roman" w:cs="Times New Roman"/>
              </w:rPr>
              <w:t xml:space="preserve"> приемных воронок к зимне-весеннему периоду </w:t>
            </w:r>
          </w:p>
        </w:tc>
        <w:tc>
          <w:tcPr>
            <w:tcW w:w="1842" w:type="dxa"/>
            <w:vAlign w:val="center"/>
          </w:tcPr>
          <w:p w14:paraId="5C964859"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2 раза в год</w:t>
            </w:r>
          </w:p>
        </w:tc>
        <w:tc>
          <w:tcPr>
            <w:tcW w:w="1560" w:type="dxa"/>
          </w:tcPr>
          <w:p w14:paraId="0C6259AC" w14:textId="77777777" w:rsidR="005A292B" w:rsidRPr="005A292B" w:rsidRDefault="005A292B" w:rsidP="003D02D6">
            <w:pPr>
              <w:spacing w:line="0" w:lineRule="atLeast"/>
              <w:jc w:val="both"/>
              <w:rPr>
                <w:rFonts w:ascii="Times New Roman" w:hAnsi="Times New Roman" w:cs="Times New Roman"/>
              </w:rPr>
            </w:pPr>
          </w:p>
        </w:tc>
      </w:tr>
    </w:tbl>
    <w:p w14:paraId="6C78893B" w14:textId="77777777" w:rsidR="005A292B" w:rsidRPr="005A292B" w:rsidRDefault="005A292B" w:rsidP="005A292B">
      <w:pPr>
        <w:spacing w:line="0" w:lineRule="atLeast"/>
        <w:jc w:val="both"/>
        <w:rPr>
          <w:rFonts w:ascii="Times New Roman" w:hAnsi="Times New Roman" w:cs="Times New Roman"/>
        </w:rPr>
      </w:pPr>
    </w:p>
    <w:p w14:paraId="67359883" w14:textId="77777777" w:rsidR="005A292B" w:rsidRPr="005A292B" w:rsidRDefault="005A292B" w:rsidP="005A292B">
      <w:pPr>
        <w:spacing w:line="0" w:lineRule="atLeast"/>
        <w:jc w:val="both"/>
        <w:rPr>
          <w:rFonts w:ascii="Times New Roman" w:hAnsi="Times New Roman" w:cs="Times New Roman"/>
        </w:rPr>
      </w:pPr>
    </w:p>
    <w:p w14:paraId="0E28D201" w14:textId="77777777" w:rsidR="005A292B" w:rsidRPr="005A292B" w:rsidRDefault="005A292B" w:rsidP="005A292B">
      <w:pPr>
        <w:spacing w:line="0" w:lineRule="atLeast"/>
        <w:jc w:val="center"/>
        <w:rPr>
          <w:rFonts w:ascii="Times New Roman" w:hAnsi="Times New Roman" w:cs="Times New Roman"/>
          <w:b/>
        </w:rPr>
      </w:pPr>
      <w:r w:rsidRPr="005A292B">
        <w:rPr>
          <w:rFonts w:ascii="Times New Roman" w:hAnsi="Times New Roman" w:cs="Times New Roman"/>
          <w:b/>
        </w:rPr>
        <w:t>РЕГЛАМЕНТ</w:t>
      </w:r>
    </w:p>
    <w:p w14:paraId="4F0D1FDE" w14:textId="77777777" w:rsidR="005A292B" w:rsidRPr="005A292B" w:rsidRDefault="005A292B" w:rsidP="005A292B">
      <w:pPr>
        <w:spacing w:line="0" w:lineRule="atLeast"/>
        <w:jc w:val="center"/>
        <w:rPr>
          <w:rFonts w:ascii="Times New Roman" w:hAnsi="Times New Roman" w:cs="Times New Roman"/>
        </w:rPr>
      </w:pPr>
      <w:r w:rsidRPr="005A292B">
        <w:rPr>
          <w:rFonts w:ascii="Times New Roman" w:hAnsi="Times New Roman" w:cs="Times New Roman"/>
        </w:rPr>
        <w:t xml:space="preserve">периодичности проведения технического обслуживания </w:t>
      </w:r>
      <w:proofErr w:type="spellStart"/>
      <w:r w:rsidRPr="005A292B">
        <w:rPr>
          <w:rFonts w:ascii="Times New Roman" w:hAnsi="Times New Roman" w:cs="Times New Roman"/>
        </w:rPr>
        <w:t>светопрозрачных</w:t>
      </w:r>
      <w:proofErr w:type="spellEnd"/>
      <w:r w:rsidRPr="005A292B">
        <w:rPr>
          <w:rFonts w:ascii="Times New Roman" w:hAnsi="Times New Roman" w:cs="Times New Roman"/>
        </w:rPr>
        <w:t xml:space="preserve"> конструкций «СПК»</w:t>
      </w:r>
    </w:p>
    <w:p w14:paraId="458C67A2" w14:textId="77777777" w:rsidR="005A292B" w:rsidRPr="005A292B" w:rsidRDefault="005A292B" w:rsidP="005A292B">
      <w:pPr>
        <w:spacing w:line="0" w:lineRule="atLeast"/>
        <w:jc w:val="center"/>
        <w:rPr>
          <w:rFonts w:ascii="Times New Roman" w:hAnsi="Times New Roman" w:cs="Times New Roman"/>
        </w:rPr>
      </w:pPr>
    </w:p>
    <w:tbl>
      <w:tblPr>
        <w:tblStyle w:val="a6"/>
        <w:tblW w:w="10349" w:type="dxa"/>
        <w:tblInd w:w="-289" w:type="dxa"/>
        <w:tblLook w:val="04A0" w:firstRow="1" w:lastRow="0" w:firstColumn="1" w:lastColumn="0" w:noHBand="0" w:noVBand="1"/>
      </w:tblPr>
      <w:tblGrid>
        <w:gridCol w:w="615"/>
        <w:gridCol w:w="5198"/>
        <w:gridCol w:w="2976"/>
        <w:gridCol w:w="1560"/>
      </w:tblGrid>
      <w:tr w:rsidR="005A292B" w:rsidRPr="005A292B" w14:paraId="08A1700F" w14:textId="77777777" w:rsidTr="003D02D6">
        <w:tc>
          <w:tcPr>
            <w:tcW w:w="615" w:type="dxa"/>
            <w:vAlign w:val="center"/>
          </w:tcPr>
          <w:p w14:paraId="36707F7A"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 п/п</w:t>
            </w:r>
          </w:p>
        </w:tc>
        <w:tc>
          <w:tcPr>
            <w:tcW w:w="5198" w:type="dxa"/>
            <w:vAlign w:val="center"/>
          </w:tcPr>
          <w:p w14:paraId="14D74C0E"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Проверка</w:t>
            </w:r>
          </w:p>
        </w:tc>
        <w:tc>
          <w:tcPr>
            <w:tcW w:w="2976" w:type="dxa"/>
            <w:vAlign w:val="center"/>
          </w:tcPr>
          <w:p w14:paraId="228D7BAC"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Срок</w:t>
            </w:r>
          </w:p>
        </w:tc>
        <w:tc>
          <w:tcPr>
            <w:tcW w:w="1560" w:type="dxa"/>
            <w:vAlign w:val="center"/>
          </w:tcPr>
          <w:p w14:paraId="28CE2D02"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Примечание</w:t>
            </w:r>
          </w:p>
        </w:tc>
      </w:tr>
      <w:tr w:rsidR="005A292B" w:rsidRPr="005A292B" w14:paraId="6F6B709B" w14:textId="77777777" w:rsidTr="003D02D6">
        <w:tc>
          <w:tcPr>
            <w:tcW w:w="615" w:type="dxa"/>
          </w:tcPr>
          <w:p w14:paraId="3454AA1E"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1</w:t>
            </w:r>
          </w:p>
        </w:tc>
        <w:tc>
          <w:tcPr>
            <w:tcW w:w="5198" w:type="dxa"/>
          </w:tcPr>
          <w:p w14:paraId="2F0F235B"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2</w:t>
            </w:r>
          </w:p>
        </w:tc>
        <w:tc>
          <w:tcPr>
            <w:tcW w:w="2976" w:type="dxa"/>
          </w:tcPr>
          <w:p w14:paraId="72CC2775"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3</w:t>
            </w:r>
          </w:p>
        </w:tc>
        <w:tc>
          <w:tcPr>
            <w:tcW w:w="1560" w:type="dxa"/>
          </w:tcPr>
          <w:p w14:paraId="1D12A5B2"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4</w:t>
            </w:r>
          </w:p>
        </w:tc>
      </w:tr>
      <w:tr w:rsidR="005A292B" w:rsidRPr="005A292B" w14:paraId="123C2460" w14:textId="77777777" w:rsidTr="003D02D6">
        <w:tc>
          <w:tcPr>
            <w:tcW w:w="615" w:type="dxa"/>
          </w:tcPr>
          <w:p w14:paraId="07CBED70" w14:textId="77777777" w:rsidR="005A292B" w:rsidRPr="005A292B" w:rsidRDefault="005A292B" w:rsidP="00FE0E8C">
            <w:pPr>
              <w:numPr>
                <w:ilvl w:val="0"/>
                <w:numId w:val="24"/>
              </w:numPr>
              <w:spacing w:line="0" w:lineRule="atLeast"/>
              <w:jc w:val="both"/>
              <w:rPr>
                <w:rFonts w:ascii="Times New Roman" w:hAnsi="Times New Roman" w:cs="Times New Roman"/>
              </w:rPr>
            </w:pPr>
          </w:p>
        </w:tc>
        <w:tc>
          <w:tcPr>
            <w:tcW w:w="5198" w:type="dxa"/>
            <w:vAlign w:val="center"/>
          </w:tcPr>
          <w:p w14:paraId="3560905E"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 xml:space="preserve">Плановые осмотры </w:t>
            </w:r>
          </w:p>
          <w:p w14:paraId="548F4635"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(весна-осень)</w:t>
            </w:r>
          </w:p>
        </w:tc>
        <w:tc>
          <w:tcPr>
            <w:tcW w:w="2976" w:type="dxa"/>
            <w:vAlign w:val="center"/>
          </w:tcPr>
          <w:p w14:paraId="178533DA"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2 раза в год</w:t>
            </w:r>
          </w:p>
        </w:tc>
        <w:tc>
          <w:tcPr>
            <w:tcW w:w="1560" w:type="dxa"/>
          </w:tcPr>
          <w:p w14:paraId="6C22E871"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48D3D321" w14:textId="77777777" w:rsidTr="003D02D6">
        <w:tc>
          <w:tcPr>
            <w:tcW w:w="615" w:type="dxa"/>
          </w:tcPr>
          <w:p w14:paraId="284C2AF4" w14:textId="77777777" w:rsidR="005A292B" w:rsidRPr="005A292B" w:rsidRDefault="005A292B" w:rsidP="00FE0E8C">
            <w:pPr>
              <w:numPr>
                <w:ilvl w:val="0"/>
                <w:numId w:val="24"/>
              </w:numPr>
              <w:spacing w:line="0" w:lineRule="atLeast"/>
              <w:jc w:val="both"/>
              <w:rPr>
                <w:rFonts w:ascii="Times New Roman" w:hAnsi="Times New Roman" w:cs="Times New Roman"/>
              </w:rPr>
            </w:pPr>
          </w:p>
        </w:tc>
        <w:tc>
          <w:tcPr>
            <w:tcW w:w="5198" w:type="dxa"/>
            <w:vAlign w:val="center"/>
          </w:tcPr>
          <w:p w14:paraId="0D188F56"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 xml:space="preserve">Внеплановые осмотры </w:t>
            </w:r>
          </w:p>
        </w:tc>
        <w:tc>
          <w:tcPr>
            <w:tcW w:w="2976" w:type="dxa"/>
            <w:vAlign w:val="center"/>
          </w:tcPr>
          <w:p w14:paraId="023F8EAB"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После стихийных бедствий, пожаров и т.п.</w:t>
            </w:r>
          </w:p>
        </w:tc>
        <w:tc>
          <w:tcPr>
            <w:tcW w:w="1560" w:type="dxa"/>
          </w:tcPr>
          <w:p w14:paraId="5B50E0FB"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474C58D1" w14:textId="77777777" w:rsidTr="003D02D6">
        <w:tc>
          <w:tcPr>
            <w:tcW w:w="615" w:type="dxa"/>
          </w:tcPr>
          <w:p w14:paraId="01577095" w14:textId="77777777" w:rsidR="005A292B" w:rsidRPr="005A292B" w:rsidRDefault="005A292B" w:rsidP="00FE0E8C">
            <w:pPr>
              <w:numPr>
                <w:ilvl w:val="0"/>
                <w:numId w:val="24"/>
              </w:numPr>
              <w:spacing w:line="0" w:lineRule="atLeast"/>
              <w:jc w:val="both"/>
              <w:rPr>
                <w:rFonts w:ascii="Times New Roman" w:hAnsi="Times New Roman" w:cs="Times New Roman"/>
              </w:rPr>
            </w:pPr>
          </w:p>
        </w:tc>
        <w:tc>
          <w:tcPr>
            <w:tcW w:w="5198" w:type="dxa"/>
            <w:vAlign w:val="center"/>
          </w:tcPr>
          <w:p w14:paraId="1286C492"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Осмотр на наличие несогласованных устройств и элементов на СПК</w:t>
            </w:r>
          </w:p>
        </w:tc>
        <w:tc>
          <w:tcPr>
            <w:tcW w:w="2976" w:type="dxa"/>
            <w:vAlign w:val="center"/>
          </w:tcPr>
          <w:p w14:paraId="572FD09B"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Ежемесячно</w:t>
            </w:r>
          </w:p>
        </w:tc>
        <w:tc>
          <w:tcPr>
            <w:tcW w:w="1560" w:type="dxa"/>
          </w:tcPr>
          <w:p w14:paraId="6062BF28"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7917662F" w14:textId="77777777" w:rsidTr="003D02D6">
        <w:tc>
          <w:tcPr>
            <w:tcW w:w="615" w:type="dxa"/>
          </w:tcPr>
          <w:p w14:paraId="56F82A5B" w14:textId="77777777" w:rsidR="005A292B" w:rsidRPr="005A292B" w:rsidRDefault="005A292B" w:rsidP="00FE0E8C">
            <w:pPr>
              <w:numPr>
                <w:ilvl w:val="0"/>
                <w:numId w:val="24"/>
              </w:numPr>
              <w:spacing w:line="0" w:lineRule="atLeast"/>
              <w:jc w:val="both"/>
              <w:rPr>
                <w:rFonts w:ascii="Times New Roman" w:hAnsi="Times New Roman" w:cs="Times New Roman"/>
              </w:rPr>
            </w:pPr>
          </w:p>
        </w:tc>
        <w:tc>
          <w:tcPr>
            <w:tcW w:w="5198" w:type="dxa"/>
            <w:vAlign w:val="center"/>
          </w:tcPr>
          <w:p w14:paraId="097DDC7F"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Для сохранения теплофизических показателей СПК необходимо контролировать техническое состояние теплоизоляционного слоя и воздушного зазора</w:t>
            </w:r>
          </w:p>
        </w:tc>
        <w:tc>
          <w:tcPr>
            <w:tcW w:w="2976" w:type="dxa"/>
            <w:vAlign w:val="center"/>
          </w:tcPr>
          <w:p w14:paraId="3C80BC25"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2 раза в год /после стихийных бедствий, пожаров и т.п.</w:t>
            </w:r>
          </w:p>
        </w:tc>
        <w:tc>
          <w:tcPr>
            <w:tcW w:w="1560" w:type="dxa"/>
          </w:tcPr>
          <w:p w14:paraId="31BEA046"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5517159F" w14:textId="77777777" w:rsidTr="003D02D6">
        <w:tc>
          <w:tcPr>
            <w:tcW w:w="615" w:type="dxa"/>
          </w:tcPr>
          <w:p w14:paraId="11B8013A" w14:textId="77777777" w:rsidR="005A292B" w:rsidRPr="005A292B" w:rsidRDefault="005A292B" w:rsidP="00FE0E8C">
            <w:pPr>
              <w:numPr>
                <w:ilvl w:val="0"/>
                <w:numId w:val="24"/>
              </w:numPr>
              <w:spacing w:line="0" w:lineRule="atLeast"/>
              <w:jc w:val="both"/>
              <w:rPr>
                <w:rFonts w:ascii="Times New Roman" w:hAnsi="Times New Roman" w:cs="Times New Roman"/>
              </w:rPr>
            </w:pPr>
          </w:p>
        </w:tc>
        <w:tc>
          <w:tcPr>
            <w:tcW w:w="5198" w:type="dxa"/>
            <w:vAlign w:val="center"/>
          </w:tcPr>
          <w:p w14:paraId="5B13D420"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Мытье СПК</w:t>
            </w:r>
          </w:p>
        </w:tc>
        <w:tc>
          <w:tcPr>
            <w:tcW w:w="2976" w:type="dxa"/>
            <w:vAlign w:val="center"/>
          </w:tcPr>
          <w:p w14:paraId="22BDC976"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2 раза в год</w:t>
            </w:r>
          </w:p>
        </w:tc>
        <w:tc>
          <w:tcPr>
            <w:tcW w:w="1560" w:type="dxa"/>
          </w:tcPr>
          <w:p w14:paraId="65E674AE" w14:textId="77777777" w:rsidR="005A292B" w:rsidRPr="005A292B" w:rsidRDefault="005A292B" w:rsidP="003D02D6">
            <w:pPr>
              <w:spacing w:line="0" w:lineRule="atLeast"/>
              <w:jc w:val="both"/>
              <w:rPr>
                <w:rFonts w:ascii="Times New Roman" w:hAnsi="Times New Roman" w:cs="Times New Roman"/>
              </w:rPr>
            </w:pPr>
          </w:p>
        </w:tc>
      </w:tr>
    </w:tbl>
    <w:p w14:paraId="71A54981" w14:textId="77777777" w:rsidR="005A292B" w:rsidRPr="005A292B" w:rsidRDefault="005A292B" w:rsidP="005A292B">
      <w:pPr>
        <w:spacing w:line="0" w:lineRule="atLeast"/>
        <w:jc w:val="both"/>
        <w:rPr>
          <w:rFonts w:ascii="Times New Roman" w:hAnsi="Times New Roman" w:cs="Times New Roman"/>
        </w:rPr>
      </w:pPr>
    </w:p>
    <w:p w14:paraId="6D01C469" w14:textId="77777777" w:rsidR="005A292B" w:rsidRPr="005A292B" w:rsidRDefault="005A292B" w:rsidP="005A292B">
      <w:pPr>
        <w:spacing w:line="0" w:lineRule="atLeast"/>
        <w:jc w:val="center"/>
        <w:rPr>
          <w:rFonts w:ascii="Times New Roman" w:hAnsi="Times New Roman" w:cs="Times New Roman"/>
          <w:b/>
        </w:rPr>
      </w:pPr>
    </w:p>
    <w:p w14:paraId="77D8D55F" w14:textId="77777777" w:rsidR="005A292B" w:rsidRPr="005A292B" w:rsidRDefault="005A292B" w:rsidP="005A292B">
      <w:pPr>
        <w:spacing w:line="0" w:lineRule="atLeast"/>
        <w:jc w:val="center"/>
        <w:rPr>
          <w:rFonts w:ascii="Times New Roman" w:hAnsi="Times New Roman" w:cs="Times New Roman"/>
          <w:b/>
        </w:rPr>
      </w:pPr>
      <w:r w:rsidRPr="005A292B">
        <w:rPr>
          <w:rFonts w:ascii="Times New Roman" w:hAnsi="Times New Roman" w:cs="Times New Roman"/>
          <w:b/>
        </w:rPr>
        <w:t>РЕГЛАМЕНТ</w:t>
      </w:r>
    </w:p>
    <w:p w14:paraId="547E86A3" w14:textId="77777777" w:rsidR="005A292B" w:rsidRPr="005A292B" w:rsidRDefault="005A292B" w:rsidP="005A292B">
      <w:pPr>
        <w:spacing w:line="0" w:lineRule="atLeast"/>
        <w:jc w:val="center"/>
        <w:rPr>
          <w:rFonts w:ascii="Times New Roman" w:hAnsi="Times New Roman" w:cs="Times New Roman"/>
        </w:rPr>
      </w:pPr>
      <w:r w:rsidRPr="005A292B">
        <w:rPr>
          <w:rFonts w:ascii="Times New Roman" w:hAnsi="Times New Roman" w:cs="Times New Roman"/>
        </w:rPr>
        <w:t>периодичности проведения технического обслуживания «Резервуаров питьевой воды»</w:t>
      </w:r>
    </w:p>
    <w:p w14:paraId="14FFEF10" w14:textId="77777777" w:rsidR="005A292B" w:rsidRPr="005A292B" w:rsidRDefault="005A292B" w:rsidP="005A292B">
      <w:pPr>
        <w:spacing w:line="0" w:lineRule="atLeast"/>
        <w:jc w:val="center"/>
        <w:rPr>
          <w:rFonts w:ascii="Times New Roman" w:hAnsi="Times New Roman" w:cs="Times New Roman"/>
        </w:rPr>
      </w:pPr>
    </w:p>
    <w:tbl>
      <w:tblPr>
        <w:tblStyle w:val="a6"/>
        <w:tblW w:w="0" w:type="auto"/>
        <w:tblInd w:w="-289" w:type="dxa"/>
        <w:tblLayout w:type="fixed"/>
        <w:tblLook w:val="04A0" w:firstRow="1" w:lastRow="0" w:firstColumn="1" w:lastColumn="0" w:noHBand="0" w:noVBand="1"/>
      </w:tblPr>
      <w:tblGrid>
        <w:gridCol w:w="905"/>
        <w:gridCol w:w="5900"/>
        <w:gridCol w:w="1984"/>
        <w:gridCol w:w="1560"/>
      </w:tblGrid>
      <w:tr w:rsidR="005A292B" w:rsidRPr="005A292B" w14:paraId="43D73273" w14:textId="77777777" w:rsidTr="003D02D6">
        <w:tc>
          <w:tcPr>
            <w:tcW w:w="905" w:type="dxa"/>
            <w:vAlign w:val="center"/>
          </w:tcPr>
          <w:p w14:paraId="3982F61B"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 п/п</w:t>
            </w:r>
          </w:p>
        </w:tc>
        <w:tc>
          <w:tcPr>
            <w:tcW w:w="5900" w:type="dxa"/>
            <w:vAlign w:val="center"/>
          </w:tcPr>
          <w:p w14:paraId="7028339C"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Проверка</w:t>
            </w:r>
          </w:p>
        </w:tc>
        <w:tc>
          <w:tcPr>
            <w:tcW w:w="1984" w:type="dxa"/>
            <w:vAlign w:val="center"/>
          </w:tcPr>
          <w:p w14:paraId="5150E4A7"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Срок</w:t>
            </w:r>
          </w:p>
        </w:tc>
        <w:tc>
          <w:tcPr>
            <w:tcW w:w="1560" w:type="dxa"/>
            <w:vAlign w:val="center"/>
          </w:tcPr>
          <w:p w14:paraId="2760B39C"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Примечание</w:t>
            </w:r>
          </w:p>
        </w:tc>
      </w:tr>
      <w:tr w:rsidR="005A292B" w:rsidRPr="005A292B" w14:paraId="317F4717" w14:textId="77777777" w:rsidTr="003D02D6">
        <w:tc>
          <w:tcPr>
            <w:tcW w:w="905" w:type="dxa"/>
          </w:tcPr>
          <w:p w14:paraId="31B74A42"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1</w:t>
            </w:r>
          </w:p>
        </w:tc>
        <w:tc>
          <w:tcPr>
            <w:tcW w:w="5900" w:type="dxa"/>
          </w:tcPr>
          <w:p w14:paraId="5FA88FB4"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2</w:t>
            </w:r>
          </w:p>
        </w:tc>
        <w:tc>
          <w:tcPr>
            <w:tcW w:w="1984" w:type="dxa"/>
          </w:tcPr>
          <w:p w14:paraId="609DE267"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3</w:t>
            </w:r>
          </w:p>
        </w:tc>
        <w:tc>
          <w:tcPr>
            <w:tcW w:w="1560" w:type="dxa"/>
          </w:tcPr>
          <w:p w14:paraId="2403667B"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4</w:t>
            </w:r>
          </w:p>
        </w:tc>
      </w:tr>
      <w:tr w:rsidR="005A292B" w:rsidRPr="005A292B" w14:paraId="34DA0A39" w14:textId="77777777" w:rsidTr="003D02D6">
        <w:tc>
          <w:tcPr>
            <w:tcW w:w="905" w:type="dxa"/>
          </w:tcPr>
          <w:p w14:paraId="7AD6FEFD" w14:textId="77777777" w:rsidR="005A292B" w:rsidRPr="005A292B" w:rsidRDefault="005A292B" w:rsidP="00FE0E8C">
            <w:pPr>
              <w:numPr>
                <w:ilvl w:val="0"/>
                <w:numId w:val="25"/>
              </w:numPr>
              <w:spacing w:line="0" w:lineRule="atLeast"/>
              <w:jc w:val="both"/>
              <w:rPr>
                <w:rFonts w:ascii="Times New Roman" w:hAnsi="Times New Roman" w:cs="Times New Roman"/>
              </w:rPr>
            </w:pPr>
          </w:p>
        </w:tc>
        <w:tc>
          <w:tcPr>
            <w:tcW w:w="5900" w:type="dxa"/>
            <w:vAlign w:val="center"/>
          </w:tcPr>
          <w:p w14:paraId="2501349C"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Санитарная обработка внутри резервуара</w:t>
            </w:r>
          </w:p>
        </w:tc>
        <w:tc>
          <w:tcPr>
            <w:tcW w:w="1984" w:type="dxa"/>
            <w:vAlign w:val="center"/>
          </w:tcPr>
          <w:p w14:paraId="3A4C1286"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2 раз в год</w:t>
            </w:r>
          </w:p>
        </w:tc>
        <w:tc>
          <w:tcPr>
            <w:tcW w:w="1560" w:type="dxa"/>
          </w:tcPr>
          <w:p w14:paraId="136F6DF5"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724D0787" w14:textId="77777777" w:rsidTr="003D02D6">
        <w:tc>
          <w:tcPr>
            <w:tcW w:w="905" w:type="dxa"/>
          </w:tcPr>
          <w:p w14:paraId="2BC70BB8" w14:textId="77777777" w:rsidR="005A292B" w:rsidRPr="005A292B" w:rsidRDefault="005A292B" w:rsidP="00FE0E8C">
            <w:pPr>
              <w:numPr>
                <w:ilvl w:val="0"/>
                <w:numId w:val="25"/>
              </w:numPr>
              <w:spacing w:line="0" w:lineRule="atLeast"/>
              <w:jc w:val="both"/>
              <w:rPr>
                <w:rFonts w:ascii="Times New Roman" w:hAnsi="Times New Roman" w:cs="Times New Roman"/>
              </w:rPr>
            </w:pPr>
          </w:p>
        </w:tc>
        <w:tc>
          <w:tcPr>
            <w:tcW w:w="5900" w:type="dxa"/>
            <w:vAlign w:val="center"/>
          </w:tcPr>
          <w:p w14:paraId="0E19519C"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Отсутствие болтов</w:t>
            </w:r>
          </w:p>
        </w:tc>
        <w:tc>
          <w:tcPr>
            <w:tcW w:w="1984" w:type="dxa"/>
            <w:vAlign w:val="center"/>
          </w:tcPr>
          <w:p w14:paraId="7C5C9740"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1 раз в 3 месяца.</w:t>
            </w:r>
          </w:p>
        </w:tc>
        <w:tc>
          <w:tcPr>
            <w:tcW w:w="1560" w:type="dxa"/>
          </w:tcPr>
          <w:p w14:paraId="07235A54"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09D806C0" w14:textId="77777777" w:rsidTr="003D02D6">
        <w:tc>
          <w:tcPr>
            <w:tcW w:w="905" w:type="dxa"/>
          </w:tcPr>
          <w:p w14:paraId="1026BD08" w14:textId="77777777" w:rsidR="005A292B" w:rsidRPr="005A292B" w:rsidRDefault="005A292B" w:rsidP="00FE0E8C">
            <w:pPr>
              <w:numPr>
                <w:ilvl w:val="0"/>
                <w:numId w:val="25"/>
              </w:numPr>
              <w:spacing w:line="0" w:lineRule="atLeast"/>
              <w:jc w:val="both"/>
              <w:rPr>
                <w:rFonts w:ascii="Times New Roman" w:hAnsi="Times New Roman" w:cs="Times New Roman"/>
              </w:rPr>
            </w:pPr>
          </w:p>
        </w:tc>
        <w:tc>
          <w:tcPr>
            <w:tcW w:w="5900" w:type="dxa"/>
            <w:vAlign w:val="center"/>
          </w:tcPr>
          <w:p w14:paraId="392EA077"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 xml:space="preserve">Плохая </w:t>
            </w:r>
            <w:proofErr w:type="spellStart"/>
            <w:r w:rsidRPr="005A292B">
              <w:rPr>
                <w:rFonts w:ascii="Times New Roman" w:hAnsi="Times New Roman" w:cs="Times New Roman"/>
              </w:rPr>
              <w:t>вентилируемость</w:t>
            </w:r>
            <w:proofErr w:type="spellEnd"/>
            <w:r w:rsidRPr="005A292B">
              <w:rPr>
                <w:rFonts w:ascii="Times New Roman" w:hAnsi="Times New Roman" w:cs="Times New Roman"/>
              </w:rPr>
              <w:t xml:space="preserve"> </w:t>
            </w:r>
          </w:p>
        </w:tc>
        <w:tc>
          <w:tcPr>
            <w:tcW w:w="1984" w:type="dxa"/>
            <w:vAlign w:val="center"/>
          </w:tcPr>
          <w:p w14:paraId="4CCED6C9"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1 раз в месяц</w:t>
            </w:r>
          </w:p>
        </w:tc>
        <w:tc>
          <w:tcPr>
            <w:tcW w:w="1560" w:type="dxa"/>
          </w:tcPr>
          <w:p w14:paraId="3612C9E4"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171C4AF7" w14:textId="77777777" w:rsidTr="003D02D6">
        <w:tc>
          <w:tcPr>
            <w:tcW w:w="905" w:type="dxa"/>
          </w:tcPr>
          <w:p w14:paraId="3F879BD6" w14:textId="77777777" w:rsidR="005A292B" w:rsidRPr="005A292B" w:rsidRDefault="005A292B" w:rsidP="00FE0E8C">
            <w:pPr>
              <w:numPr>
                <w:ilvl w:val="0"/>
                <w:numId w:val="25"/>
              </w:numPr>
              <w:spacing w:line="0" w:lineRule="atLeast"/>
              <w:jc w:val="both"/>
              <w:rPr>
                <w:rFonts w:ascii="Times New Roman" w:hAnsi="Times New Roman" w:cs="Times New Roman"/>
              </w:rPr>
            </w:pPr>
          </w:p>
        </w:tc>
        <w:tc>
          <w:tcPr>
            <w:tcW w:w="5900" w:type="dxa"/>
            <w:vAlign w:val="center"/>
          </w:tcPr>
          <w:p w14:paraId="50724166"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Крышка люка</w:t>
            </w:r>
          </w:p>
        </w:tc>
        <w:tc>
          <w:tcPr>
            <w:tcW w:w="1984" w:type="dxa"/>
            <w:vAlign w:val="center"/>
          </w:tcPr>
          <w:p w14:paraId="4A43CC08"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1 раз в месяц</w:t>
            </w:r>
          </w:p>
        </w:tc>
        <w:tc>
          <w:tcPr>
            <w:tcW w:w="1560" w:type="dxa"/>
          </w:tcPr>
          <w:p w14:paraId="25F730EA"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792203BB" w14:textId="77777777" w:rsidTr="003D02D6">
        <w:tc>
          <w:tcPr>
            <w:tcW w:w="905" w:type="dxa"/>
          </w:tcPr>
          <w:p w14:paraId="3374A3EC" w14:textId="77777777" w:rsidR="005A292B" w:rsidRPr="005A292B" w:rsidRDefault="005A292B" w:rsidP="00FE0E8C">
            <w:pPr>
              <w:numPr>
                <w:ilvl w:val="0"/>
                <w:numId w:val="25"/>
              </w:numPr>
              <w:spacing w:line="0" w:lineRule="atLeast"/>
              <w:jc w:val="both"/>
              <w:rPr>
                <w:rFonts w:ascii="Times New Roman" w:hAnsi="Times New Roman" w:cs="Times New Roman"/>
              </w:rPr>
            </w:pPr>
          </w:p>
        </w:tc>
        <w:tc>
          <w:tcPr>
            <w:tcW w:w="5900" w:type="dxa"/>
            <w:vAlign w:val="center"/>
          </w:tcPr>
          <w:p w14:paraId="1CC1656F"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Мутная вода</w:t>
            </w:r>
          </w:p>
        </w:tc>
        <w:tc>
          <w:tcPr>
            <w:tcW w:w="1984" w:type="dxa"/>
            <w:vAlign w:val="center"/>
          </w:tcPr>
          <w:p w14:paraId="425D1EDA"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1 раз в месяц</w:t>
            </w:r>
          </w:p>
        </w:tc>
        <w:tc>
          <w:tcPr>
            <w:tcW w:w="1560" w:type="dxa"/>
          </w:tcPr>
          <w:p w14:paraId="09756EA2"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5E1F23BD" w14:textId="77777777" w:rsidTr="003D02D6">
        <w:tc>
          <w:tcPr>
            <w:tcW w:w="905" w:type="dxa"/>
          </w:tcPr>
          <w:p w14:paraId="28F616B2" w14:textId="77777777" w:rsidR="005A292B" w:rsidRPr="005A292B" w:rsidRDefault="005A292B" w:rsidP="00FE0E8C">
            <w:pPr>
              <w:numPr>
                <w:ilvl w:val="0"/>
                <w:numId w:val="25"/>
              </w:numPr>
              <w:spacing w:line="0" w:lineRule="atLeast"/>
              <w:jc w:val="both"/>
              <w:rPr>
                <w:rFonts w:ascii="Times New Roman" w:hAnsi="Times New Roman" w:cs="Times New Roman"/>
              </w:rPr>
            </w:pPr>
          </w:p>
        </w:tc>
        <w:tc>
          <w:tcPr>
            <w:tcW w:w="5900" w:type="dxa"/>
            <w:vAlign w:val="center"/>
          </w:tcPr>
          <w:p w14:paraId="03D16496"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Протечка воды и деформация резервуара</w:t>
            </w:r>
          </w:p>
        </w:tc>
        <w:tc>
          <w:tcPr>
            <w:tcW w:w="1984" w:type="dxa"/>
            <w:vAlign w:val="center"/>
          </w:tcPr>
          <w:p w14:paraId="130C91A2"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1 раз в неделю</w:t>
            </w:r>
          </w:p>
        </w:tc>
        <w:tc>
          <w:tcPr>
            <w:tcW w:w="1560" w:type="dxa"/>
          </w:tcPr>
          <w:p w14:paraId="643B9DBC"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41DE8BAE" w14:textId="77777777" w:rsidTr="003D02D6">
        <w:tc>
          <w:tcPr>
            <w:tcW w:w="905" w:type="dxa"/>
          </w:tcPr>
          <w:p w14:paraId="6BAAFFD2" w14:textId="77777777" w:rsidR="005A292B" w:rsidRPr="005A292B" w:rsidRDefault="005A292B" w:rsidP="00FE0E8C">
            <w:pPr>
              <w:numPr>
                <w:ilvl w:val="0"/>
                <w:numId w:val="25"/>
              </w:numPr>
              <w:spacing w:line="0" w:lineRule="atLeast"/>
              <w:jc w:val="both"/>
              <w:rPr>
                <w:rFonts w:ascii="Times New Roman" w:hAnsi="Times New Roman" w:cs="Times New Roman"/>
              </w:rPr>
            </w:pPr>
          </w:p>
        </w:tc>
        <w:tc>
          <w:tcPr>
            <w:tcW w:w="5900" w:type="dxa"/>
            <w:vAlign w:val="center"/>
          </w:tcPr>
          <w:p w14:paraId="1A25064A"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Внутреннее и внешнее давление, помимо гидростатического давления</w:t>
            </w:r>
          </w:p>
        </w:tc>
        <w:tc>
          <w:tcPr>
            <w:tcW w:w="1984" w:type="dxa"/>
            <w:vAlign w:val="center"/>
          </w:tcPr>
          <w:p w14:paraId="196F070C"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1 раз в месяц</w:t>
            </w:r>
          </w:p>
        </w:tc>
        <w:tc>
          <w:tcPr>
            <w:tcW w:w="1560" w:type="dxa"/>
          </w:tcPr>
          <w:p w14:paraId="536E19BF"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10B515A1" w14:textId="77777777" w:rsidTr="003D02D6">
        <w:tc>
          <w:tcPr>
            <w:tcW w:w="905" w:type="dxa"/>
          </w:tcPr>
          <w:p w14:paraId="11A15D24" w14:textId="77777777" w:rsidR="005A292B" w:rsidRPr="005A292B" w:rsidRDefault="005A292B" w:rsidP="00FE0E8C">
            <w:pPr>
              <w:numPr>
                <w:ilvl w:val="0"/>
                <w:numId w:val="25"/>
              </w:numPr>
              <w:spacing w:line="0" w:lineRule="atLeast"/>
              <w:jc w:val="both"/>
              <w:rPr>
                <w:rFonts w:ascii="Times New Roman" w:hAnsi="Times New Roman" w:cs="Times New Roman"/>
              </w:rPr>
            </w:pPr>
          </w:p>
        </w:tc>
        <w:tc>
          <w:tcPr>
            <w:tcW w:w="5900" w:type="dxa"/>
            <w:vAlign w:val="center"/>
          </w:tcPr>
          <w:p w14:paraId="767EFA21"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Проверка фланцевых соединений трубных магистралей резервуара</w:t>
            </w:r>
          </w:p>
        </w:tc>
        <w:tc>
          <w:tcPr>
            <w:tcW w:w="1984" w:type="dxa"/>
            <w:vAlign w:val="center"/>
          </w:tcPr>
          <w:p w14:paraId="004EABD8"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 xml:space="preserve"> 1 раз в неделю</w:t>
            </w:r>
          </w:p>
        </w:tc>
        <w:tc>
          <w:tcPr>
            <w:tcW w:w="1560" w:type="dxa"/>
          </w:tcPr>
          <w:p w14:paraId="652327A7"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4455E393" w14:textId="77777777" w:rsidTr="003D02D6">
        <w:tc>
          <w:tcPr>
            <w:tcW w:w="905" w:type="dxa"/>
          </w:tcPr>
          <w:p w14:paraId="0E0B68D4" w14:textId="77777777" w:rsidR="005A292B" w:rsidRPr="005A292B" w:rsidRDefault="005A292B" w:rsidP="00FE0E8C">
            <w:pPr>
              <w:numPr>
                <w:ilvl w:val="0"/>
                <w:numId w:val="25"/>
              </w:numPr>
              <w:spacing w:line="0" w:lineRule="atLeast"/>
              <w:jc w:val="both"/>
              <w:rPr>
                <w:rFonts w:ascii="Times New Roman" w:hAnsi="Times New Roman" w:cs="Times New Roman"/>
              </w:rPr>
            </w:pPr>
          </w:p>
        </w:tc>
        <w:tc>
          <w:tcPr>
            <w:tcW w:w="5900" w:type="dxa"/>
            <w:vAlign w:val="center"/>
          </w:tcPr>
          <w:p w14:paraId="66C14E5A"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Температура внутри ёмкости</w:t>
            </w:r>
          </w:p>
        </w:tc>
        <w:tc>
          <w:tcPr>
            <w:tcW w:w="1984" w:type="dxa"/>
            <w:vAlign w:val="center"/>
          </w:tcPr>
          <w:p w14:paraId="20E7BB86"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Ежедневно.</w:t>
            </w:r>
          </w:p>
        </w:tc>
        <w:tc>
          <w:tcPr>
            <w:tcW w:w="1560" w:type="dxa"/>
          </w:tcPr>
          <w:p w14:paraId="7511BB93" w14:textId="77777777" w:rsidR="005A292B" w:rsidRPr="005A292B" w:rsidRDefault="005A292B" w:rsidP="003D02D6">
            <w:pPr>
              <w:spacing w:line="0" w:lineRule="atLeast"/>
              <w:jc w:val="both"/>
              <w:rPr>
                <w:rFonts w:ascii="Times New Roman" w:hAnsi="Times New Roman" w:cs="Times New Roman"/>
              </w:rPr>
            </w:pPr>
          </w:p>
        </w:tc>
      </w:tr>
    </w:tbl>
    <w:p w14:paraId="2E084AE8" w14:textId="77777777" w:rsidR="005A292B" w:rsidRPr="005A292B" w:rsidRDefault="005A292B" w:rsidP="005A292B">
      <w:pPr>
        <w:spacing w:line="0" w:lineRule="atLeast"/>
        <w:rPr>
          <w:rFonts w:ascii="Times New Roman" w:hAnsi="Times New Roman" w:cs="Times New Roman"/>
          <w:b/>
        </w:rPr>
      </w:pPr>
    </w:p>
    <w:p w14:paraId="0F2E6B38" w14:textId="77777777" w:rsidR="005A292B" w:rsidRPr="005A292B" w:rsidRDefault="005A292B" w:rsidP="005A292B">
      <w:pPr>
        <w:spacing w:line="0" w:lineRule="atLeast"/>
        <w:rPr>
          <w:rFonts w:ascii="Times New Roman" w:hAnsi="Times New Roman" w:cs="Times New Roman"/>
          <w:b/>
        </w:rPr>
      </w:pPr>
    </w:p>
    <w:p w14:paraId="02D3FB05" w14:textId="77777777" w:rsidR="005A292B" w:rsidRPr="005A292B" w:rsidRDefault="005A292B" w:rsidP="005A292B">
      <w:pPr>
        <w:spacing w:line="0" w:lineRule="atLeast"/>
        <w:jc w:val="center"/>
        <w:rPr>
          <w:rFonts w:ascii="Times New Roman" w:hAnsi="Times New Roman" w:cs="Times New Roman"/>
          <w:b/>
        </w:rPr>
      </w:pPr>
      <w:r w:rsidRPr="005A292B">
        <w:rPr>
          <w:rFonts w:ascii="Times New Roman" w:hAnsi="Times New Roman" w:cs="Times New Roman"/>
          <w:b/>
        </w:rPr>
        <w:t>РЕГЛАМЕНТ</w:t>
      </w:r>
    </w:p>
    <w:p w14:paraId="1951A0B9" w14:textId="77777777" w:rsidR="005A292B" w:rsidRPr="005A292B" w:rsidRDefault="005A292B" w:rsidP="005A292B">
      <w:pPr>
        <w:spacing w:line="0" w:lineRule="atLeast"/>
        <w:jc w:val="center"/>
        <w:rPr>
          <w:rFonts w:ascii="Times New Roman" w:hAnsi="Times New Roman" w:cs="Times New Roman"/>
        </w:rPr>
      </w:pPr>
      <w:r w:rsidRPr="005A292B">
        <w:rPr>
          <w:rFonts w:ascii="Times New Roman" w:hAnsi="Times New Roman" w:cs="Times New Roman"/>
        </w:rPr>
        <w:t>периодичности проведения технического обслуживания «Хозяйственно-бытовой канализации»</w:t>
      </w:r>
    </w:p>
    <w:p w14:paraId="6B8F8BA2" w14:textId="77777777" w:rsidR="005A292B" w:rsidRPr="005A292B" w:rsidRDefault="005A292B" w:rsidP="005A292B">
      <w:pPr>
        <w:spacing w:line="0" w:lineRule="atLeast"/>
        <w:jc w:val="both"/>
        <w:rPr>
          <w:rFonts w:ascii="Times New Roman" w:hAnsi="Times New Roman" w:cs="Times New Roman"/>
        </w:rPr>
      </w:pPr>
    </w:p>
    <w:tbl>
      <w:tblPr>
        <w:tblStyle w:val="a6"/>
        <w:tblW w:w="10349" w:type="dxa"/>
        <w:tblInd w:w="-289" w:type="dxa"/>
        <w:tblLook w:val="04A0" w:firstRow="1" w:lastRow="0" w:firstColumn="1" w:lastColumn="0" w:noHBand="0" w:noVBand="1"/>
      </w:tblPr>
      <w:tblGrid>
        <w:gridCol w:w="615"/>
        <w:gridCol w:w="6190"/>
        <w:gridCol w:w="1984"/>
        <w:gridCol w:w="1560"/>
      </w:tblGrid>
      <w:tr w:rsidR="005A292B" w:rsidRPr="005A292B" w14:paraId="59610EB3" w14:textId="77777777" w:rsidTr="003D02D6">
        <w:tc>
          <w:tcPr>
            <w:tcW w:w="615" w:type="dxa"/>
            <w:vAlign w:val="center"/>
          </w:tcPr>
          <w:p w14:paraId="7CECC00E"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 п/п</w:t>
            </w:r>
          </w:p>
        </w:tc>
        <w:tc>
          <w:tcPr>
            <w:tcW w:w="6190" w:type="dxa"/>
            <w:vAlign w:val="center"/>
          </w:tcPr>
          <w:p w14:paraId="2190E32E"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Проверка</w:t>
            </w:r>
          </w:p>
        </w:tc>
        <w:tc>
          <w:tcPr>
            <w:tcW w:w="1984" w:type="dxa"/>
            <w:vAlign w:val="center"/>
          </w:tcPr>
          <w:p w14:paraId="4E682C8F"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Срок</w:t>
            </w:r>
          </w:p>
        </w:tc>
        <w:tc>
          <w:tcPr>
            <w:tcW w:w="1560" w:type="dxa"/>
            <w:vAlign w:val="center"/>
          </w:tcPr>
          <w:p w14:paraId="0D82436B"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Примечание</w:t>
            </w:r>
          </w:p>
        </w:tc>
      </w:tr>
      <w:tr w:rsidR="005A292B" w:rsidRPr="005A292B" w14:paraId="0B707018" w14:textId="77777777" w:rsidTr="003D02D6">
        <w:tc>
          <w:tcPr>
            <w:tcW w:w="615" w:type="dxa"/>
          </w:tcPr>
          <w:p w14:paraId="7B7DD705"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1</w:t>
            </w:r>
          </w:p>
        </w:tc>
        <w:tc>
          <w:tcPr>
            <w:tcW w:w="6190" w:type="dxa"/>
          </w:tcPr>
          <w:p w14:paraId="25AECD89"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2</w:t>
            </w:r>
          </w:p>
        </w:tc>
        <w:tc>
          <w:tcPr>
            <w:tcW w:w="1984" w:type="dxa"/>
          </w:tcPr>
          <w:p w14:paraId="3E0FB7D8"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3</w:t>
            </w:r>
          </w:p>
        </w:tc>
        <w:tc>
          <w:tcPr>
            <w:tcW w:w="1560" w:type="dxa"/>
          </w:tcPr>
          <w:p w14:paraId="7C0CA059"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4</w:t>
            </w:r>
          </w:p>
        </w:tc>
      </w:tr>
      <w:tr w:rsidR="005A292B" w:rsidRPr="005A292B" w14:paraId="19EAAB41" w14:textId="77777777" w:rsidTr="003D02D6">
        <w:tc>
          <w:tcPr>
            <w:tcW w:w="615" w:type="dxa"/>
          </w:tcPr>
          <w:p w14:paraId="738902A3" w14:textId="77777777" w:rsidR="005A292B" w:rsidRPr="005A292B" w:rsidRDefault="005A292B" w:rsidP="00FE0E8C">
            <w:pPr>
              <w:numPr>
                <w:ilvl w:val="0"/>
                <w:numId w:val="26"/>
              </w:numPr>
              <w:spacing w:line="0" w:lineRule="atLeast"/>
              <w:jc w:val="both"/>
              <w:rPr>
                <w:rFonts w:ascii="Times New Roman" w:hAnsi="Times New Roman" w:cs="Times New Roman"/>
              </w:rPr>
            </w:pPr>
          </w:p>
        </w:tc>
        <w:tc>
          <w:tcPr>
            <w:tcW w:w="6190" w:type="dxa"/>
            <w:vAlign w:val="center"/>
          </w:tcPr>
          <w:p w14:paraId="6A3710B6"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 xml:space="preserve">Промывка горизонтальных участков </w:t>
            </w:r>
          </w:p>
        </w:tc>
        <w:tc>
          <w:tcPr>
            <w:tcW w:w="1984" w:type="dxa"/>
            <w:vAlign w:val="center"/>
          </w:tcPr>
          <w:p w14:paraId="5D890CBA"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 xml:space="preserve">1 раз в 3 месяца </w:t>
            </w:r>
          </w:p>
        </w:tc>
        <w:tc>
          <w:tcPr>
            <w:tcW w:w="1560" w:type="dxa"/>
          </w:tcPr>
          <w:p w14:paraId="6DBA2A03"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1DDF9138" w14:textId="77777777" w:rsidTr="003D02D6">
        <w:tc>
          <w:tcPr>
            <w:tcW w:w="615" w:type="dxa"/>
          </w:tcPr>
          <w:p w14:paraId="5AB8A152" w14:textId="77777777" w:rsidR="005A292B" w:rsidRPr="005A292B" w:rsidRDefault="005A292B" w:rsidP="00FE0E8C">
            <w:pPr>
              <w:numPr>
                <w:ilvl w:val="0"/>
                <w:numId w:val="26"/>
              </w:numPr>
              <w:spacing w:line="0" w:lineRule="atLeast"/>
              <w:jc w:val="both"/>
              <w:rPr>
                <w:rFonts w:ascii="Times New Roman" w:hAnsi="Times New Roman" w:cs="Times New Roman"/>
              </w:rPr>
            </w:pPr>
          </w:p>
        </w:tc>
        <w:tc>
          <w:tcPr>
            <w:tcW w:w="6190" w:type="dxa"/>
            <w:vAlign w:val="center"/>
          </w:tcPr>
          <w:p w14:paraId="7811B647"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 xml:space="preserve">Внешний визуальный осмотр канализационной системы </w:t>
            </w:r>
          </w:p>
        </w:tc>
        <w:tc>
          <w:tcPr>
            <w:tcW w:w="1984" w:type="dxa"/>
            <w:vAlign w:val="center"/>
          </w:tcPr>
          <w:p w14:paraId="5A8ACCC9"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1 раз в неделю</w:t>
            </w:r>
          </w:p>
        </w:tc>
        <w:tc>
          <w:tcPr>
            <w:tcW w:w="1560" w:type="dxa"/>
          </w:tcPr>
          <w:p w14:paraId="19DF12C3"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2395CD8F" w14:textId="77777777" w:rsidTr="003D02D6">
        <w:tc>
          <w:tcPr>
            <w:tcW w:w="615" w:type="dxa"/>
          </w:tcPr>
          <w:p w14:paraId="24D2C4AC" w14:textId="77777777" w:rsidR="005A292B" w:rsidRPr="005A292B" w:rsidRDefault="005A292B" w:rsidP="00FE0E8C">
            <w:pPr>
              <w:numPr>
                <w:ilvl w:val="0"/>
                <w:numId w:val="26"/>
              </w:numPr>
              <w:spacing w:line="0" w:lineRule="atLeast"/>
              <w:jc w:val="both"/>
              <w:rPr>
                <w:rFonts w:ascii="Times New Roman" w:hAnsi="Times New Roman" w:cs="Times New Roman"/>
              </w:rPr>
            </w:pPr>
          </w:p>
        </w:tc>
        <w:tc>
          <w:tcPr>
            <w:tcW w:w="6190" w:type="dxa"/>
            <w:vAlign w:val="center"/>
          </w:tcPr>
          <w:p w14:paraId="44CFBE38"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 xml:space="preserve">Ликвидация аварийных ситуаций </w:t>
            </w:r>
          </w:p>
        </w:tc>
        <w:tc>
          <w:tcPr>
            <w:tcW w:w="1984" w:type="dxa"/>
            <w:vAlign w:val="center"/>
          </w:tcPr>
          <w:p w14:paraId="70C14BF9"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 xml:space="preserve">По необходимости </w:t>
            </w:r>
          </w:p>
        </w:tc>
        <w:tc>
          <w:tcPr>
            <w:tcW w:w="1560" w:type="dxa"/>
          </w:tcPr>
          <w:p w14:paraId="428C834C" w14:textId="77777777" w:rsidR="005A292B" w:rsidRPr="005A292B" w:rsidRDefault="005A292B" w:rsidP="003D02D6">
            <w:pPr>
              <w:spacing w:line="0" w:lineRule="atLeast"/>
              <w:jc w:val="both"/>
              <w:rPr>
                <w:rFonts w:ascii="Times New Roman" w:hAnsi="Times New Roman" w:cs="Times New Roman"/>
              </w:rPr>
            </w:pPr>
          </w:p>
        </w:tc>
      </w:tr>
    </w:tbl>
    <w:p w14:paraId="44FB9D59" w14:textId="77777777" w:rsidR="005A292B" w:rsidRPr="005A292B" w:rsidRDefault="005A292B" w:rsidP="005A292B">
      <w:pPr>
        <w:spacing w:line="0" w:lineRule="atLeast"/>
        <w:jc w:val="both"/>
        <w:rPr>
          <w:rFonts w:ascii="Times New Roman" w:hAnsi="Times New Roman" w:cs="Times New Roman"/>
        </w:rPr>
      </w:pPr>
    </w:p>
    <w:p w14:paraId="03D0343B" w14:textId="77777777" w:rsidR="005A292B" w:rsidRPr="005A292B" w:rsidRDefault="005A292B" w:rsidP="005A292B">
      <w:pPr>
        <w:spacing w:line="0" w:lineRule="atLeast"/>
        <w:jc w:val="both"/>
        <w:rPr>
          <w:rFonts w:ascii="Times New Roman" w:hAnsi="Times New Roman" w:cs="Times New Roman"/>
        </w:rPr>
      </w:pPr>
    </w:p>
    <w:p w14:paraId="65706731" w14:textId="77777777" w:rsidR="005A292B" w:rsidRPr="005A292B" w:rsidRDefault="005A292B" w:rsidP="005A292B">
      <w:pPr>
        <w:spacing w:line="0" w:lineRule="atLeast"/>
        <w:jc w:val="center"/>
        <w:rPr>
          <w:rFonts w:ascii="Times New Roman" w:hAnsi="Times New Roman" w:cs="Times New Roman"/>
          <w:b/>
        </w:rPr>
      </w:pPr>
      <w:r w:rsidRPr="005A292B">
        <w:rPr>
          <w:rFonts w:ascii="Times New Roman" w:hAnsi="Times New Roman" w:cs="Times New Roman"/>
          <w:b/>
        </w:rPr>
        <w:t>РЕГЛАМЕНТ</w:t>
      </w:r>
    </w:p>
    <w:p w14:paraId="24339FA4" w14:textId="77777777" w:rsidR="005A292B" w:rsidRPr="005A292B" w:rsidRDefault="005A292B" w:rsidP="005A292B">
      <w:pPr>
        <w:spacing w:line="0" w:lineRule="atLeast"/>
        <w:jc w:val="center"/>
        <w:rPr>
          <w:rFonts w:ascii="Times New Roman" w:hAnsi="Times New Roman" w:cs="Times New Roman"/>
        </w:rPr>
      </w:pPr>
      <w:r w:rsidRPr="005A292B">
        <w:rPr>
          <w:rFonts w:ascii="Times New Roman" w:hAnsi="Times New Roman" w:cs="Times New Roman"/>
        </w:rPr>
        <w:t xml:space="preserve">периодичности проведения технического обслуживания </w:t>
      </w:r>
      <w:r w:rsidRPr="005A292B">
        <w:rPr>
          <w:rFonts w:ascii="Times New Roman" w:hAnsi="Times New Roman" w:cs="Times New Roman"/>
          <w:u w:val="single"/>
        </w:rPr>
        <w:t>«Сетей электроснабжения»</w:t>
      </w:r>
    </w:p>
    <w:p w14:paraId="6B800C13" w14:textId="77777777" w:rsidR="005A292B" w:rsidRPr="005A292B" w:rsidRDefault="005A292B" w:rsidP="005A292B">
      <w:pPr>
        <w:spacing w:line="0" w:lineRule="atLeast"/>
        <w:jc w:val="center"/>
        <w:rPr>
          <w:rFonts w:ascii="Times New Roman" w:hAnsi="Times New Roman" w:cs="Times New Roman"/>
        </w:rPr>
      </w:pPr>
    </w:p>
    <w:tbl>
      <w:tblPr>
        <w:tblStyle w:val="a6"/>
        <w:tblW w:w="10349" w:type="dxa"/>
        <w:tblInd w:w="-289" w:type="dxa"/>
        <w:tblLayout w:type="fixed"/>
        <w:tblLook w:val="04A0" w:firstRow="1" w:lastRow="0" w:firstColumn="1" w:lastColumn="0" w:noHBand="0" w:noVBand="1"/>
      </w:tblPr>
      <w:tblGrid>
        <w:gridCol w:w="615"/>
        <w:gridCol w:w="7182"/>
        <w:gridCol w:w="992"/>
        <w:gridCol w:w="1560"/>
      </w:tblGrid>
      <w:tr w:rsidR="005A292B" w:rsidRPr="005A292B" w14:paraId="73E0EAA4" w14:textId="77777777" w:rsidTr="003D02D6">
        <w:tc>
          <w:tcPr>
            <w:tcW w:w="615" w:type="dxa"/>
            <w:vAlign w:val="center"/>
          </w:tcPr>
          <w:p w14:paraId="2A5C2945"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 п/п</w:t>
            </w:r>
          </w:p>
        </w:tc>
        <w:tc>
          <w:tcPr>
            <w:tcW w:w="7182" w:type="dxa"/>
            <w:vAlign w:val="center"/>
          </w:tcPr>
          <w:p w14:paraId="2CA7F2FE"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Проверка</w:t>
            </w:r>
          </w:p>
        </w:tc>
        <w:tc>
          <w:tcPr>
            <w:tcW w:w="992" w:type="dxa"/>
            <w:vAlign w:val="center"/>
          </w:tcPr>
          <w:p w14:paraId="4221B338"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Срок</w:t>
            </w:r>
          </w:p>
        </w:tc>
        <w:tc>
          <w:tcPr>
            <w:tcW w:w="1560" w:type="dxa"/>
            <w:vAlign w:val="center"/>
          </w:tcPr>
          <w:p w14:paraId="21E546FC"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Примечание</w:t>
            </w:r>
          </w:p>
        </w:tc>
      </w:tr>
      <w:tr w:rsidR="005A292B" w:rsidRPr="005A292B" w14:paraId="36164DBF" w14:textId="77777777" w:rsidTr="003D02D6">
        <w:tc>
          <w:tcPr>
            <w:tcW w:w="615" w:type="dxa"/>
          </w:tcPr>
          <w:p w14:paraId="16967F28"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1</w:t>
            </w:r>
          </w:p>
        </w:tc>
        <w:tc>
          <w:tcPr>
            <w:tcW w:w="7182" w:type="dxa"/>
          </w:tcPr>
          <w:p w14:paraId="2698D276"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2</w:t>
            </w:r>
          </w:p>
        </w:tc>
        <w:tc>
          <w:tcPr>
            <w:tcW w:w="992" w:type="dxa"/>
          </w:tcPr>
          <w:p w14:paraId="4FCEC3CB"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3</w:t>
            </w:r>
          </w:p>
        </w:tc>
        <w:tc>
          <w:tcPr>
            <w:tcW w:w="1560" w:type="dxa"/>
          </w:tcPr>
          <w:p w14:paraId="4A3A3529" w14:textId="77777777" w:rsidR="005A292B" w:rsidRPr="005A292B" w:rsidRDefault="005A292B" w:rsidP="003D02D6">
            <w:pPr>
              <w:spacing w:line="0" w:lineRule="atLeast"/>
              <w:jc w:val="center"/>
              <w:rPr>
                <w:rFonts w:ascii="Times New Roman" w:hAnsi="Times New Roman" w:cs="Times New Roman"/>
                <w:b/>
              </w:rPr>
            </w:pPr>
            <w:r w:rsidRPr="005A292B">
              <w:rPr>
                <w:rFonts w:ascii="Times New Roman" w:hAnsi="Times New Roman" w:cs="Times New Roman"/>
                <w:b/>
              </w:rPr>
              <w:t>4</w:t>
            </w:r>
          </w:p>
        </w:tc>
      </w:tr>
      <w:tr w:rsidR="005A292B" w:rsidRPr="005A292B" w14:paraId="373DF10F" w14:textId="77777777" w:rsidTr="003D02D6">
        <w:tc>
          <w:tcPr>
            <w:tcW w:w="615" w:type="dxa"/>
          </w:tcPr>
          <w:p w14:paraId="10B168CA" w14:textId="77777777" w:rsidR="005A292B" w:rsidRPr="005A292B" w:rsidRDefault="005A292B" w:rsidP="00FE0E8C">
            <w:pPr>
              <w:numPr>
                <w:ilvl w:val="0"/>
                <w:numId w:val="27"/>
              </w:numPr>
              <w:spacing w:line="0" w:lineRule="atLeast"/>
              <w:jc w:val="both"/>
              <w:rPr>
                <w:rFonts w:ascii="Times New Roman" w:hAnsi="Times New Roman" w:cs="Times New Roman"/>
              </w:rPr>
            </w:pPr>
          </w:p>
        </w:tc>
        <w:tc>
          <w:tcPr>
            <w:tcW w:w="7182" w:type="dxa"/>
            <w:vAlign w:val="center"/>
          </w:tcPr>
          <w:p w14:paraId="010DBD0B"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Ревизия поэтажных щитков (подтяжка соединений, частичный ремонт и замена неисправного оборудования, проводки и т.д.) и включение, замена вышедших из строя автоматов электрозащиты и пакетных переключателей. Замена плавких вставок в электрощитах</w:t>
            </w:r>
          </w:p>
        </w:tc>
        <w:tc>
          <w:tcPr>
            <w:tcW w:w="992" w:type="dxa"/>
            <w:vAlign w:val="center"/>
          </w:tcPr>
          <w:p w14:paraId="0719F031"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2 раза в год</w:t>
            </w:r>
          </w:p>
        </w:tc>
        <w:tc>
          <w:tcPr>
            <w:tcW w:w="1560" w:type="dxa"/>
          </w:tcPr>
          <w:p w14:paraId="09204D30"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300FDD22" w14:textId="77777777" w:rsidTr="003D02D6">
        <w:tc>
          <w:tcPr>
            <w:tcW w:w="615" w:type="dxa"/>
          </w:tcPr>
          <w:p w14:paraId="5E559AA3" w14:textId="77777777" w:rsidR="005A292B" w:rsidRPr="005A292B" w:rsidRDefault="005A292B" w:rsidP="00FE0E8C">
            <w:pPr>
              <w:numPr>
                <w:ilvl w:val="0"/>
                <w:numId w:val="27"/>
              </w:numPr>
              <w:spacing w:line="0" w:lineRule="atLeast"/>
              <w:jc w:val="both"/>
              <w:rPr>
                <w:rFonts w:ascii="Times New Roman" w:hAnsi="Times New Roman" w:cs="Times New Roman"/>
              </w:rPr>
            </w:pPr>
          </w:p>
        </w:tc>
        <w:tc>
          <w:tcPr>
            <w:tcW w:w="7182" w:type="dxa"/>
            <w:vAlign w:val="center"/>
          </w:tcPr>
          <w:p w14:paraId="151A3AA1"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Ревизия входного распределительного устройства (ВРУ)</w:t>
            </w:r>
          </w:p>
        </w:tc>
        <w:tc>
          <w:tcPr>
            <w:tcW w:w="992" w:type="dxa"/>
            <w:vAlign w:val="center"/>
          </w:tcPr>
          <w:p w14:paraId="2A47FD0B"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2 раза в год</w:t>
            </w:r>
          </w:p>
        </w:tc>
        <w:tc>
          <w:tcPr>
            <w:tcW w:w="1560" w:type="dxa"/>
          </w:tcPr>
          <w:p w14:paraId="26C35E92"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497299D2" w14:textId="77777777" w:rsidTr="003D02D6">
        <w:tc>
          <w:tcPr>
            <w:tcW w:w="615" w:type="dxa"/>
          </w:tcPr>
          <w:p w14:paraId="6BA32FE0" w14:textId="77777777" w:rsidR="005A292B" w:rsidRPr="005A292B" w:rsidRDefault="005A292B" w:rsidP="00FE0E8C">
            <w:pPr>
              <w:numPr>
                <w:ilvl w:val="0"/>
                <w:numId w:val="27"/>
              </w:numPr>
              <w:spacing w:line="0" w:lineRule="atLeast"/>
              <w:jc w:val="both"/>
              <w:rPr>
                <w:rFonts w:ascii="Times New Roman" w:hAnsi="Times New Roman" w:cs="Times New Roman"/>
              </w:rPr>
            </w:pPr>
          </w:p>
        </w:tc>
        <w:tc>
          <w:tcPr>
            <w:tcW w:w="7182" w:type="dxa"/>
            <w:vAlign w:val="center"/>
          </w:tcPr>
          <w:p w14:paraId="6E708C00"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Ревизия, ремонт осветительной электросети мест общего пользования (МОП)</w:t>
            </w:r>
          </w:p>
        </w:tc>
        <w:tc>
          <w:tcPr>
            <w:tcW w:w="992" w:type="dxa"/>
            <w:vAlign w:val="center"/>
          </w:tcPr>
          <w:p w14:paraId="6EB7BDEE"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2 раза в год</w:t>
            </w:r>
          </w:p>
        </w:tc>
        <w:tc>
          <w:tcPr>
            <w:tcW w:w="1560" w:type="dxa"/>
          </w:tcPr>
          <w:p w14:paraId="19FE3CE3"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68B767CC" w14:textId="77777777" w:rsidTr="003D02D6">
        <w:tc>
          <w:tcPr>
            <w:tcW w:w="615" w:type="dxa"/>
          </w:tcPr>
          <w:p w14:paraId="4C83E076" w14:textId="77777777" w:rsidR="005A292B" w:rsidRPr="005A292B" w:rsidRDefault="005A292B" w:rsidP="00FE0E8C">
            <w:pPr>
              <w:numPr>
                <w:ilvl w:val="0"/>
                <w:numId w:val="27"/>
              </w:numPr>
              <w:spacing w:line="0" w:lineRule="atLeast"/>
              <w:jc w:val="both"/>
              <w:rPr>
                <w:rFonts w:ascii="Times New Roman" w:hAnsi="Times New Roman" w:cs="Times New Roman"/>
              </w:rPr>
            </w:pPr>
          </w:p>
        </w:tc>
        <w:tc>
          <w:tcPr>
            <w:tcW w:w="7182" w:type="dxa"/>
            <w:vAlign w:val="center"/>
          </w:tcPr>
          <w:p w14:paraId="7A46DA2B"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Ревизия и ремонт осветительной арматуры освещения входных групп</w:t>
            </w:r>
          </w:p>
        </w:tc>
        <w:tc>
          <w:tcPr>
            <w:tcW w:w="992" w:type="dxa"/>
            <w:vAlign w:val="center"/>
          </w:tcPr>
          <w:p w14:paraId="0B2C9285"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2 раза в год</w:t>
            </w:r>
          </w:p>
        </w:tc>
        <w:tc>
          <w:tcPr>
            <w:tcW w:w="1560" w:type="dxa"/>
          </w:tcPr>
          <w:p w14:paraId="47FDA533"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0482B17B" w14:textId="77777777" w:rsidTr="003D02D6">
        <w:tc>
          <w:tcPr>
            <w:tcW w:w="615" w:type="dxa"/>
          </w:tcPr>
          <w:p w14:paraId="5F15E7E1" w14:textId="77777777" w:rsidR="005A292B" w:rsidRPr="005A292B" w:rsidRDefault="005A292B" w:rsidP="00FE0E8C">
            <w:pPr>
              <w:numPr>
                <w:ilvl w:val="0"/>
                <w:numId w:val="27"/>
              </w:numPr>
              <w:spacing w:line="0" w:lineRule="atLeast"/>
              <w:jc w:val="both"/>
              <w:rPr>
                <w:rFonts w:ascii="Times New Roman" w:hAnsi="Times New Roman" w:cs="Times New Roman"/>
              </w:rPr>
            </w:pPr>
          </w:p>
        </w:tc>
        <w:tc>
          <w:tcPr>
            <w:tcW w:w="7182" w:type="dxa"/>
            <w:vAlign w:val="center"/>
          </w:tcPr>
          <w:p w14:paraId="666D9CB8"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 xml:space="preserve">Очистка оборудования, помещений </w:t>
            </w:r>
            <w:proofErr w:type="spellStart"/>
            <w:r w:rsidRPr="005A292B">
              <w:rPr>
                <w:rFonts w:ascii="Times New Roman" w:hAnsi="Times New Roman" w:cs="Times New Roman"/>
              </w:rPr>
              <w:t>электрощитовой</w:t>
            </w:r>
            <w:proofErr w:type="spellEnd"/>
            <w:r w:rsidRPr="005A292B">
              <w:rPr>
                <w:rFonts w:ascii="Times New Roman" w:hAnsi="Times New Roman" w:cs="Times New Roman"/>
              </w:rPr>
              <w:t xml:space="preserve"> от пыли и мусора </w:t>
            </w:r>
          </w:p>
        </w:tc>
        <w:tc>
          <w:tcPr>
            <w:tcW w:w="992" w:type="dxa"/>
            <w:vAlign w:val="center"/>
          </w:tcPr>
          <w:p w14:paraId="162233F6"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2 раза в год</w:t>
            </w:r>
          </w:p>
        </w:tc>
        <w:tc>
          <w:tcPr>
            <w:tcW w:w="1560" w:type="dxa"/>
          </w:tcPr>
          <w:p w14:paraId="3930142C"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492414C5" w14:textId="77777777" w:rsidTr="003D02D6">
        <w:tc>
          <w:tcPr>
            <w:tcW w:w="615" w:type="dxa"/>
          </w:tcPr>
          <w:p w14:paraId="24DF78D4" w14:textId="77777777" w:rsidR="005A292B" w:rsidRPr="005A292B" w:rsidRDefault="005A292B" w:rsidP="00FE0E8C">
            <w:pPr>
              <w:numPr>
                <w:ilvl w:val="0"/>
                <w:numId w:val="27"/>
              </w:numPr>
              <w:spacing w:line="0" w:lineRule="atLeast"/>
              <w:jc w:val="both"/>
              <w:rPr>
                <w:rFonts w:ascii="Times New Roman" w:hAnsi="Times New Roman" w:cs="Times New Roman"/>
              </w:rPr>
            </w:pPr>
          </w:p>
        </w:tc>
        <w:tc>
          <w:tcPr>
            <w:tcW w:w="7182" w:type="dxa"/>
            <w:vAlign w:val="center"/>
          </w:tcPr>
          <w:p w14:paraId="2C2B18E3"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 xml:space="preserve">Осмотр магистральных (внутридомовых) кабелей, проводов, ревизия контактных соединений в протяжных и осветительных </w:t>
            </w:r>
            <w:proofErr w:type="spellStart"/>
            <w:r w:rsidRPr="005A292B">
              <w:rPr>
                <w:rFonts w:ascii="Times New Roman" w:hAnsi="Times New Roman" w:cs="Times New Roman"/>
              </w:rPr>
              <w:t>распредкоробках</w:t>
            </w:r>
            <w:proofErr w:type="spellEnd"/>
            <w:r w:rsidRPr="005A292B">
              <w:rPr>
                <w:rFonts w:ascii="Times New Roman" w:hAnsi="Times New Roman" w:cs="Times New Roman"/>
              </w:rPr>
              <w:t>.</w:t>
            </w:r>
          </w:p>
        </w:tc>
        <w:tc>
          <w:tcPr>
            <w:tcW w:w="992" w:type="dxa"/>
            <w:vAlign w:val="center"/>
          </w:tcPr>
          <w:p w14:paraId="0C6674F7"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2 раза в год</w:t>
            </w:r>
          </w:p>
        </w:tc>
        <w:tc>
          <w:tcPr>
            <w:tcW w:w="1560" w:type="dxa"/>
          </w:tcPr>
          <w:p w14:paraId="51A1D98F"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317CFD06" w14:textId="77777777" w:rsidTr="003D02D6">
        <w:tc>
          <w:tcPr>
            <w:tcW w:w="615" w:type="dxa"/>
          </w:tcPr>
          <w:p w14:paraId="083DB0E5" w14:textId="77777777" w:rsidR="005A292B" w:rsidRPr="005A292B" w:rsidRDefault="005A292B" w:rsidP="00FE0E8C">
            <w:pPr>
              <w:numPr>
                <w:ilvl w:val="0"/>
                <w:numId w:val="27"/>
              </w:numPr>
              <w:spacing w:line="0" w:lineRule="atLeast"/>
              <w:jc w:val="both"/>
              <w:rPr>
                <w:rFonts w:ascii="Times New Roman" w:hAnsi="Times New Roman" w:cs="Times New Roman"/>
              </w:rPr>
            </w:pPr>
          </w:p>
        </w:tc>
        <w:tc>
          <w:tcPr>
            <w:tcW w:w="7182" w:type="dxa"/>
            <w:vAlign w:val="center"/>
          </w:tcPr>
          <w:p w14:paraId="41B8072D"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 xml:space="preserve">Надежное закрытие и укрепление ВРУ, </w:t>
            </w:r>
            <w:proofErr w:type="spellStart"/>
            <w:r w:rsidRPr="005A292B">
              <w:rPr>
                <w:rFonts w:ascii="Times New Roman" w:hAnsi="Times New Roman" w:cs="Times New Roman"/>
              </w:rPr>
              <w:t>электрощитовых</w:t>
            </w:r>
            <w:proofErr w:type="spellEnd"/>
            <w:r w:rsidRPr="005A292B">
              <w:rPr>
                <w:rFonts w:ascii="Times New Roman" w:hAnsi="Times New Roman" w:cs="Times New Roman"/>
              </w:rPr>
              <w:t xml:space="preserve">, </w:t>
            </w:r>
            <w:proofErr w:type="spellStart"/>
            <w:r w:rsidRPr="005A292B">
              <w:rPr>
                <w:rFonts w:ascii="Times New Roman" w:hAnsi="Times New Roman" w:cs="Times New Roman"/>
              </w:rPr>
              <w:t>электрощитков</w:t>
            </w:r>
            <w:proofErr w:type="spellEnd"/>
            <w:r w:rsidRPr="005A292B">
              <w:rPr>
                <w:rFonts w:ascii="Times New Roman" w:hAnsi="Times New Roman" w:cs="Times New Roman"/>
              </w:rPr>
              <w:t>, щитков слаботочных устройств</w:t>
            </w:r>
          </w:p>
        </w:tc>
        <w:tc>
          <w:tcPr>
            <w:tcW w:w="992" w:type="dxa"/>
            <w:vAlign w:val="center"/>
          </w:tcPr>
          <w:p w14:paraId="4BF815D9"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Постоянно</w:t>
            </w:r>
          </w:p>
        </w:tc>
        <w:tc>
          <w:tcPr>
            <w:tcW w:w="1560" w:type="dxa"/>
          </w:tcPr>
          <w:p w14:paraId="076B1122"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3F40A408" w14:textId="77777777" w:rsidTr="003D02D6">
        <w:tc>
          <w:tcPr>
            <w:tcW w:w="615" w:type="dxa"/>
          </w:tcPr>
          <w:p w14:paraId="2303A773" w14:textId="77777777" w:rsidR="005A292B" w:rsidRPr="005A292B" w:rsidRDefault="005A292B" w:rsidP="00FE0E8C">
            <w:pPr>
              <w:numPr>
                <w:ilvl w:val="0"/>
                <w:numId w:val="27"/>
              </w:numPr>
              <w:spacing w:line="0" w:lineRule="atLeast"/>
              <w:jc w:val="both"/>
              <w:rPr>
                <w:rFonts w:ascii="Times New Roman" w:hAnsi="Times New Roman" w:cs="Times New Roman"/>
              </w:rPr>
            </w:pPr>
          </w:p>
        </w:tc>
        <w:tc>
          <w:tcPr>
            <w:tcW w:w="7182" w:type="dxa"/>
            <w:vAlign w:val="center"/>
          </w:tcPr>
          <w:p w14:paraId="5E3B9934"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 xml:space="preserve">Снятие показаний электросчётчиков МОП и лифтов с ведением журнала </w:t>
            </w:r>
          </w:p>
        </w:tc>
        <w:tc>
          <w:tcPr>
            <w:tcW w:w="992" w:type="dxa"/>
            <w:vAlign w:val="center"/>
          </w:tcPr>
          <w:p w14:paraId="2F714319"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Каждый месяц</w:t>
            </w:r>
          </w:p>
        </w:tc>
        <w:tc>
          <w:tcPr>
            <w:tcW w:w="1560" w:type="dxa"/>
          </w:tcPr>
          <w:p w14:paraId="2727DC71"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26320E23" w14:textId="77777777" w:rsidTr="003D02D6">
        <w:tc>
          <w:tcPr>
            <w:tcW w:w="615" w:type="dxa"/>
          </w:tcPr>
          <w:p w14:paraId="2DE19D9A" w14:textId="77777777" w:rsidR="005A292B" w:rsidRPr="005A292B" w:rsidRDefault="005A292B" w:rsidP="00FE0E8C">
            <w:pPr>
              <w:numPr>
                <w:ilvl w:val="0"/>
                <w:numId w:val="27"/>
              </w:numPr>
              <w:spacing w:line="0" w:lineRule="atLeast"/>
              <w:jc w:val="both"/>
              <w:rPr>
                <w:rFonts w:ascii="Times New Roman" w:hAnsi="Times New Roman" w:cs="Times New Roman"/>
              </w:rPr>
            </w:pPr>
          </w:p>
        </w:tc>
        <w:tc>
          <w:tcPr>
            <w:tcW w:w="7182" w:type="dxa"/>
            <w:vAlign w:val="center"/>
          </w:tcPr>
          <w:p w14:paraId="4367D67E"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Осмотр наружного освещения забора, стилобата с заменой неисправных осветительных приборов, ламп</w:t>
            </w:r>
          </w:p>
        </w:tc>
        <w:tc>
          <w:tcPr>
            <w:tcW w:w="992" w:type="dxa"/>
            <w:vAlign w:val="center"/>
          </w:tcPr>
          <w:p w14:paraId="019C666F"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 xml:space="preserve">Ежедневно </w:t>
            </w:r>
          </w:p>
        </w:tc>
        <w:tc>
          <w:tcPr>
            <w:tcW w:w="1560" w:type="dxa"/>
          </w:tcPr>
          <w:p w14:paraId="68126ED0"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1F4170E5" w14:textId="77777777" w:rsidTr="003D02D6">
        <w:tc>
          <w:tcPr>
            <w:tcW w:w="615" w:type="dxa"/>
          </w:tcPr>
          <w:p w14:paraId="69551B38" w14:textId="77777777" w:rsidR="005A292B" w:rsidRPr="005A292B" w:rsidRDefault="005A292B" w:rsidP="00FE0E8C">
            <w:pPr>
              <w:numPr>
                <w:ilvl w:val="0"/>
                <w:numId w:val="27"/>
              </w:numPr>
              <w:spacing w:line="0" w:lineRule="atLeast"/>
              <w:jc w:val="both"/>
              <w:rPr>
                <w:rFonts w:ascii="Times New Roman" w:hAnsi="Times New Roman" w:cs="Times New Roman"/>
              </w:rPr>
            </w:pPr>
          </w:p>
        </w:tc>
        <w:tc>
          <w:tcPr>
            <w:tcW w:w="7182" w:type="dxa"/>
            <w:vAlign w:val="center"/>
          </w:tcPr>
          <w:p w14:paraId="010230A1"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Проверка срабатывания датчиков движения для осветительных приборов</w:t>
            </w:r>
          </w:p>
        </w:tc>
        <w:tc>
          <w:tcPr>
            <w:tcW w:w="992" w:type="dxa"/>
            <w:vAlign w:val="center"/>
          </w:tcPr>
          <w:p w14:paraId="4C103893"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Еженедельно</w:t>
            </w:r>
          </w:p>
        </w:tc>
        <w:tc>
          <w:tcPr>
            <w:tcW w:w="1560" w:type="dxa"/>
          </w:tcPr>
          <w:p w14:paraId="25574010"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5A8E4A0A" w14:textId="77777777" w:rsidTr="003D02D6">
        <w:tc>
          <w:tcPr>
            <w:tcW w:w="615" w:type="dxa"/>
          </w:tcPr>
          <w:p w14:paraId="2C94B4D2" w14:textId="77777777" w:rsidR="005A292B" w:rsidRPr="005A292B" w:rsidRDefault="005A292B" w:rsidP="00FE0E8C">
            <w:pPr>
              <w:numPr>
                <w:ilvl w:val="0"/>
                <w:numId w:val="27"/>
              </w:numPr>
              <w:spacing w:line="0" w:lineRule="atLeast"/>
              <w:jc w:val="both"/>
              <w:rPr>
                <w:rFonts w:ascii="Times New Roman" w:hAnsi="Times New Roman" w:cs="Times New Roman"/>
              </w:rPr>
            </w:pPr>
          </w:p>
        </w:tc>
        <w:tc>
          <w:tcPr>
            <w:tcW w:w="7182" w:type="dxa"/>
            <w:vAlign w:val="center"/>
          </w:tcPr>
          <w:p w14:paraId="5FE99588"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 xml:space="preserve">Проверка контактов в зажимах проколах подключения поэтажных квартирных щитов </w:t>
            </w:r>
            <w:proofErr w:type="spellStart"/>
            <w:r w:rsidRPr="005A292B">
              <w:rPr>
                <w:rFonts w:ascii="Times New Roman" w:hAnsi="Times New Roman" w:cs="Times New Roman"/>
              </w:rPr>
              <w:t>тепловизором</w:t>
            </w:r>
            <w:proofErr w:type="spellEnd"/>
            <w:r w:rsidRPr="005A292B">
              <w:rPr>
                <w:rFonts w:ascii="Times New Roman" w:hAnsi="Times New Roman" w:cs="Times New Roman"/>
              </w:rPr>
              <w:t xml:space="preserve"> </w:t>
            </w:r>
          </w:p>
        </w:tc>
        <w:tc>
          <w:tcPr>
            <w:tcW w:w="992" w:type="dxa"/>
            <w:vAlign w:val="center"/>
          </w:tcPr>
          <w:p w14:paraId="1F1A79EB"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2 раза в год</w:t>
            </w:r>
          </w:p>
        </w:tc>
        <w:tc>
          <w:tcPr>
            <w:tcW w:w="1560" w:type="dxa"/>
          </w:tcPr>
          <w:p w14:paraId="55C3FB58"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5C566CDD" w14:textId="77777777" w:rsidTr="003D02D6">
        <w:tc>
          <w:tcPr>
            <w:tcW w:w="615" w:type="dxa"/>
          </w:tcPr>
          <w:p w14:paraId="1FBB5121" w14:textId="77777777" w:rsidR="005A292B" w:rsidRPr="005A292B" w:rsidRDefault="005A292B" w:rsidP="00FE0E8C">
            <w:pPr>
              <w:numPr>
                <w:ilvl w:val="0"/>
                <w:numId w:val="27"/>
              </w:numPr>
              <w:spacing w:line="0" w:lineRule="atLeast"/>
              <w:jc w:val="both"/>
              <w:rPr>
                <w:rFonts w:ascii="Times New Roman" w:hAnsi="Times New Roman" w:cs="Times New Roman"/>
              </w:rPr>
            </w:pPr>
          </w:p>
        </w:tc>
        <w:tc>
          <w:tcPr>
            <w:tcW w:w="7182" w:type="dxa"/>
            <w:vAlign w:val="center"/>
          </w:tcPr>
          <w:p w14:paraId="70241D40"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 xml:space="preserve">Проверка зажимов отходящих кабельных линий по всем ВРУ, ГРЩ РУ – </w:t>
            </w:r>
            <w:proofErr w:type="spellStart"/>
            <w:r w:rsidRPr="005A292B">
              <w:rPr>
                <w:rFonts w:ascii="Times New Roman" w:hAnsi="Times New Roman" w:cs="Times New Roman"/>
              </w:rPr>
              <w:t>тепловизором</w:t>
            </w:r>
            <w:proofErr w:type="spellEnd"/>
            <w:r w:rsidRPr="005A292B">
              <w:rPr>
                <w:rFonts w:ascii="Times New Roman" w:hAnsi="Times New Roman" w:cs="Times New Roman"/>
              </w:rPr>
              <w:t xml:space="preserve"> </w:t>
            </w:r>
          </w:p>
        </w:tc>
        <w:tc>
          <w:tcPr>
            <w:tcW w:w="992" w:type="dxa"/>
            <w:vAlign w:val="center"/>
          </w:tcPr>
          <w:p w14:paraId="34831E48"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2 раза в год</w:t>
            </w:r>
          </w:p>
        </w:tc>
        <w:tc>
          <w:tcPr>
            <w:tcW w:w="1560" w:type="dxa"/>
          </w:tcPr>
          <w:p w14:paraId="252D77B7"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63188C75" w14:textId="77777777" w:rsidTr="003D02D6">
        <w:tc>
          <w:tcPr>
            <w:tcW w:w="615" w:type="dxa"/>
          </w:tcPr>
          <w:p w14:paraId="7A9B3BC3" w14:textId="77777777" w:rsidR="005A292B" w:rsidRPr="005A292B" w:rsidRDefault="005A292B" w:rsidP="00FE0E8C">
            <w:pPr>
              <w:numPr>
                <w:ilvl w:val="0"/>
                <w:numId w:val="27"/>
              </w:numPr>
              <w:spacing w:line="0" w:lineRule="atLeast"/>
              <w:jc w:val="both"/>
              <w:rPr>
                <w:rFonts w:ascii="Times New Roman" w:hAnsi="Times New Roman" w:cs="Times New Roman"/>
              </w:rPr>
            </w:pPr>
          </w:p>
        </w:tc>
        <w:tc>
          <w:tcPr>
            <w:tcW w:w="7182" w:type="dxa"/>
            <w:vAlign w:val="center"/>
          </w:tcPr>
          <w:p w14:paraId="3050B41B"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 xml:space="preserve">Осмотр электромагнитных замков на срабатывание </w:t>
            </w:r>
          </w:p>
        </w:tc>
        <w:tc>
          <w:tcPr>
            <w:tcW w:w="992" w:type="dxa"/>
            <w:vAlign w:val="center"/>
          </w:tcPr>
          <w:p w14:paraId="231A4AD9"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2 раза в год</w:t>
            </w:r>
          </w:p>
        </w:tc>
        <w:tc>
          <w:tcPr>
            <w:tcW w:w="1560" w:type="dxa"/>
          </w:tcPr>
          <w:p w14:paraId="42B634E8"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71CD40CA" w14:textId="77777777" w:rsidTr="003D02D6">
        <w:tc>
          <w:tcPr>
            <w:tcW w:w="615" w:type="dxa"/>
          </w:tcPr>
          <w:p w14:paraId="3FD15F16" w14:textId="77777777" w:rsidR="005A292B" w:rsidRPr="005A292B" w:rsidRDefault="005A292B" w:rsidP="00FE0E8C">
            <w:pPr>
              <w:numPr>
                <w:ilvl w:val="0"/>
                <w:numId w:val="27"/>
              </w:numPr>
              <w:spacing w:line="0" w:lineRule="atLeast"/>
              <w:jc w:val="both"/>
              <w:rPr>
                <w:rFonts w:ascii="Times New Roman" w:hAnsi="Times New Roman" w:cs="Times New Roman"/>
              </w:rPr>
            </w:pPr>
          </w:p>
        </w:tc>
        <w:tc>
          <w:tcPr>
            <w:tcW w:w="7182" w:type="dxa"/>
            <w:vAlign w:val="center"/>
          </w:tcPr>
          <w:p w14:paraId="5E39AF20"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 xml:space="preserve">Проверка с заменой неисправных указателей движения на парковке и указателей пожарных щитов </w:t>
            </w:r>
          </w:p>
        </w:tc>
        <w:tc>
          <w:tcPr>
            <w:tcW w:w="992" w:type="dxa"/>
            <w:vAlign w:val="center"/>
          </w:tcPr>
          <w:p w14:paraId="66003A2F"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 xml:space="preserve">1 раз в 2 дня </w:t>
            </w:r>
          </w:p>
        </w:tc>
        <w:tc>
          <w:tcPr>
            <w:tcW w:w="1560" w:type="dxa"/>
          </w:tcPr>
          <w:p w14:paraId="31C51BEE"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5596619A" w14:textId="77777777" w:rsidTr="003D02D6">
        <w:tc>
          <w:tcPr>
            <w:tcW w:w="615" w:type="dxa"/>
          </w:tcPr>
          <w:p w14:paraId="6A3B8296" w14:textId="77777777" w:rsidR="005A292B" w:rsidRPr="005A292B" w:rsidRDefault="005A292B" w:rsidP="00FE0E8C">
            <w:pPr>
              <w:numPr>
                <w:ilvl w:val="0"/>
                <w:numId w:val="27"/>
              </w:numPr>
              <w:spacing w:line="0" w:lineRule="atLeast"/>
              <w:jc w:val="both"/>
              <w:rPr>
                <w:rFonts w:ascii="Times New Roman" w:hAnsi="Times New Roman" w:cs="Times New Roman"/>
              </w:rPr>
            </w:pPr>
          </w:p>
        </w:tc>
        <w:tc>
          <w:tcPr>
            <w:tcW w:w="7182" w:type="dxa"/>
            <w:vAlign w:val="center"/>
          </w:tcPr>
          <w:p w14:paraId="080DA26A"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Визуальная проверка надежного соединения системы заземления, насосов, вентиляторов, щитов, шкафов</w:t>
            </w:r>
          </w:p>
        </w:tc>
        <w:tc>
          <w:tcPr>
            <w:tcW w:w="992" w:type="dxa"/>
            <w:vAlign w:val="center"/>
          </w:tcPr>
          <w:p w14:paraId="0E1C81E5"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2 раза в год</w:t>
            </w:r>
          </w:p>
        </w:tc>
        <w:tc>
          <w:tcPr>
            <w:tcW w:w="1560" w:type="dxa"/>
          </w:tcPr>
          <w:p w14:paraId="76AFE94F" w14:textId="77777777" w:rsidR="005A292B" w:rsidRPr="005A292B" w:rsidRDefault="005A292B" w:rsidP="003D02D6">
            <w:pPr>
              <w:spacing w:line="0" w:lineRule="atLeast"/>
              <w:jc w:val="both"/>
              <w:rPr>
                <w:rFonts w:ascii="Times New Roman" w:hAnsi="Times New Roman" w:cs="Times New Roman"/>
              </w:rPr>
            </w:pPr>
          </w:p>
        </w:tc>
      </w:tr>
      <w:tr w:rsidR="005A292B" w:rsidRPr="005A292B" w14:paraId="367691B4" w14:textId="77777777" w:rsidTr="003D02D6">
        <w:tc>
          <w:tcPr>
            <w:tcW w:w="615" w:type="dxa"/>
          </w:tcPr>
          <w:p w14:paraId="052B2BFD" w14:textId="77777777" w:rsidR="005A292B" w:rsidRPr="005A292B" w:rsidRDefault="005A292B" w:rsidP="00FE0E8C">
            <w:pPr>
              <w:numPr>
                <w:ilvl w:val="0"/>
                <w:numId w:val="27"/>
              </w:numPr>
              <w:spacing w:line="0" w:lineRule="atLeast"/>
              <w:jc w:val="both"/>
              <w:rPr>
                <w:rFonts w:ascii="Times New Roman" w:hAnsi="Times New Roman" w:cs="Times New Roman"/>
              </w:rPr>
            </w:pPr>
          </w:p>
        </w:tc>
        <w:tc>
          <w:tcPr>
            <w:tcW w:w="7182" w:type="dxa"/>
            <w:vAlign w:val="center"/>
          </w:tcPr>
          <w:p w14:paraId="6443309F"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 xml:space="preserve">Проверка работы измерительных приборов в </w:t>
            </w:r>
            <w:proofErr w:type="spellStart"/>
            <w:r w:rsidRPr="005A292B">
              <w:rPr>
                <w:rFonts w:ascii="Times New Roman" w:hAnsi="Times New Roman" w:cs="Times New Roman"/>
              </w:rPr>
              <w:t>электрощитовых</w:t>
            </w:r>
            <w:proofErr w:type="spellEnd"/>
            <w:r w:rsidRPr="005A292B">
              <w:rPr>
                <w:rFonts w:ascii="Times New Roman" w:hAnsi="Times New Roman" w:cs="Times New Roman"/>
              </w:rPr>
              <w:t xml:space="preserve"> РУ ВРУ </w:t>
            </w:r>
          </w:p>
        </w:tc>
        <w:tc>
          <w:tcPr>
            <w:tcW w:w="992" w:type="dxa"/>
            <w:vAlign w:val="center"/>
          </w:tcPr>
          <w:p w14:paraId="00AD27F2" w14:textId="77777777" w:rsidR="005A292B" w:rsidRPr="005A292B" w:rsidRDefault="005A292B" w:rsidP="003D02D6">
            <w:pPr>
              <w:spacing w:line="0" w:lineRule="atLeast"/>
              <w:jc w:val="both"/>
              <w:rPr>
                <w:rFonts w:ascii="Times New Roman" w:hAnsi="Times New Roman" w:cs="Times New Roman"/>
              </w:rPr>
            </w:pPr>
            <w:r w:rsidRPr="005A292B">
              <w:rPr>
                <w:rFonts w:ascii="Times New Roman" w:hAnsi="Times New Roman" w:cs="Times New Roman"/>
              </w:rPr>
              <w:t>2 раза в год</w:t>
            </w:r>
          </w:p>
        </w:tc>
        <w:tc>
          <w:tcPr>
            <w:tcW w:w="1560" w:type="dxa"/>
          </w:tcPr>
          <w:p w14:paraId="0DE21CC6" w14:textId="77777777" w:rsidR="005A292B" w:rsidRPr="005A292B" w:rsidRDefault="005A292B" w:rsidP="003D02D6">
            <w:pPr>
              <w:spacing w:line="0" w:lineRule="atLeast"/>
              <w:jc w:val="both"/>
              <w:rPr>
                <w:rFonts w:ascii="Times New Roman" w:hAnsi="Times New Roman" w:cs="Times New Roman"/>
              </w:rPr>
            </w:pPr>
          </w:p>
        </w:tc>
      </w:tr>
    </w:tbl>
    <w:p w14:paraId="7DC06716" w14:textId="77777777" w:rsidR="005A292B" w:rsidRPr="005A292B" w:rsidRDefault="005A292B" w:rsidP="005A292B">
      <w:pPr>
        <w:spacing w:line="0" w:lineRule="atLeast"/>
        <w:jc w:val="both"/>
        <w:rPr>
          <w:rFonts w:ascii="Times New Roman" w:hAnsi="Times New Roman" w:cs="Times New Roman"/>
        </w:rPr>
      </w:pPr>
    </w:p>
    <w:p w14:paraId="593FC475" w14:textId="77777777" w:rsidR="005A292B" w:rsidRPr="005A292B" w:rsidRDefault="005A292B" w:rsidP="005A292B">
      <w:pPr>
        <w:spacing w:line="0" w:lineRule="atLeast"/>
        <w:jc w:val="both"/>
        <w:rPr>
          <w:rFonts w:ascii="Times New Roman" w:hAnsi="Times New Roman" w:cs="Times New Roma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093"/>
      </w:tblGrid>
      <w:tr w:rsidR="005A292B" w:rsidRPr="005A292B" w14:paraId="4CA2EFB8" w14:textId="77777777" w:rsidTr="003D02D6">
        <w:tc>
          <w:tcPr>
            <w:tcW w:w="4820" w:type="dxa"/>
          </w:tcPr>
          <w:p w14:paraId="7E6093F1" w14:textId="77777777" w:rsidR="005A292B" w:rsidRPr="005A292B" w:rsidRDefault="005A292B" w:rsidP="003D02D6">
            <w:pPr>
              <w:jc w:val="both"/>
              <w:rPr>
                <w:rFonts w:ascii="Times New Roman" w:hAnsi="Times New Roman" w:cs="Times New Roman"/>
                <w:b/>
                <w:bCs/>
                <w:u w:val="single"/>
              </w:rPr>
            </w:pPr>
            <w:r w:rsidRPr="005A292B">
              <w:rPr>
                <w:rFonts w:ascii="Times New Roman" w:hAnsi="Times New Roman" w:cs="Times New Roman"/>
                <w:b/>
                <w:bCs/>
                <w:u w:val="single"/>
              </w:rPr>
              <w:t>Управляющая организация:</w:t>
            </w:r>
          </w:p>
          <w:p w14:paraId="5A1883C7" w14:textId="77777777" w:rsidR="005A292B" w:rsidRPr="005A292B" w:rsidRDefault="005A292B" w:rsidP="003D02D6">
            <w:pPr>
              <w:jc w:val="both"/>
              <w:rPr>
                <w:rFonts w:ascii="Times New Roman" w:hAnsi="Times New Roman" w:cs="Times New Roman"/>
                <w:b/>
                <w:bCs/>
                <w:u w:val="single"/>
              </w:rPr>
            </w:pPr>
          </w:p>
          <w:p w14:paraId="7984539D" w14:textId="77777777" w:rsidR="005A292B" w:rsidRPr="005A292B" w:rsidRDefault="005A292B" w:rsidP="003D02D6">
            <w:pPr>
              <w:jc w:val="both"/>
              <w:rPr>
                <w:rFonts w:ascii="Times New Roman" w:hAnsi="Times New Roman" w:cs="Times New Roman"/>
                <w:b/>
              </w:rPr>
            </w:pPr>
            <w:r w:rsidRPr="005A292B">
              <w:rPr>
                <w:rFonts w:ascii="Times New Roman" w:hAnsi="Times New Roman" w:cs="Times New Roman"/>
                <w:b/>
              </w:rPr>
              <w:t>ООО УК «Аквамарин»</w:t>
            </w:r>
          </w:p>
          <w:p w14:paraId="6488A492" w14:textId="77777777" w:rsidR="005A292B" w:rsidRPr="005A292B" w:rsidRDefault="005A292B" w:rsidP="003D02D6">
            <w:pPr>
              <w:jc w:val="both"/>
              <w:rPr>
                <w:rFonts w:ascii="Times New Roman" w:hAnsi="Times New Roman" w:cs="Times New Roman"/>
                <w:b/>
              </w:rPr>
            </w:pPr>
          </w:p>
          <w:p w14:paraId="691E5CAA" w14:textId="77777777" w:rsidR="005A292B" w:rsidRPr="005A292B" w:rsidRDefault="005A292B" w:rsidP="003D02D6">
            <w:pPr>
              <w:pStyle w:val="a3"/>
              <w:rPr>
                <w:rFonts w:ascii="Times New Roman" w:hAnsi="Times New Roman" w:cs="Times New Roman"/>
                <w:bCs/>
              </w:rPr>
            </w:pPr>
            <w:r w:rsidRPr="005A292B">
              <w:rPr>
                <w:rFonts w:ascii="Times New Roman" w:hAnsi="Times New Roman" w:cs="Times New Roman"/>
                <w:bCs/>
              </w:rPr>
              <w:t>Генеральный директор</w:t>
            </w:r>
          </w:p>
          <w:p w14:paraId="4CD5C79D" w14:textId="77777777" w:rsidR="005A292B" w:rsidRPr="005A292B" w:rsidRDefault="005A292B" w:rsidP="003D02D6">
            <w:pPr>
              <w:jc w:val="both"/>
              <w:rPr>
                <w:rFonts w:ascii="Times New Roman" w:hAnsi="Times New Roman" w:cs="Times New Roman"/>
              </w:rPr>
            </w:pPr>
            <w:r w:rsidRPr="005A292B">
              <w:rPr>
                <w:rFonts w:ascii="Times New Roman" w:hAnsi="Times New Roman" w:cs="Times New Roman"/>
              </w:rPr>
              <w:t xml:space="preserve">______________________ В.В. </w:t>
            </w:r>
            <w:proofErr w:type="spellStart"/>
            <w:r w:rsidRPr="005A292B">
              <w:rPr>
                <w:rFonts w:ascii="Times New Roman" w:hAnsi="Times New Roman" w:cs="Times New Roman"/>
              </w:rPr>
              <w:t>Лапицкий</w:t>
            </w:r>
            <w:proofErr w:type="spellEnd"/>
          </w:p>
          <w:p w14:paraId="4057B46B" w14:textId="77777777" w:rsidR="005A292B" w:rsidRPr="005A292B" w:rsidRDefault="005A292B" w:rsidP="003D02D6">
            <w:pPr>
              <w:jc w:val="both"/>
              <w:rPr>
                <w:rFonts w:ascii="Times New Roman" w:hAnsi="Times New Roman" w:cs="Times New Roman"/>
              </w:rPr>
            </w:pPr>
          </w:p>
          <w:p w14:paraId="7FB1334D" w14:textId="77777777" w:rsidR="005A292B" w:rsidRPr="005A292B" w:rsidRDefault="005A292B" w:rsidP="003D02D6">
            <w:pPr>
              <w:jc w:val="both"/>
              <w:rPr>
                <w:rFonts w:ascii="Times New Roman" w:hAnsi="Times New Roman" w:cs="Times New Roman"/>
              </w:rPr>
            </w:pPr>
          </w:p>
          <w:p w14:paraId="4C0A0749" w14:textId="77777777" w:rsidR="005A292B" w:rsidRPr="005A292B" w:rsidRDefault="005A292B" w:rsidP="003D02D6">
            <w:pPr>
              <w:jc w:val="both"/>
              <w:rPr>
                <w:rFonts w:ascii="Times New Roman" w:hAnsi="Times New Roman" w:cs="Times New Roman"/>
              </w:rPr>
            </w:pPr>
            <w:r w:rsidRPr="005A292B">
              <w:rPr>
                <w:rFonts w:ascii="Times New Roman" w:hAnsi="Times New Roman" w:cs="Times New Roman"/>
              </w:rPr>
              <w:t>МП</w:t>
            </w:r>
          </w:p>
          <w:p w14:paraId="37C64E2B" w14:textId="77777777" w:rsidR="005A292B" w:rsidRPr="005A292B" w:rsidRDefault="005A292B" w:rsidP="003D02D6">
            <w:pPr>
              <w:jc w:val="both"/>
              <w:rPr>
                <w:rFonts w:ascii="Times New Roman" w:hAnsi="Times New Roman" w:cs="Times New Roman"/>
              </w:rPr>
            </w:pPr>
          </w:p>
        </w:tc>
        <w:tc>
          <w:tcPr>
            <w:tcW w:w="4819" w:type="dxa"/>
          </w:tcPr>
          <w:p w14:paraId="4DB18882" w14:textId="77777777" w:rsidR="005A292B" w:rsidRPr="005A292B" w:rsidRDefault="005A292B" w:rsidP="003D02D6">
            <w:pPr>
              <w:jc w:val="both"/>
              <w:rPr>
                <w:rFonts w:ascii="Times New Roman" w:hAnsi="Times New Roman" w:cs="Times New Roman"/>
                <w:b/>
                <w:u w:val="single"/>
              </w:rPr>
            </w:pPr>
            <w:r w:rsidRPr="005A292B">
              <w:rPr>
                <w:rFonts w:ascii="Times New Roman" w:hAnsi="Times New Roman" w:cs="Times New Roman"/>
                <w:b/>
                <w:u w:val="single"/>
              </w:rPr>
              <w:t>Собственник:</w:t>
            </w:r>
          </w:p>
          <w:p w14:paraId="2ECEC89B" w14:textId="77777777" w:rsidR="005A292B" w:rsidRPr="005A292B" w:rsidRDefault="005A292B" w:rsidP="003D02D6">
            <w:pPr>
              <w:jc w:val="both"/>
              <w:rPr>
                <w:rFonts w:ascii="Times New Roman" w:hAnsi="Times New Roman" w:cs="Times New Roman"/>
              </w:rPr>
            </w:pPr>
          </w:p>
          <w:p w14:paraId="4DF2B2EE" w14:textId="77777777" w:rsidR="005A292B" w:rsidRPr="005A292B" w:rsidRDefault="005A292B" w:rsidP="003D02D6">
            <w:pPr>
              <w:pStyle w:val="a3"/>
              <w:spacing w:line="276" w:lineRule="auto"/>
              <w:rPr>
                <w:rFonts w:ascii="Times New Roman" w:hAnsi="Times New Roman" w:cs="Times New Roman"/>
              </w:rPr>
            </w:pPr>
          </w:p>
          <w:p w14:paraId="72C73F61" w14:textId="77777777" w:rsidR="005A292B" w:rsidRPr="005A292B" w:rsidRDefault="005A292B" w:rsidP="003D02D6">
            <w:pPr>
              <w:pStyle w:val="a3"/>
              <w:spacing w:line="276" w:lineRule="auto"/>
              <w:rPr>
                <w:rFonts w:ascii="Times New Roman" w:hAnsi="Times New Roman" w:cs="Times New Roman"/>
              </w:rPr>
            </w:pPr>
          </w:p>
          <w:p w14:paraId="60D77428" w14:textId="77777777" w:rsidR="005A292B" w:rsidRPr="005A292B" w:rsidRDefault="005A292B" w:rsidP="003D02D6">
            <w:pPr>
              <w:pStyle w:val="a3"/>
              <w:spacing w:line="276" w:lineRule="auto"/>
              <w:rPr>
                <w:rFonts w:ascii="Times New Roman" w:hAnsi="Times New Roman" w:cs="Times New Roman"/>
              </w:rPr>
            </w:pPr>
            <w:r w:rsidRPr="005A292B">
              <w:rPr>
                <w:rFonts w:ascii="Times New Roman" w:hAnsi="Times New Roman" w:cs="Times New Roman"/>
              </w:rPr>
              <w:t>______________(_____________________________)</w:t>
            </w:r>
          </w:p>
          <w:p w14:paraId="44900F8D" w14:textId="77777777" w:rsidR="005A292B" w:rsidRPr="005A292B" w:rsidRDefault="005A292B" w:rsidP="003D02D6">
            <w:pPr>
              <w:pStyle w:val="a3"/>
              <w:spacing w:line="276" w:lineRule="auto"/>
              <w:rPr>
                <w:rFonts w:ascii="Times New Roman" w:hAnsi="Times New Roman" w:cs="Times New Roman"/>
              </w:rPr>
            </w:pPr>
            <w:r w:rsidRPr="005A292B">
              <w:rPr>
                <w:rFonts w:ascii="Times New Roman" w:hAnsi="Times New Roman" w:cs="Times New Roman"/>
              </w:rPr>
              <w:t xml:space="preserve">        (</w:t>
            </w:r>
            <w:proofErr w:type="gramStart"/>
            <w:r w:rsidRPr="005A292B">
              <w:rPr>
                <w:rFonts w:ascii="Times New Roman" w:hAnsi="Times New Roman" w:cs="Times New Roman"/>
              </w:rPr>
              <w:t xml:space="preserve">подпись)   </w:t>
            </w:r>
            <w:proofErr w:type="gramEnd"/>
            <w:r w:rsidRPr="005A292B">
              <w:rPr>
                <w:rFonts w:ascii="Times New Roman" w:hAnsi="Times New Roman" w:cs="Times New Roman"/>
              </w:rPr>
              <w:t xml:space="preserve">                           (ФИО)</w:t>
            </w:r>
          </w:p>
          <w:p w14:paraId="65B17913" w14:textId="77777777" w:rsidR="005A292B" w:rsidRPr="005A292B" w:rsidRDefault="005A292B" w:rsidP="003D02D6">
            <w:pPr>
              <w:pStyle w:val="a3"/>
              <w:spacing w:line="276" w:lineRule="auto"/>
              <w:rPr>
                <w:rFonts w:ascii="Times New Roman" w:hAnsi="Times New Roman" w:cs="Times New Roman"/>
              </w:rPr>
            </w:pPr>
          </w:p>
          <w:p w14:paraId="647EBA79" w14:textId="77777777" w:rsidR="005A292B" w:rsidRPr="005A292B" w:rsidRDefault="005A292B" w:rsidP="003D02D6">
            <w:pPr>
              <w:pStyle w:val="a3"/>
              <w:spacing w:line="276" w:lineRule="auto"/>
              <w:rPr>
                <w:rFonts w:ascii="Times New Roman" w:hAnsi="Times New Roman" w:cs="Times New Roman"/>
              </w:rPr>
            </w:pPr>
            <w:r w:rsidRPr="005A292B">
              <w:rPr>
                <w:rFonts w:ascii="Times New Roman" w:hAnsi="Times New Roman" w:cs="Times New Roman"/>
              </w:rPr>
              <w:t xml:space="preserve">МП (для юридических лиц)   </w:t>
            </w:r>
          </w:p>
          <w:p w14:paraId="6CC4955D" w14:textId="77777777" w:rsidR="005A292B" w:rsidRPr="005A292B" w:rsidRDefault="005A292B" w:rsidP="003D02D6">
            <w:pPr>
              <w:jc w:val="both"/>
              <w:rPr>
                <w:rFonts w:ascii="Times New Roman" w:hAnsi="Times New Roman" w:cs="Times New Roman"/>
              </w:rPr>
            </w:pPr>
          </w:p>
        </w:tc>
      </w:tr>
    </w:tbl>
    <w:p w14:paraId="708BA11E" w14:textId="77777777" w:rsidR="005A292B" w:rsidRDefault="005A292B" w:rsidP="00604A2A">
      <w:pPr>
        <w:spacing w:after="0" w:line="240" w:lineRule="auto"/>
        <w:jc w:val="right"/>
        <w:rPr>
          <w:rFonts w:ascii="Times New Roman" w:eastAsia="Times New Roman" w:hAnsi="Times New Roman" w:cs="Times New Roman"/>
          <w:b/>
          <w:kern w:val="0"/>
          <w:sz w:val="21"/>
          <w:szCs w:val="21"/>
          <w:lang w:eastAsia="ru-RU"/>
          <w14:ligatures w14:val="none"/>
        </w:rPr>
      </w:pPr>
    </w:p>
    <w:p w14:paraId="5FF40C4A" w14:textId="77777777" w:rsidR="005A292B" w:rsidRDefault="005A292B" w:rsidP="00604A2A">
      <w:pPr>
        <w:spacing w:after="0" w:line="240" w:lineRule="auto"/>
        <w:jc w:val="right"/>
        <w:rPr>
          <w:rFonts w:ascii="Times New Roman" w:eastAsia="Times New Roman" w:hAnsi="Times New Roman" w:cs="Times New Roman"/>
          <w:b/>
          <w:kern w:val="0"/>
          <w:sz w:val="21"/>
          <w:szCs w:val="21"/>
          <w:lang w:eastAsia="ru-RU"/>
          <w14:ligatures w14:val="none"/>
        </w:rPr>
      </w:pPr>
    </w:p>
    <w:p w14:paraId="6B411BCC" w14:textId="77777777" w:rsidR="005A292B" w:rsidRDefault="005A292B" w:rsidP="00604A2A">
      <w:pPr>
        <w:spacing w:after="0" w:line="240" w:lineRule="auto"/>
        <w:jc w:val="right"/>
        <w:rPr>
          <w:rFonts w:ascii="Times New Roman" w:eastAsia="Times New Roman" w:hAnsi="Times New Roman" w:cs="Times New Roman"/>
          <w:b/>
          <w:kern w:val="0"/>
          <w:sz w:val="21"/>
          <w:szCs w:val="21"/>
          <w:lang w:eastAsia="ru-RU"/>
          <w14:ligatures w14:val="none"/>
        </w:rPr>
      </w:pPr>
    </w:p>
    <w:p w14:paraId="5F41E9C8" w14:textId="77777777" w:rsidR="005A292B" w:rsidRDefault="005A292B" w:rsidP="00604A2A">
      <w:pPr>
        <w:spacing w:after="0" w:line="240" w:lineRule="auto"/>
        <w:jc w:val="right"/>
        <w:rPr>
          <w:rFonts w:ascii="Times New Roman" w:eastAsia="Times New Roman" w:hAnsi="Times New Roman" w:cs="Times New Roman"/>
          <w:b/>
          <w:kern w:val="0"/>
          <w:sz w:val="21"/>
          <w:szCs w:val="21"/>
          <w:lang w:eastAsia="ru-RU"/>
          <w14:ligatures w14:val="none"/>
        </w:rPr>
      </w:pPr>
    </w:p>
    <w:p w14:paraId="7886CA75" w14:textId="77777777" w:rsidR="005A292B" w:rsidRDefault="005A292B" w:rsidP="00604A2A">
      <w:pPr>
        <w:spacing w:after="0" w:line="240" w:lineRule="auto"/>
        <w:jc w:val="right"/>
        <w:rPr>
          <w:rFonts w:ascii="Times New Roman" w:eastAsia="Times New Roman" w:hAnsi="Times New Roman" w:cs="Times New Roman"/>
          <w:b/>
          <w:kern w:val="0"/>
          <w:sz w:val="21"/>
          <w:szCs w:val="21"/>
          <w:lang w:eastAsia="ru-RU"/>
          <w14:ligatures w14:val="none"/>
        </w:rPr>
      </w:pPr>
    </w:p>
    <w:p w14:paraId="1881712D" w14:textId="77777777" w:rsidR="005A292B" w:rsidRDefault="005A292B" w:rsidP="00604A2A">
      <w:pPr>
        <w:spacing w:after="0" w:line="240" w:lineRule="auto"/>
        <w:jc w:val="right"/>
        <w:rPr>
          <w:rFonts w:ascii="Times New Roman" w:eastAsia="Times New Roman" w:hAnsi="Times New Roman" w:cs="Times New Roman"/>
          <w:b/>
          <w:kern w:val="0"/>
          <w:sz w:val="21"/>
          <w:szCs w:val="21"/>
          <w:lang w:eastAsia="ru-RU"/>
          <w14:ligatures w14:val="none"/>
        </w:rPr>
      </w:pPr>
    </w:p>
    <w:p w14:paraId="66CF8D84" w14:textId="77777777" w:rsidR="005A292B" w:rsidRDefault="005A292B" w:rsidP="00604A2A">
      <w:pPr>
        <w:spacing w:after="0" w:line="240" w:lineRule="auto"/>
        <w:jc w:val="right"/>
        <w:rPr>
          <w:rFonts w:ascii="Times New Roman" w:eastAsia="Times New Roman" w:hAnsi="Times New Roman" w:cs="Times New Roman"/>
          <w:b/>
          <w:kern w:val="0"/>
          <w:sz w:val="21"/>
          <w:szCs w:val="21"/>
          <w:lang w:eastAsia="ru-RU"/>
          <w14:ligatures w14:val="none"/>
        </w:rPr>
      </w:pPr>
    </w:p>
    <w:p w14:paraId="70A19AE9" w14:textId="77777777" w:rsidR="005A292B" w:rsidRDefault="005A292B" w:rsidP="00604A2A">
      <w:pPr>
        <w:spacing w:after="0" w:line="240" w:lineRule="auto"/>
        <w:jc w:val="right"/>
        <w:rPr>
          <w:rFonts w:ascii="Times New Roman" w:eastAsia="Times New Roman" w:hAnsi="Times New Roman" w:cs="Times New Roman"/>
          <w:b/>
          <w:kern w:val="0"/>
          <w:sz w:val="21"/>
          <w:szCs w:val="21"/>
          <w:lang w:eastAsia="ru-RU"/>
          <w14:ligatures w14:val="none"/>
        </w:rPr>
      </w:pPr>
    </w:p>
    <w:p w14:paraId="00DEA53F" w14:textId="77777777" w:rsidR="005A292B" w:rsidRDefault="005A292B" w:rsidP="00604A2A">
      <w:pPr>
        <w:spacing w:after="0" w:line="240" w:lineRule="auto"/>
        <w:jc w:val="right"/>
        <w:rPr>
          <w:rFonts w:ascii="Times New Roman" w:eastAsia="Times New Roman" w:hAnsi="Times New Roman" w:cs="Times New Roman"/>
          <w:b/>
          <w:kern w:val="0"/>
          <w:sz w:val="21"/>
          <w:szCs w:val="21"/>
          <w:lang w:eastAsia="ru-RU"/>
          <w14:ligatures w14:val="none"/>
        </w:rPr>
      </w:pPr>
    </w:p>
    <w:p w14:paraId="056E0C22" w14:textId="77777777" w:rsidR="005A292B" w:rsidRDefault="005A292B" w:rsidP="00604A2A">
      <w:pPr>
        <w:spacing w:after="0" w:line="240" w:lineRule="auto"/>
        <w:jc w:val="right"/>
        <w:rPr>
          <w:rFonts w:ascii="Times New Roman" w:eastAsia="Times New Roman" w:hAnsi="Times New Roman" w:cs="Times New Roman"/>
          <w:b/>
          <w:kern w:val="0"/>
          <w:sz w:val="21"/>
          <w:szCs w:val="21"/>
          <w:lang w:eastAsia="ru-RU"/>
          <w14:ligatures w14:val="none"/>
        </w:rPr>
      </w:pPr>
    </w:p>
    <w:p w14:paraId="3054DC49" w14:textId="0DC834EB" w:rsidR="005A292B" w:rsidRDefault="005A292B" w:rsidP="00604A2A">
      <w:pPr>
        <w:spacing w:after="0" w:line="240" w:lineRule="auto"/>
        <w:jc w:val="right"/>
        <w:rPr>
          <w:rFonts w:ascii="Times New Roman" w:eastAsia="Times New Roman" w:hAnsi="Times New Roman" w:cs="Times New Roman"/>
          <w:b/>
          <w:kern w:val="0"/>
          <w:sz w:val="21"/>
          <w:szCs w:val="21"/>
          <w:lang w:eastAsia="ru-RU"/>
          <w14:ligatures w14:val="none"/>
        </w:rPr>
      </w:pPr>
    </w:p>
    <w:p w14:paraId="54A2D511" w14:textId="1DD5A526" w:rsidR="00B52276" w:rsidRDefault="00B52276" w:rsidP="00604A2A">
      <w:pPr>
        <w:spacing w:after="0" w:line="240" w:lineRule="auto"/>
        <w:jc w:val="right"/>
        <w:rPr>
          <w:rFonts w:ascii="Times New Roman" w:eastAsia="Times New Roman" w:hAnsi="Times New Roman" w:cs="Times New Roman"/>
          <w:b/>
          <w:kern w:val="0"/>
          <w:sz w:val="21"/>
          <w:szCs w:val="21"/>
          <w:lang w:eastAsia="ru-RU"/>
          <w14:ligatures w14:val="none"/>
        </w:rPr>
      </w:pPr>
    </w:p>
    <w:p w14:paraId="282D674A" w14:textId="77777777" w:rsidR="00B52276" w:rsidRDefault="00B52276" w:rsidP="00604A2A">
      <w:pPr>
        <w:spacing w:after="0" w:line="240" w:lineRule="auto"/>
        <w:jc w:val="right"/>
        <w:rPr>
          <w:rFonts w:ascii="Times New Roman" w:eastAsia="Times New Roman" w:hAnsi="Times New Roman" w:cs="Times New Roman"/>
          <w:b/>
          <w:kern w:val="0"/>
          <w:sz w:val="21"/>
          <w:szCs w:val="21"/>
          <w:lang w:eastAsia="ru-RU"/>
          <w14:ligatures w14:val="none"/>
        </w:rPr>
      </w:pPr>
    </w:p>
    <w:p w14:paraId="34B5DB74" w14:textId="77777777" w:rsidR="005A292B" w:rsidRDefault="005A292B" w:rsidP="00604A2A">
      <w:pPr>
        <w:spacing w:after="0" w:line="240" w:lineRule="auto"/>
        <w:jc w:val="right"/>
        <w:rPr>
          <w:rFonts w:ascii="Times New Roman" w:eastAsia="Times New Roman" w:hAnsi="Times New Roman" w:cs="Times New Roman"/>
          <w:b/>
          <w:kern w:val="0"/>
          <w:sz w:val="21"/>
          <w:szCs w:val="21"/>
          <w:lang w:eastAsia="ru-RU"/>
          <w14:ligatures w14:val="none"/>
        </w:rPr>
      </w:pPr>
    </w:p>
    <w:p w14:paraId="658FED31" w14:textId="28D4382B" w:rsidR="005A292B" w:rsidRDefault="005A292B" w:rsidP="00604A2A">
      <w:pPr>
        <w:spacing w:after="0" w:line="240" w:lineRule="auto"/>
        <w:jc w:val="right"/>
        <w:rPr>
          <w:rFonts w:ascii="Times New Roman" w:eastAsia="Times New Roman" w:hAnsi="Times New Roman" w:cs="Times New Roman"/>
          <w:b/>
          <w:kern w:val="0"/>
          <w:sz w:val="21"/>
          <w:szCs w:val="21"/>
          <w:lang w:eastAsia="ru-RU"/>
          <w14:ligatures w14:val="none"/>
        </w:rPr>
      </w:pPr>
    </w:p>
    <w:p w14:paraId="6CE3C1D9" w14:textId="37F8F9B2" w:rsidR="00604A2A" w:rsidRPr="0089697F" w:rsidRDefault="00604A2A" w:rsidP="00604A2A">
      <w:pPr>
        <w:spacing w:after="0" w:line="240" w:lineRule="auto"/>
        <w:jc w:val="right"/>
        <w:rPr>
          <w:rFonts w:ascii="Times New Roman" w:eastAsia="Times New Roman" w:hAnsi="Times New Roman" w:cs="Times New Roman"/>
          <w:b/>
          <w:kern w:val="0"/>
          <w:sz w:val="21"/>
          <w:szCs w:val="21"/>
          <w:lang w:eastAsia="ru-RU"/>
          <w14:ligatures w14:val="none"/>
        </w:rPr>
      </w:pPr>
      <w:r w:rsidRPr="004A032E">
        <w:rPr>
          <w:rFonts w:ascii="Times New Roman" w:eastAsia="Times New Roman" w:hAnsi="Times New Roman" w:cs="Times New Roman"/>
          <w:b/>
          <w:kern w:val="0"/>
          <w:sz w:val="21"/>
          <w:szCs w:val="21"/>
          <w:lang w:eastAsia="ru-RU"/>
          <w14:ligatures w14:val="none"/>
        </w:rPr>
        <w:lastRenderedPageBreak/>
        <w:t xml:space="preserve">Приложение № </w:t>
      </w:r>
      <w:r>
        <w:rPr>
          <w:rFonts w:ascii="Times New Roman" w:eastAsia="Times New Roman" w:hAnsi="Times New Roman" w:cs="Times New Roman"/>
          <w:b/>
          <w:kern w:val="0"/>
          <w:sz w:val="21"/>
          <w:szCs w:val="21"/>
          <w:lang w:eastAsia="ru-RU"/>
          <w14:ligatures w14:val="none"/>
        </w:rPr>
        <w:t>7</w:t>
      </w:r>
    </w:p>
    <w:p w14:paraId="78909225" w14:textId="01F212D7" w:rsidR="00604A2A" w:rsidRPr="0089697F" w:rsidRDefault="00604A2A" w:rsidP="00604A2A">
      <w:pPr>
        <w:spacing w:after="0" w:line="240" w:lineRule="auto"/>
        <w:jc w:val="right"/>
        <w:rPr>
          <w:rFonts w:ascii="Times New Roman" w:eastAsia="Times New Roman" w:hAnsi="Times New Roman" w:cs="Times New Roman"/>
          <w:b/>
          <w:kern w:val="0"/>
          <w:sz w:val="21"/>
          <w:szCs w:val="21"/>
          <w:lang w:eastAsia="ru-RU"/>
          <w14:ligatures w14:val="none"/>
        </w:rPr>
      </w:pPr>
      <w:r w:rsidRPr="0089697F">
        <w:rPr>
          <w:rFonts w:ascii="Times New Roman" w:eastAsia="Times New Roman" w:hAnsi="Times New Roman" w:cs="Times New Roman"/>
          <w:b/>
          <w:kern w:val="0"/>
          <w:sz w:val="21"/>
          <w:szCs w:val="21"/>
          <w:lang w:eastAsia="ru-RU"/>
          <w14:ligatures w14:val="none"/>
        </w:rPr>
        <w:t>к Дополнительному соглашен</w:t>
      </w:r>
      <w:r w:rsidR="00B52276">
        <w:rPr>
          <w:rFonts w:ascii="Times New Roman" w:eastAsia="Times New Roman" w:hAnsi="Times New Roman" w:cs="Times New Roman"/>
          <w:b/>
          <w:kern w:val="0"/>
          <w:sz w:val="21"/>
          <w:szCs w:val="21"/>
          <w:lang w:eastAsia="ru-RU"/>
          <w14:ligatures w14:val="none"/>
        </w:rPr>
        <w:t>ию № 1 от «___» ___________ 202_</w:t>
      </w:r>
      <w:r w:rsidRPr="0089697F">
        <w:rPr>
          <w:rFonts w:ascii="Times New Roman" w:eastAsia="Times New Roman" w:hAnsi="Times New Roman" w:cs="Times New Roman"/>
          <w:b/>
          <w:kern w:val="0"/>
          <w:sz w:val="21"/>
          <w:szCs w:val="21"/>
          <w:lang w:eastAsia="ru-RU"/>
          <w14:ligatures w14:val="none"/>
        </w:rPr>
        <w:t xml:space="preserve"> г.</w:t>
      </w:r>
    </w:p>
    <w:p w14:paraId="5D43A06F" w14:textId="77777777" w:rsidR="00604A2A" w:rsidRPr="0089697F" w:rsidRDefault="00604A2A" w:rsidP="00604A2A">
      <w:pPr>
        <w:spacing w:after="0" w:line="240" w:lineRule="auto"/>
        <w:jc w:val="right"/>
        <w:rPr>
          <w:rFonts w:ascii="Times New Roman" w:eastAsia="Times New Roman" w:hAnsi="Times New Roman" w:cs="Times New Roman"/>
          <w:b/>
          <w:kern w:val="0"/>
          <w:sz w:val="21"/>
          <w:szCs w:val="21"/>
          <w:lang w:eastAsia="ru-RU"/>
          <w14:ligatures w14:val="none"/>
        </w:rPr>
      </w:pPr>
    </w:p>
    <w:p w14:paraId="066E9A12" w14:textId="1C7D0915" w:rsidR="00604A2A" w:rsidRPr="004A032E" w:rsidRDefault="00604A2A" w:rsidP="00604A2A">
      <w:pPr>
        <w:spacing w:after="0" w:line="240" w:lineRule="auto"/>
        <w:jc w:val="right"/>
        <w:rPr>
          <w:rFonts w:ascii="Times New Roman" w:eastAsia="Times New Roman" w:hAnsi="Times New Roman" w:cs="Times New Roman"/>
          <w:b/>
          <w:kern w:val="0"/>
          <w:sz w:val="21"/>
          <w:szCs w:val="21"/>
          <w:lang w:eastAsia="ru-RU"/>
          <w14:ligatures w14:val="none"/>
        </w:rPr>
      </w:pPr>
      <w:r w:rsidRPr="0089697F">
        <w:rPr>
          <w:rFonts w:ascii="Times New Roman" w:eastAsia="Times New Roman" w:hAnsi="Times New Roman" w:cs="Times New Roman"/>
          <w:b/>
          <w:kern w:val="0"/>
          <w:sz w:val="21"/>
          <w:szCs w:val="21"/>
          <w:lang w:eastAsia="ru-RU"/>
          <w14:ligatures w14:val="none"/>
        </w:rPr>
        <w:t xml:space="preserve">Приложение № </w:t>
      </w:r>
      <w:r>
        <w:rPr>
          <w:rFonts w:ascii="Times New Roman" w:eastAsia="Times New Roman" w:hAnsi="Times New Roman" w:cs="Times New Roman"/>
          <w:b/>
          <w:kern w:val="0"/>
          <w:sz w:val="21"/>
          <w:szCs w:val="21"/>
          <w:lang w:eastAsia="ru-RU"/>
          <w14:ligatures w14:val="none"/>
        </w:rPr>
        <w:t>7</w:t>
      </w:r>
    </w:p>
    <w:p w14:paraId="5C194C8D" w14:textId="77777777" w:rsidR="00604A2A" w:rsidRPr="004A032E" w:rsidRDefault="00604A2A" w:rsidP="00604A2A">
      <w:pPr>
        <w:spacing w:after="0" w:line="240" w:lineRule="auto"/>
        <w:jc w:val="right"/>
        <w:rPr>
          <w:rFonts w:ascii="Times New Roman" w:eastAsia="Times New Roman" w:hAnsi="Times New Roman" w:cs="Times New Roman"/>
          <w:b/>
          <w:kern w:val="0"/>
          <w:sz w:val="21"/>
          <w:szCs w:val="21"/>
          <w:lang w:eastAsia="ru-RU"/>
          <w14:ligatures w14:val="none"/>
        </w:rPr>
      </w:pPr>
      <w:r w:rsidRPr="004A032E">
        <w:rPr>
          <w:rFonts w:ascii="Times New Roman" w:eastAsia="Times New Roman" w:hAnsi="Times New Roman" w:cs="Times New Roman"/>
          <w:b/>
          <w:kern w:val="0"/>
          <w:sz w:val="21"/>
          <w:szCs w:val="21"/>
          <w:lang w:eastAsia="ru-RU"/>
          <w14:ligatures w14:val="none"/>
        </w:rPr>
        <w:t xml:space="preserve">к </w:t>
      </w:r>
      <w:r w:rsidRPr="0089697F">
        <w:rPr>
          <w:rFonts w:ascii="Times New Roman" w:eastAsia="Times New Roman" w:hAnsi="Times New Roman" w:cs="Times New Roman"/>
          <w:b/>
          <w:kern w:val="0"/>
          <w:sz w:val="21"/>
          <w:szCs w:val="21"/>
          <w:lang w:eastAsia="ru-RU"/>
          <w14:ligatures w14:val="none"/>
        </w:rPr>
        <w:t>Д</w:t>
      </w:r>
      <w:r w:rsidRPr="004A032E">
        <w:rPr>
          <w:rFonts w:ascii="Times New Roman" w:eastAsia="Times New Roman" w:hAnsi="Times New Roman" w:cs="Times New Roman"/>
          <w:b/>
          <w:kern w:val="0"/>
          <w:sz w:val="21"/>
          <w:szCs w:val="21"/>
          <w:lang w:eastAsia="ru-RU"/>
          <w14:ligatures w14:val="none"/>
        </w:rPr>
        <w:t xml:space="preserve">оговору управления </w:t>
      </w:r>
      <w:r w:rsidRPr="0089697F">
        <w:rPr>
          <w:rFonts w:ascii="Times New Roman" w:eastAsia="Times New Roman" w:hAnsi="Times New Roman" w:cs="Times New Roman"/>
          <w:b/>
          <w:kern w:val="0"/>
          <w:sz w:val="21"/>
          <w:szCs w:val="21"/>
          <w:lang w:eastAsia="ru-RU"/>
          <w14:ligatures w14:val="none"/>
        </w:rPr>
        <w:t>Многофункциональным комплексом</w:t>
      </w:r>
      <w:r w:rsidRPr="004A032E">
        <w:rPr>
          <w:rFonts w:ascii="Times New Roman" w:eastAsia="Times New Roman" w:hAnsi="Times New Roman" w:cs="Times New Roman"/>
          <w:b/>
          <w:kern w:val="0"/>
          <w:sz w:val="21"/>
          <w:szCs w:val="21"/>
          <w:lang w:eastAsia="ru-RU"/>
          <w14:ligatures w14:val="none"/>
        </w:rPr>
        <w:t xml:space="preserve"> «Аквамарин»</w:t>
      </w:r>
    </w:p>
    <w:p w14:paraId="519A96E9" w14:textId="77777777" w:rsidR="00604A2A" w:rsidRPr="004A032E" w:rsidRDefault="00604A2A" w:rsidP="00604A2A">
      <w:pPr>
        <w:spacing w:after="0" w:line="240" w:lineRule="auto"/>
        <w:jc w:val="right"/>
        <w:rPr>
          <w:rFonts w:ascii="Times New Roman" w:eastAsia="Calibri" w:hAnsi="Times New Roman" w:cs="Times New Roman"/>
          <w:kern w:val="0"/>
          <w:sz w:val="21"/>
          <w:szCs w:val="21"/>
          <w14:ligatures w14:val="none"/>
        </w:rPr>
      </w:pPr>
      <w:r w:rsidRPr="004A032E">
        <w:rPr>
          <w:rFonts w:ascii="Times New Roman" w:eastAsia="Calibri" w:hAnsi="Times New Roman" w:cs="Times New Roman"/>
          <w:b/>
          <w:kern w:val="0"/>
          <w:sz w:val="21"/>
          <w:szCs w:val="21"/>
          <w14:ligatures w14:val="none"/>
        </w:rPr>
        <w:t>№ ___ от «____» ____________ 202</w:t>
      </w:r>
      <w:r>
        <w:rPr>
          <w:rFonts w:ascii="Times New Roman" w:eastAsia="Calibri" w:hAnsi="Times New Roman" w:cs="Times New Roman"/>
          <w:b/>
          <w:kern w:val="0"/>
          <w:sz w:val="21"/>
          <w:szCs w:val="21"/>
          <w14:ligatures w14:val="none"/>
        </w:rPr>
        <w:t>__</w:t>
      </w:r>
      <w:r w:rsidRPr="004A032E">
        <w:rPr>
          <w:rFonts w:ascii="Times New Roman" w:eastAsia="Calibri" w:hAnsi="Times New Roman" w:cs="Times New Roman"/>
          <w:b/>
          <w:kern w:val="0"/>
          <w:sz w:val="21"/>
          <w:szCs w:val="21"/>
          <w14:ligatures w14:val="none"/>
        </w:rPr>
        <w:t xml:space="preserve"> г.</w:t>
      </w:r>
    </w:p>
    <w:bookmarkEnd w:id="10"/>
    <w:p w14:paraId="329C52BE" w14:textId="77777777" w:rsidR="00604A2A" w:rsidRPr="00284000" w:rsidRDefault="00604A2A" w:rsidP="00604A2A">
      <w:pPr>
        <w:spacing w:after="0" w:line="0" w:lineRule="atLeast"/>
        <w:rPr>
          <w:rFonts w:ascii="Times New Roman" w:eastAsia="Times New Roman" w:hAnsi="Times New Roman" w:cs="Times New Roman"/>
          <w:kern w:val="0"/>
          <w:sz w:val="24"/>
          <w:szCs w:val="24"/>
          <w:lang w:eastAsia="ru-RU"/>
          <w14:ligatures w14:val="none"/>
        </w:rPr>
      </w:pPr>
    </w:p>
    <w:p w14:paraId="51ED9345" w14:textId="77777777" w:rsidR="00284000" w:rsidRPr="00284000" w:rsidRDefault="00284000" w:rsidP="00284000">
      <w:pPr>
        <w:spacing w:after="0" w:line="0" w:lineRule="atLeast"/>
        <w:jc w:val="both"/>
        <w:rPr>
          <w:rFonts w:ascii="Times New Roman" w:eastAsia="Times New Roman" w:hAnsi="Times New Roman" w:cs="Times New Roman"/>
          <w:kern w:val="0"/>
          <w:sz w:val="24"/>
          <w:szCs w:val="24"/>
          <w:lang w:eastAsia="ru-RU"/>
          <w14:ligatures w14:val="none"/>
        </w:rPr>
      </w:pPr>
    </w:p>
    <w:p w14:paraId="05B94A15" w14:textId="77777777" w:rsidR="00604A2A" w:rsidRPr="00604A2A" w:rsidRDefault="00604A2A" w:rsidP="00604A2A">
      <w:pPr>
        <w:spacing w:after="0" w:line="240" w:lineRule="auto"/>
        <w:jc w:val="center"/>
        <w:rPr>
          <w:rFonts w:ascii="Times New Roman" w:eastAsia="Calibri" w:hAnsi="Times New Roman" w:cs="Times New Roman"/>
          <w:b/>
          <w:color w:val="000000"/>
          <w:kern w:val="0"/>
          <w:sz w:val="36"/>
          <w:szCs w:val="36"/>
          <w14:ligatures w14:val="none"/>
        </w:rPr>
      </w:pPr>
    </w:p>
    <w:p w14:paraId="305BAE85" w14:textId="77777777" w:rsidR="00604A2A" w:rsidRPr="00604A2A" w:rsidRDefault="00604A2A" w:rsidP="00604A2A">
      <w:pPr>
        <w:spacing w:after="0" w:line="240" w:lineRule="auto"/>
        <w:jc w:val="center"/>
        <w:rPr>
          <w:rFonts w:ascii="Times New Roman" w:eastAsia="Calibri" w:hAnsi="Times New Roman" w:cs="Times New Roman"/>
          <w:b/>
          <w:color w:val="000000"/>
          <w:kern w:val="0"/>
          <w:sz w:val="28"/>
          <w:szCs w:val="28"/>
          <w14:ligatures w14:val="none"/>
        </w:rPr>
      </w:pPr>
      <w:r w:rsidRPr="00604A2A">
        <w:rPr>
          <w:rFonts w:ascii="Times New Roman" w:eastAsia="Calibri" w:hAnsi="Times New Roman" w:cs="Times New Roman"/>
          <w:b/>
          <w:color w:val="000000"/>
          <w:kern w:val="0"/>
          <w:sz w:val="28"/>
          <w:szCs w:val="28"/>
          <w14:ligatures w14:val="none"/>
        </w:rPr>
        <w:t xml:space="preserve">ПРАВИЛА </w:t>
      </w:r>
      <w:r w:rsidRPr="00604A2A">
        <w:rPr>
          <w:rFonts w:ascii="Times New Roman" w:eastAsia="Calibri" w:hAnsi="Times New Roman" w:cs="Times New Roman"/>
          <w:b/>
          <w:bCs/>
          <w:kern w:val="0"/>
          <w:sz w:val="28"/>
          <w:szCs w:val="28"/>
          <w14:ligatures w14:val="none"/>
        </w:rPr>
        <w:t>ПРОВЕДЕНИЯ РЕМОНТНО-СТРОИТЕЛЬНЫХ РАБОТ В ПОМЕЩЕНИЯХ МФК «АКВАМАРИН»</w:t>
      </w:r>
    </w:p>
    <w:p w14:paraId="4842E235" w14:textId="77777777" w:rsidR="00604A2A" w:rsidRPr="00604A2A" w:rsidRDefault="00604A2A" w:rsidP="00604A2A">
      <w:pPr>
        <w:spacing w:after="0" w:line="240" w:lineRule="auto"/>
        <w:jc w:val="center"/>
        <w:rPr>
          <w:rFonts w:ascii="Times New Roman" w:eastAsia="Calibri" w:hAnsi="Times New Roman" w:cs="Times New Roman"/>
          <w:color w:val="000000"/>
          <w:kern w:val="0"/>
          <w14:ligatures w14:val="none"/>
        </w:rPr>
      </w:pPr>
    </w:p>
    <w:p w14:paraId="48ECE671" w14:textId="77777777" w:rsidR="00604A2A" w:rsidRPr="00604A2A" w:rsidRDefault="00604A2A" w:rsidP="00604A2A">
      <w:pPr>
        <w:spacing w:after="0" w:line="240" w:lineRule="auto"/>
        <w:ind w:firstLine="567"/>
        <w:contextualSpacing/>
        <w:jc w:val="center"/>
        <w:textAlignment w:val="baseline"/>
        <w:rPr>
          <w:rFonts w:ascii="Times New Roman" w:eastAsia="Times New Roman" w:hAnsi="Times New Roman" w:cs="Times New Roman"/>
          <w:b/>
          <w:kern w:val="0"/>
          <w:bdr w:val="none" w:sz="0" w:space="0" w:color="auto" w:frame="1"/>
          <w:lang w:eastAsia="ru-RU"/>
          <w14:ligatures w14:val="none"/>
        </w:rPr>
      </w:pPr>
      <w:r w:rsidRPr="00604A2A">
        <w:rPr>
          <w:rFonts w:ascii="Times New Roman" w:eastAsia="Times New Roman" w:hAnsi="Times New Roman" w:cs="Times New Roman"/>
          <w:b/>
          <w:kern w:val="0"/>
          <w:bdr w:val="none" w:sz="0" w:space="0" w:color="auto" w:frame="1"/>
          <w:lang w:eastAsia="ru-RU"/>
          <w14:ligatures w14:val="none"/>
        </w:rPr>
        <w:t>1. ПОЛОЖЕНИЯ</w:t>
      </w:r>
    </w:p>
    <w:p w14:paraId="43515910" w14:textId="77777777" w:rsidR="00604A2A" w:rsidRPr="00604A2A" w:rsidRDefault="00604A2A" w:rsidP="00604A2A">
      <w:pPr>
        <w:spacing w:after="0" w:line="240" w:lineRule="auto"/>
        <w:ind w:firstLine="567"/>
        <w:contextualSpacing/>
        <w:textAlignment w:val="baseline"/>
        <w:rPr>
          <w:rFonts w:ascii="Times New Roman" w:eastAsia="Times New Roman" w:hAnsi="Times New Roman" w:cs="Times New Roman"/>
          <w:b/>
          <w:kern w:val="0"/>
          <w:bdr w:val="none" w:sz="0" w:space="0" w:color="auto" w:frame="1"/>
          <w:lang w:eastAsia="ru-RU"/>
          <w14:ligatures w14:val="none"/>
        </w:rPr>
      </w:pPr>
    </w:p>
    <w:p w14:paraId="22D296C0" w14:textId="77777777" w:rsidR="00604A2A" w:rsidRPr="00604A2A" w:rsidRDefault="00604A2A" w:rsidP="00FE0E8C">
      <w:pPr>
        <w:numPr>
          <w:ilvl w:val="1"/>
          <w:numId w:val="2"/>
        </w:numPr>
        <w:spacing w:after="0" w:line="240" w:lineRule="auto"/>
        <w:ind w:left="0" w:firstLine="567"/>
        <w:jc w:val="both"/>
        <w:textAlignment w:val="baseline"/>
        <w:rPr>
          <w:rFonts w:ascii="Times New Roman" w:eastAsia="Times New Roman" w:hAnsi="Times New Roman" w:cs="Times New Roman"/>
          <w:kern w:val="0"/>
          <w:bdr w:val="none" w:sz="0" w:space="0" w:color="auto" w:frame="1"/>
          <w:lang w:eastAsia="ru-RU"/>
          <w14:ligatures w14:val="none"/>
        </w:rPr>
      </w:pPr>
      <w:r w:rsidRPr="00604A2A">
        <w:rPr>
          <w:rFonts w:ascii="Times New Roman" w:eastAsia="Times New Roman" w:hAnsi="Times New Roman" w:cs="Times New Roman"/>
          <w:kern w:val="0"/>
          <w:bdr w:val="none" w:sz="0" w:space="0" w:color="auto" w:frame="1"/>
          <w:lang w:eastAsia="ru-RU"/>
          <w14:ligatures w14:val="none"/>
        </w:rPr>
        <w:t>Настоящие Правила проведения ремонтно-строительных работ в помещениях МФК «АКВАМАРИН» разработаны для обеспечения единого порядка при организации и проведении ремонтно-строительных работ в помещениях, с целью доведения их до полной готовности, проведения переустройства, перепланировки.</w:t>
      </w:r>
    </w:p>
    <w:p w14:paraId="03EE18B9" w14:textId="77777777" w:rsidR="00604A2A" w:rsidRPr="00604A2A" w:rsidRDefault="00604A2A" w:rsidP="00FE0E8C">
      <w:pPr>
        <w:numPr>
          <w:ilvl w:val="1"/>
          <w:numId w:val="2"/>
        </w:numPr>
        <w:spacing w:after="0" w:line="240" w:lineRule="auto"/>
        <w:ind w:left="0" w:firstLine="567"/>
        <w:jc w:val="both"/>
        <w:textAlignment w:val="baseline"/>
        <w:rPr>
          <w:rFonts w:ascii="Times New Roman" w:eastAsia="Times New Roman" w:hAnsi="Times New Roman" w:cs="Times New Roman"/>
          <w:kern w:val="0"/>
          <w:bdr w:val="none" w:sz="0" w:space="0" w:color="auto" w:frame="1"/>
          <w:lang w:eastAsia="ru-RU"/>
          <w14:ligatures w14:val="none"/>
        </w:rPr>
      </w:pPr>
      <w:r w:rsidRPr="00604A2A">
        <w:rPr>
          <w:rFonts w:ascii="Times New Roman" w:eastAsia="Times New Roman" w:hAnsi="Times New Roman" w:cs="Times New Roman"/>
          <w:kern w:val="0"/>
          <w:bdr w:val="none" w:sz="0" w:space="0" w:color="auto" w:frame="1"/>
          <w:lang w:eastAsia="ru-RU"/>
          <w14:ligatures w14:val="none"/>
        </w:rPr>
        <w:t>Под переустройством жилого помещения понимаются ремонтно-строительные работы по установке, замене или переносу инженерных сетей, санитарно-технического, электрического или другого оборудования, требующие внесения изменений в технический паспорт жилого помещения.</w:t>
      </w:r>
    </w:p>
    <w:p w14:paraId="603723EF" w14:textId="77777777" w:rsidR="00604A2A" w:rsidRPr="00604A2A" w:rsidRDefault="00604A2A" w:rsidP="00FE0E8C">
      <w:pPr>
        <w:numPr>
          <w:ilvl w:val="1"/>
          <w:numId w:val="2"/>
        </w:numPr>
        <w:spacing w:after="0" w:line="240" w:lineRule="auto"/>
        <w:ind w:left="0" w:firstLine="567"/>
        <w:jc w:val="both"/>
        <w:textAlignment w:val="baseline"/>
        <w:rPr>
          <w:rFonts w:ascii="Times New Roman" w:eastAsia="Times New Roman" w:hAnsi="Times New Roman" w:cs="Times New Roman"/>
          <w:kern w:val="0"/>
          <w:bdr w:val="none" w:sz="0" w:space="0" w:color="auto" w:frame="1"/>
          <w:lang w:eastAsia="ru-RU"/>
          <w14:ligatures w14:val="none"/>
        </w:rPr>
      </w:pPr>
      <w:r w:rsidRPr="00604A2A">
        <w:rPr>
          <w:rFonts w:ascii="Times New Roman" w:eastAsia="Times New Roman" w:hAnsi="Times New Roman" w:cs="Times New Roman"/>
          <w:kern w:val="0"/>
          <w:bdr w:val="none" w:sz="0" w:space="0" w:color="auto" w:frame="1"/>
          <w:lang w:eastAsia="ru-RU"/>
          <w14:ligatures w14:val="none"/>
        </w:rPr>
        <w:t>Под перепланировкой жилого помещения понимаются ремонтно-строительные работы по изменению его конфигурации, требующие внесения изменений в технический паспорт жилого помещения.</w:t>
      </w:r>
    </w:p>
    <w:p w14:paraId="3E6A608A" w14:textId="77777777" w:rsidR="00604A2A" w:rsidRPr="00604A2A" w:rsidRDefault="00604A2A" w:rsidP="00FE0E8C">
      <w:pPr>
        <w:numPr>
          <w:ilvl w:val="1"/>
          <w:numId w:val="2"/>
        </w:numPr>
        <w:spacing w:after="0" w:line="240" w:lineRule="auto"/>
        <w:ind w:left="0" w:firstLine="567"/>
        <w:jc w:val="both"/>
        <w:textAlignment w:val="baseline"/>
        <w:rPr>
          <w:rFonts w:ascii="Times New Roman" w:eastAsia="Times New Roman" w:hAnsi="Times New Roman" w:cs="Times New Roman"/>
          <w:kern w:val="0"/>
          <w:bdr w:val="none" w:sz="0" w:space="0" w:color="auto" w:frame="1"/>
          <w:lang w:eastAsia="ru-RU"/>
          <w14:ligatures w14:val="none"/>
        </w:rPr>
      </w:pPr>
      <w:r w:rsidRPr="00604A2A">
        <w:rPr>
          <w:rFonts w:ascii="Times New Roman" w:eastAsia="Times New Roman" w:hAnsi="Times New Roman" w:cs="Times New Roman"/>
          <w:kern w:val="0"/>
          <w:bdr w:val="none" w:sz="0" w:space="0" w:color="auto" w:frame="1"/>
          <w:lang w:eastAsia="ru-RU"/>
          <w14:ligatures w14:val="none"/>
        </w:rPr>
        <w:t>Ремонтно-строительные работы по отделке, ремонту и доведению помещений до полной готовности, не требующие внесения изменений в технический паспорт жилого помещения, не являются переустройством или перепланировкой.</w:t>
      </w:r>
    </w:p>
    <w:p w14:paraId="12066A5F" w14:textId="77777777" w:rsidR="00604A2A" w:rsidRPr="00E0730B" w:rsidRDefault="00604A2A" w:rsidP="00FE0E8C">
      <w:pPr>
        <w:numPr>
          <w:ilvl w:val="1"/>
          <w:numId w:val="2"/>
        </w:numPr>
        <w:spacing w:after="0" w:line="240" w:lineRule="auto"/>
        <w:ind w:left="0" w:firstLine="567"/>
        <w:jc w:val="both"/>
        <w:textAlignment w:val="baseline"/>
        <w:rPr>
          <w:rFonts w:ascii="Times New Roman" w:eastAsia="Times New Roman" w:hAnsi="Times New Roman" w:cs="Times New Roman"/>
          <w:kern w:val="0"/>
          <w:bdr w:val="none" w:sz="0" w:space="0" w:color="auto" w:frame="1"/>
          <w:lang w:eastAsia="ru-RU"/>
          <w14:ligatures w14:val="none"/>
        </w:rPr>
      </w:pPr>
      <w:r w:rsidRPr="00604A2A">
        <w:rPr>
          <w:rFonts w:ascii="Times New Roman" w:eastAsia="Times New Roman" w:hAnsi="Times New Roman" w:cs="Times New Roman"/>
          <w:kern w:val="0"/>
          <w:bdr w:val="none" w:sz="0" w:space="0" w:color="auto" w:frame="1"/>
          <w:lang w:eastAsia="ru-RU"/>
          <w14:ligatures w14:val="none"/>
        </w:rPr>
        <w:t xml:space="preserve"> Правила разработаны в соответствии с </w:t>
      </w:r>
      <w:hyperlink r:id="rId16" w:tooltip="Законы в России" w:history="1">
        <w:r w:rsidRPr="00604A2A">
          <w:rPr>
            <w:rFonts w:ascii="Times New Roman" w:eastAsia="Times New Roman" w:hAnsi="Times New Roman" w:cs="Times New Roman"/>
            <w:kern w:val="0"/>
            <w:bdr w:val="none" w:sz="0" w:space="0" w:color="auto" w:frame="1"/>
            <w:lang w:eastAsia="ru-RU"/>
            <w14:ligatures w14:val="none"/>
          </w:rPr>
          <w:t>законодательством Российской Федерации</w:t>
        </w:r>
      </w:hyperlink>
      <w:r w:rsidRPr="00604A2A">
        <w:rPr>
          <w:rFonts w:ascii="Times New Roman" w:eastAsia="Times New Roman" w:hAnsi="Times New Roman" w:cs="Times New Roman"/>
          <w:kern w:val="0"/>
          <w:bdr w:val="none" w:sz="0" w:space="0" w:color="auto" w:frame="1"/>
          <w:lang w:eastAsia="ru-RU"/>
          <w14:ligatures w14:val="none"/>
        </w:rPr>
        <w:t xml:space="preserve">, регламентирующим порядок проведения работ в помещениях, проведения переустройства, перепланировки </w:t>
      </w:r>
      <w:r w:rsidRPr="00E0730B">
        <w:rPr>
          <w:rFonts w:ascii="Times New Roman" w:eastAsia="Times New Roman" w:hAnsi="Times New Roman" w:cs="Times New Roman"/>
          <w:kern w:val="0"/>
          <w:bdr w:val="none" w:sz="0" w:space="0" w:color="auto" w:frame="1"/>
          <w:lang w:eastAsia="ru-RU"/>
          <w14:ligatures w14:val="none"/>
        </w:rPr>
        <w:t>помещений, Гражданским кодексом, Жилищным кодексом и Кодексом об </w:t>
      </w:r>
      <w:hyperlink r:id="rId17" w:tooltip="Административное право" w:history="1">
        <w:r w:rsidRPr="00E0730B">
          <w:rPr>
            <w:rFonts w:ascii="Times New Roman" w:eastAsia="Times New Roman" w:hAnsi="Times New Roman" w:cs="Times New Roman"/>
            <w:kern w:val="0"/>
            <w:bdr w:val="none" w:sz="0" w:space="0" w:color="auto" w:frame="1"/>
            <w:lang w:eastAsia="ru-RU"/>
            <w14:ligatures w14:val="none"/>
          </w:rPr>
          <w:t>административных правонарушениях</w:t>
        </w:r>
      </w:hyperlink>
      <w:r w:rsidRPr="00E0730B">
        <w:rPr>
          <w:rFonts w:ascii="Times New Roman" w:eastAsia="Times New Roman" w:hAnsi="Times New Roman" w:cs="Times New Roman"/>
          <w:kern w:val="0"/>
          <w:bdr w:val="none" w:sz="0" w:space="0" w:color="auto" w:frame="1"/>
          <w:lang w:eastAsia="ru-RU"/>
          <w14:ligatures w14:val="none"/>
        </w:rPr>
        <w:t> Российской Федерации.</w:t>
      </w:r>
    </w:p>
    <w:p w14:paraId="1B2B88FE" w14:textId="77777777" w:rsidR="00604A2A" w:rsidRPr="00E0730B" w:rsidRDefault="00604A2A" w:rsidP="00FE0E8C">
      <w:pPr>
        <w:numPr>
          <w:ilvl w:val="1"/>
          <w:numId w:val="2"/>
        </w:numPr>
        <w:spacing w:after="0" w:line="240" w:lineRule="auto"/>
        <w:ind w:left="0" w:firstLine="567"/>
        <w:jc w:val="both"/>
        <w:textAlignment w:val="baseline"/>
        <w:rPr>
          <w:rFonts w:ascii="Times New Roman" w:eastAsia="Times New Roman" w:hAnsi="Times New Roman" w:cs="Times New Roman"/>
          <w:kern w:val="0"/>
          <w:bdr w:val="none" w:sz="0" w:space="0" w:color="auto" w:frame="1"/>
          <w:lang w:eastAsia="ru-RU"/>
          <w14:ligatures w14:val="none"/>
        </w:rPr>
      </w:pPr>
      <w:r w:rsidRPr="00E0730B">
        <w:rPr>
          <w:rFonts w:ascii="Times New Roman" w:eastAsia="Times New Roman" w:hAnsi="Times New Roman" w:cs="Times New Roman"/>
          <w:kern w:val="0"/>
          <w:bdr w:val="none" w:sz="0" w:space="0" w:color="auto" w:frame="1"/>
          <w:lang w:eastAsia="ru-RU"/>
          <w14:ligatures w14:val="none"/>
        </w:rPr>
        <w:t xml:space="preserve"> Правила регулируют правовые и имущественные отношения между собственниками помещений, организациями, осуществляющими ремонтно-строительные работы по поручению собственников и управляющей организацией, службами технической эксплуатации, а также другими гражданами и </w:t>
      </w:r>
      <w:hyperlink r:id="rId18" w:tooltip="Юридическое лицо" w:history="1">
        <w:r w:rsidRPr="00E0730B">
          <w:rPr>
            <w:rFonts w:ascii="Times New Roman" w:eastAsia="Times New Roman" w:hAnsi="Times New Roman" w:cs="Times New Roman"/>
            <w:kern w:val="0"/>
            <w:bdr w:val="none" w:sz="0" w:space="0" w:color="auto" w:frame="1"/>
            <w:lang w:eastAsia="ru-RU"/>
            <w14:ligatures w14:val="none"/>
          </w:rPr>
          <w:t>юридическими лицами</w:t>
        </w:r>
      </w:hyperlink>
      <w:r w:rsidRPr="00E0730B">
        <w:rPr>
          <w:rFonts w:ascii="Times New Roman" w:eastAsia="Times New Roman" w:hAnsi="Times New Roman" w:cs="Times New Roman"/>
          <w:kern w:val="0"/>
          <w:bdr w:val="none" w:sz="0" w:space="0" w:color="auto" w:frame="1"/>
          <w:lang w:eastAsia="ru-RU"/>
          <w14:ligatures w14:val="none"/>
        </w:rPr>
        <w:t>, права и законные интересы которых могут быть нарушены в ходе или по итогам ремонтно-строительных работ в помещениях МФК «Аквамарин».</w:t>
      </w:r>
    </w:p>
    <w:p w14:paraId="703340E0" w14:textId="77777777" w:rsidR="00604A2A" w:rsidRPr="00E0730B" w:rsidRDefault="00604A2A" w:rsidP="00FE0E8C">
      <w:pPr>
        <w:numPr>
          <w:ilvl w:val="1"/>
          <w:numId w:val="2"/>
        </w:numPr>
        <w:spacing w:after="0" w:line="240" w:lineRule="auto"/>
        <w:ind w:left="0" w:firstLine="567"/>
        <w:jc w:val="both"/>
        <w:textAlignment w:val="baseline"/>
        <w:rPr>
          <w:rFonts w:ascii="Times New Roman" w:eastAsia="Times New Roman" w:hAnsi="Times New Roman" w:cs="Times New Roman"/>
          <w:kern w:val="0"/>
          <w:bdr w:val="none" w:sz="0" w:space="0" w:color="auto" w:frame="1"/>
          <w:lang w:eastAsia="ru-RU"/>
          <w14:ligatures w14:val="none"/>
        </w:rPr>
      </w:pPr>
      <w:r w:rsidRPr="00E0730B">
        <w:rPr>
          <w:rFonts w:ascii="Times New Roman" w:eastAsia="Times New Roman" w:hAnsi="Times New Roman" w:cs="Times New Roman"/>
          <w:kern w:val="0"/>
          <w:bdr w:val="none" w:sz="0" w:space="0" w:color="auto" w:frame="1"/>
          <w:lang w:eastAsia="ru-RU"/>
          <w14:ligatures w14:val="none"/>
        </w:rPr>
        <w:t xml:space="preserve"> Правила предназначены для реализации законных интересов граждан и юридических лиц собственников помещений в МФК «АКВАМАРИН», для организации эффективной его эксплуатации, эксплуатации </w:t>
      </w:r>
      <w:hyperlink r:id="rId19" w:tooltip="Инженерные системы" w:history="1">
        <w:r w:rsidRPr="00E0730B">
          <w:rPr>
            <w:rFonts w:ascii="Times New Roman" w:eastAsia="Times New Roman" w:hAnsi="Times New Roman" w:cs="Times New Roman"/>
            <w:kern w:val="0"/>
            <w:bdr w:val="none" w:sz="0" w:space="0" w:color="auto" w:frame="1"/>
            <w:lang w:eastAsia="ru-RU"/>
            <w14:ligatures w14:val="none"/>
          </w:rPr>
          <w:t>инженерных систем</w:t>
        </w:r>
      </w:hyperlink>
      <w:r w:rsidRPr="00E0730B">
        <w:rPr>
          <w:rFonts w:ascii="Times New Roman" w:eastAsia="Times New Roman" w:hAnsi="Times New Roman" w:cs="Times New Roman"/>
          <w:kern w:val="0"/>
          <w:bdr w:val="none" w:sz="0" w:space="0" w:color="auto" w:frame="1"/>
          <w:lang w:eastAsia="ru-RU"/>
          <w14:ligatures w14:val="none"/>
        </w:rPr>
        <w:t> и </w:t>
      </w:r>
      <w:hyperlink r:id="rId20" w:tooltip="Придомовые территории" w:history="1">
        <w:r w:rsidRPr="00E0730B">
          <w:rPr>
            <w:rFonts w:ascii="Times New Roman" w:eastAsia="Times New Roman" w:hAnsi="Times New Roman" w:cs="Times New Roman"/>
            <w:kern w:val="0"/>
            <w:bdr w:val="none" w:sz="0" w:space="0" w:color="auto" w:frame="1"/>
            <w:lang w:eastAsia="ru-RU"/>
            <w14:ligatures w14:val="none"/>
          </w:rPr>
          <w:t>придомовой территории</w:t>
        </w:r>
      </w:hyperlink>
      <w:r w:rsidRPr="00E0730B">
        <w:rPr>
          <w:rFonts w:ascii="Times New Roman" w:eastAsia="Times New Roman" w:hAnsi="Times New Roman" w:cs="Times New Roman"/>
          <w:kern w:val="0"/>
          <w:bdr w:val="none" w:sz="0" w:space="0" w:color="auto" w:frame="1"/>
          <w:lang w:eastAsia="ru-RU"/>
          <w14:ligatures w14:val="none"/>
        </w:rPr>
        <w:t>, обеспечения безопасности собственников помещений, сохранности их имущества и общего имущества.</w:t>
      </w:r>
    </w:p>
    <w:p w14:paraId="794CD1F3" w14:textId="77777777" w:rsidR="00604A2A" w:rsidRPr="00E0730B" w:rsidRDefault="00604A2A" w:rsidP="00FE0E8C">
      <w:pPr>
        <w:numPr>
          <w:ilvl w:val="1"/>
          <w:numId w:val="2"/>
        </w:numPr>
        <w:spacing w:after="0" w:line="240" w:lineRule="auto"/>
        <w:ind w:left="0" w:firstLine="567"/>
        <w:jc w:val="both"/>
        <w:textAlignment w:val="baseline"/>
        <w:rPr>
          <w:rFonts w:ascii="Times New Roman" w:eastAsia="Times New Roman" w:hAnsi="Times New Roman" w:cs="Times New Roman"/>
          <w:kern w:val="0"/>
          <w:bdr w:val="none" w:sz="0" w:space="0" w:color="auto" w:frame="1"/>
          <w:lang w:eastAsia="ru-RU"/>
          <w14:ligatures w14:val="none"/>
        </w:rPr>
      </w:pPr>
      <w:r w:rsidRPr="00E0730B">
        <w:rPr>
          <w:rFonts w:ascii="Times New Roman" w:eastAsia="Times New Roman" w:hAnsi="Times New Roman" w:cs="Times New Roman"/>
          <w:kern w:val="0"/>
          <w:bdr w:val="none" w:sz="0" w:space="0" w:color="auto" w:frame="1"/>
          <w:lang w:eastAsia="ru-RU"/>
          <w14:ligatures w14:val="none"/>
        </w:rPr>
        <w:t xml:space="preserve"> Правила обязательны для всех собственников помещений, персонала специализированных организаций, рабочих, выполняющих ремонтно-строительные работы.</w:t>
      </w:r>
    </w:p>
    <w:p w14:paraId="131F4BCB" w14:textId="77777777" w:rsidR="00604A2A" w:rsidRPr="00E0730B" w:rsidRDefault="00604A2A" w:rsidP="00FE0E8C">
      <w:pPr>
        <w:numPr>
          <w:ilvl w:val="1"/>
          <w:numId w:val="2"/>
        </w:numPr>
        <w:spacing w:after="0" w:line="240" w:lineRule="auto"/>
        <w:ind w:left="0" w:firstLine="567"/>
        <w:jc w:val="both"/>
        <w:textAlignment w:val="baseline"/>
        <w:rPr>
          <w:rFonts w:ascii="Times New Roman" w:eastAsia="Times New Roman" w:hAnsi="Times New Roman" w:cs="Times New Roman"/>
          <w:kern w:val="0"/>
          <w:bdr w:val="none" w:sz="0" w:space="0" w:color="auto" w:frame="1"/>
          <w:lang w:eastAsia="ru-RU"/>
          <w14:ligatures w14:val="none"/>
        </w:rPr>
      </w:pPr>
      <w:r w:rsidRPr="00E0730B">
        <w:rPr>
          <w:rFonts w:ascii="Times New Roman" w:eastAsia="Times New Roman" w:hAnsi="Times New Roman" w:cs="Times New Roman"/>
          <w:kern w:val="0"/>
          <w:bdr w:val="none" w:sz="0" w:space="0" w:color="auto" w:frame="1"/>
          <w:lang w:eastAsia="ru-RU"/>
          <w14:ligatures w14:val="none"/>
        </w:rPr>
        <w:t xml:space="preserve"> Действие настоящих Правил не распространяется на правоотношения по поводу изменений планировки, конструктивных решений и инженерных систем здания, осуществляемых при </w:t>
      </w:r>
      <w:hyperlink r:id="rId21" w:tooltip="Капитальный ремонт" w:history="1">
        <w:r w:rsidRPr="00E0730B">
          <w:rPr>
            <w:rFonts w:ascii="Times New Roman" w:eastAsia="Times New Roman" w:hAnsi="Times New Roman" w:cs="Times New Roman"/>
            <w:kern w:val="0"/>
            <w:bdr w:val="none" w:sz="0" w:space="0" w:color="auto" w:frame="1"/>
            <w:lang w:eastAsia="ru-RU"/>
            <w14:ligatures w14:val="none"/>
          </w:rPr>
          <w:t>капитальном ремонте</w:t>
        </w:r>
      </w:hyperlink>
      <w:r w:rsidRPr="00E0730B">
        <w:rPr>
          <w:rFonts w:ascii="Times New Roman" w:eastAsia="Times New Roman" w:hAnsi="Times New Roman" w:cs="Times New Roman"/>
          <w:kern w:val="0"/>
          <w:bdr w:val="none" w:sz="0" w:space="0" w:color="auto" w:frame="1"/>
          <w:lang w:eastAsia="ru-RU"/>
          <w14:ligatures w14:val="none"/>
        </w:rPr>
        <w:t> или </w:t>
      </w:r>
      <w:hyperlink r:id="rId22" w:tooltip="Техническое обслуживание, ремонт и реконструкция зданий" w:history="1">
        <w:r w:rsidRPr="00E0730B">
          <w:rPr>
            <w:rFonts w:ascii="Times New Roman" w:eastAsia="Times New Roman" w:hAnsi="Times New Roman" w:cs="Times New Roman"/>
            <w:kern w:val="0"/>
            <w:bdr w:val="none" w:sz="0" w:space="0" w:color="auto" w:frame="1"/>
            <w:lang w:eastAsia="ru-RU"/>
            <w14:ligatures w14:val="none"/>
          </w:rPr>
          <w:t>реконструкции здания</w:t>
        </w:r>
      </w:hyperlink>
      <w:r w:rsidRPr="00E0730B">
        <w:rPr>
          <w:rFonts w:ascii="Times New Roman" w:eastAsia="Times New Roman" w:hAnsi="Times New Roman" w:cs="Times New Roman"/>
          <w:kern w:val="0"/>
          <w:bdr w:val="none" w:sz="0" w:space="0" w:color="auto" w:frame="1"/>
          <w:lang w:eastAsia="ru-RU"/>
          <w14:ligatures w14:val="none"/>
        </w:rPr>
        <w:t>.</w:t>
      </w:r>
    </w:p>
    <w:p w14:paraId="32AB6F9B" w14:textId="77777777" w:rsidR="00604A2A" w:rsidRPr="00E0730B" w:rsidRDefault="00604A2A" w:rsidP="00604A2A">
      <w:pPr>
        <w:spacing w:after="0" w:line="240" w:lineRule="auto"/>
        <w:ind w:firstLine="567"/>
        <w:jc w:val="both"/>
        <w:textAlignment w:val="baseline"/>
        <w:rPr>
          <w:rFonts w:ascii="Times New Roman" w:eastAsia="Times New Roman" w:hAnsi="Times New Roman" w:cs="Times New Roman"/>
          <w:kern w:val="0"/>
          <w:bdr w:val="none" w:sz="0" w:space="0" w:color="auto" w:frame="1"/>
          <w:lang w:eastAsia="ru-RU"/>
          <w14:ligatures w14:val="none"/>
        </w:rPr>
      </w:pPr>
    </w:p>
    <w:p w14:paraId="75E5645F" w14:textId="77777777" w:rsidR="00604A2A" w:rsidRPr="00E0730B" w:rsidRDefault="00604A2A" w:rsidP="00FE0E8C">
      <w:pPr>
        <w:numPr>
          <w:ilvl w:val="0"/>
          <w:numId w:val="2"/>
        </w:numPr>
        <w:shd w:val="clear" w:color="auto" w:fill="FFFFFF"/>
        <w:spacing w:after="0" w:line="240" w:lineRule="auto"/>
        <w:ind w:left="0" w:firstLine="567"/>
        <w:jc w:val="both"/>
        <w:rPr>
          <w:rFonts w:ascii="Times New Roman" w:eastAsia="Times New Roman" w:hAnsi="Times New Roman" w:cs="Times New Roman"/>
          <w:kern w:val="0"/>
          <w:lang w:eastAsia="ru-RU"/>
          <w14:ligatures w14:val="none"/>
        </w:rPr>
      </w:pPr>
      <w:r w:rsidRPr="00E0730B">
        <w:rPr>
          <w:rFonts w:ascii="Times New Roman" w:eastAsia="Times New Roman" w:hAnsi="Times New Roman" w:cs="Times New Roman"/>
          <w:b/>
          <w:bCs/>
          <w:kern w:val="0"/>
          <w:lang w:eastAsia="ru-RU"/>
          <w14:ligatures w14:val="none"/>
        </w:rPr>
        <w:t>ПОДГОТОВКА К ПРОВЕДЕНИЮ РАБОТ.</w:t>
      </w:r>
    </w:p>
    <w:p w14:paraId="7C489342" w14:textId="77777777" w:rsidR="00604A2A" w:rsidRPr="00E0730B" w:rsidRDefault="00604A2A" w:rsidP="00604A2A">
      <w:pPr>
        <w:shd w:val="clear" w:color="auto" w:fill="FFFFFF"/>
        <w:spacing w:after="0" w:line="240" w:lineRule="auto"/>
        <w:ind w:firstLine="567"/>
        <w:jc w:val="both"/>
        <w:rPr>
          <w:rFonts w:ascii="Times New Roman" w:eastAsia="Times New Roman" w:hAnsi="Times New Roman" w:cs="Times New Roman"/>
          <w:kern w:val="0"/>
          <w:lang w:eastAsia="ru-RU"/>
          <w14:ligatures w14:val="none"/>
        </w:rPr>
      </w:pPr>
    </w:p>
    <w:p w14:paraId="074649D5" w14:textId="77777777" w:rsidR="00604A2A" w:rsidRPr="00E0730B" w:rsidRDefault="00604A2A" w:rsidP="00604A2A">
      <w:pPr>
        <w:shd w:val="clear" w:color="auto" w:fill="FFFFFF"/>
        <w:spacing w:after="0" w:line="240" w:lineRule="auto"/>
        <w:ind w:firstLine="567"/>
        <w:jc w:val="both"/>
        <w:rPr>
          <w:rFonts w:ascii="Times New Roman" w:eastAsia="Times New Roman" w:hAnsi="Times New Roman" w:cs="Times New Roman"/>
          <w:kern w:val="0"/>
          <w:lang w:eastAsia="ru-RU"/>
          <w14:ligatures w14:val="none"/>
        </w:rPr>
      </w:pPr>
      <w:r w:rsidRPr="00E0730B">
        <w:rPr>
          <w:rFonts w:ascii="Times New Roman" w:eastAsia="Times New Roman" w:hAnsi="Times New Roman" w:cs="Times New Roman"/>
          <w:kern w:val="0"/>
          <w:lang w:eastAsia="ru-RU"/>
          <w14:ligatures w14:val="none"/>
        </w:rPr>
        <w:t>2.1. Назначить ответственного за проведение работ в помещении, предоставить ответственного данные для оформления пропуска на территорию МФК «АКВАМАРИН».</w:t>
      </w:r>
    </w:p>
    <w:p w14:paraId="2E8B37C9" w14:textId="27716A31" w:rsidR="00604A2A" w:rsidRPr="00E0730B" w:rsidRDefault="00604A2A" w:rsidP="00604A2A">
      <w:pPr>
        <w:shd w:val="clear" w:color="auto" w:fill="FFFFFF"/>
        <w:spacing w:after="0" w:line="240" w:lineRule="auto"/>
        <w:ind w:firstLine="567"/>
        <w:jc w:val="both"/>
        <w:rPr>
          <w:rFonts w:ascii="Times New Roman" w:eastAsia="Times New Roman" w:hAnsi="Times New Roman" w:cs="Times New Roman"/>
          <w:kern w:val="0"/>
          <w:lang w:eastAsia="ru-RU"/>
          <w14:ligatures w14:val="none"/>
        </w:rPr>
      </w:pPr>
      <w:r w:rsidRPr="00E0730B">
        <w:rPr>
          <w:rFonts w:ascii="Times New Roman" w:eastAsia="Times New Roman" w:hAnsi="Times New Roman" w:cs="Times New Roman"/>
          <w:kern w:val="0"/>
          <w:lang w:eastAsia="ru-RU"/>
          <w14:ligatures w14:val="none"/>
        </w:rPr>
        <w:t xml:space="preserve">2.2. Для организации пропускного режима, лицо, назначенное ответственным за проведения работ, подает список сотрудников, допускаемых </w:t>
      </w:r>
      <w:r w:rsidR="00E0730B" w:rsidRPr="00E0730B">
        <w:rPr>
          <w:rFonts w:ascii="Times New Roman" w:eastAsia="Times New Roman" w:hAnsi="Times New Roman" w:cs="Times New Roman"/>
          <w:kern w:val="0"/>
          <w:lang w:eastAsia="ru-RU"/>
          <w14:ligatures w14:val="none"/>
        </w:rPr>
        <w:t>на объект,</w:t>
      </w:r>
      <w:r w:rsidRPr="00E0730B">
        <w:rPr>
          <w:rFonts w:ascii="Times New Roman" w:eastAsia="Times New Roman" w:hAnsi="Times New Roman" w:cs="Times New Roman"/>
          <w:kern w:val="0"/>
          <w:lang w:eastAsia="ru-RU"/>
          <w14:ligatures w14:val="none"/>
        </w:rPr>
        <w:t xml:space="preserve"> и передает список на </w:t>
      </w:r>
      <w:proofErr w:type="spellStart"/>
      <w:r w:rsidRPr="00E0730B">
        <w:rPr>
          <w:rFonts w:ascii="Times New Roman" w:eastAsia="Times New Roman" w:hAnsi="Times New Roman" w:cs="Times New Roman"/>
          <w:kern w:val="0"/>
          <w:lang w:eastAsia="ru-RU"/>
          <w14:ligatures w14:val="none"/>
        </w:rPr>
        <w:t>ресепшн</w:t>
      </w:r>
      <w:proofErr w:type="spellEnd"/>
      <w:r w:rsidRPr="00E0730B">
        <w:rPr>
          <w:rFonts w:ascii="Times New Roman" w:eastAsia="Times New Roman" w:hAnsi="Times New Roman" w:cs="Times New Roman"/>
          <w:kern w:val="0"/>
          <w:lang w:eastAsia="ru-RU"/>
          <w14:ligatures w14:val="none"/>
        </w:rPr>
        <w:t xml:space="preserve">. Вся ответственность за соблюдение требований и правил системы действующего законодательства РФ, в том числе миграционного, полностью лежит на собственнике помещения, </w:t>
      </w:r>
      <w:r w:rsidRPr="00E0730B">
        <w:rPr>
          <w:rFonts w:ascii="Times New Roman" w:eastAsia="Times New Roman" w:hAnsi="Times New Roman" w:cs="Times New Roman"/>
          <w:kern w:val="0"/>
          <w:bdr w:val="none" w:sz="0" w:space="0" w:color="auto" w:frame="1"/>
          <w:lang w:eastAsia="ru-RU"/>
          <w14:ligatures w14:val="none"/>
        </w:rPr>
        <w:t>доверенном лице, представителе подрядной организации</w:t>
      </w:r>
      <w:r w:rsidRPr="00E0730B">
        <w:rPr>
          <w:rFonts w:ascii="Times New Roman" w:eastAsia="Times New Roman" w:hAnsi="Times New Roman" w:cs="Times New Roman"/>
          <w:kern w:val="0"/>
          <w:lang w:eastAsia="ru-RU"/>
          <w14:ligatures w14:val="none"/>
        </w:rPr>
        <w:t>, организующем проведение работ.</w:t>
      </w:r>
    </w:p>
    <w:p w14:paraId="2DE7F7D5" w14:textId="77777777" w:rsidR="00604A2A" w:rsidRPr="00E0730B" w:rsidRDefault="00604A2A" w:rsidP="00604A2A">
      <w:pPr>
        <w:shd w:val="clear" w:color="auto" w:fill="FFFFFF"/>
        <w:spacing w:after="0" w:line="240" w:lineRule="auto"/>
        <w:ind w:firstLine="567"/>
        <w:jc w:val="both"/>
        <w:rPr>
          <w:rFonts w:ascii="Times New Roman" w:eastAsia="Times New Roman" w:hAnsi="Times New Roman" w:cs="Times New Roman"/>
          <w:kern w:val="0"/>
          <w:lang w:eastAsia="ru-RU"/>
          <w14:ligatures w14:val="none"/>
        </w:rPr>
      </w:pPr>
      <w:r w:rsidRPr="00E0730B">
        <w:rPr>
          <w:rFonts w:ascii="Times New Roman" w:eastAsia="Times New Roman" w:hAnsi="Times New Roman" w:cs="Times New Roman"/>
          <w:kern w:val="0"/>
          <w:lang w:eastAsia="ru-RU"/>
          <w14:ligatures w14:val="none"/>
        </w:rPr>
        <w:t>2.3. Провести инструктаж подрядчикам и сотрудникам, занятым при производстве работ в соответствии с настоящим регламентом и правилами, определяющими порядок проведения ремонтных и строительных работ, в том числе по технике безопасности и пожарной безопасности.</w:t>
      </w:r>
    </w:p>
    <w:p w14:paraId="4CE221B8" w14:textId="77777777" w:rsidR="00604A2A" w:rsidRPr="00E0730B" w:rsidRDefault="00604A2A" w:rsidP="00604A2A">
      <w:pPr>
        <w:spacing w:after="0" w:line="240" w:lineRule="auto"/>
        <w:ind w:firstLine="567"/>
        <w:jc w:val="both"/>
        <w:textAlignment w:val="baseline"/>
        <w:rPr>
          <w:rFonts w:ascii="Times New Roman" w:eastAsia="Times New Roman" w:hAnsi="Times New Roman" w:cs="Times New Roman"/>
          <w:kern w:val="0"/>
          <w:bdr w:val="none" w:sz="0" w:space="0" w:color="auto" w:frame="1"/>
          <w:lang w:eastAsia="ru-RU"/>
          <w14:ligatures w14:val="none"/>
        </w:rPr>
      </w:pPr>
    </w:p>
    <w:p w14:paraId="1A3460EB" w14:textId="77777777" w:rsidR="00604A2A" w:rsidRPr="00604A2A" w:rsidRDefault="00604A2A" w:rsidP="00FE0E8C">
      <w:pPr>
        <w:numPr>
          <w:ilvl w:val="0"/>
          <w:numId w:val="2"/>
        </w:numPr>
        <w:spacing w:after="0" w:line="240" w:lineRule="auto"/>
        <w:ind w:left="0" w:firstLine="567"/>
        <w:jc w:val="both"/>
        <w:textAlignment w:val="baseline"/>
        <w:rPr>
          <w:rFonts w:ascii="Times New Roman" w:eastAsia="Times New Roman" w:hAnsi="Times New Roman" w:cs="Times New Roman"/>
          <w:kern w:val="0"/>
          <w:bdr w:val="none" w:sz="0" w:space="0" w:color="auto" w:frame="1"/>
          <w:lang w:eastAsia="ru-RU"/>
          <w14:ligatures w14:val="none"/>
        </w:rPr>
      </w:pPr>
      <w:r w:rsidRPr="00604A2A">
        <w:rPr>
          <w:rFonts w:ascii="Times New Roman" w:eastAsia="Times New Roman" w:hAnsi="Times New Roman" w:cs="Times New Roman"/>
          <w:b/>
          <w:bCs/>
          <w:kern w:val="0"/>
          <w:bdr w:val="none" w:sz="0" w:space="0" w:color="auto" w:frame="1"/>
          <w:lang w:eastAsia="ru-RU"/>
          <w14:ligatures w14:val="none"/>
        </w:rPr>
        <w:t>ПРОВЕДЕНИЕ РЕМОНТНО-СТРОИТЕЛЬНЫХ РАБОТ.</w:t>
      </w:r>
    </w:p>
    <w:p w14:paraId="6676DF60" w14:textId="77777777" w:rsidR="00604A2A" w:rsidRPr="00604A2A" w:rsidRDefault="00604A2A" w:rsidP="00604A2A">
      <w:pPr>
        <w:spacing w:after="0" w:line="240" w:lineRule="auto"/>
        <w:ind w:firstLine="567"/>
        <w:jc w:val="both"/>
        <w:textAlignment w:val="baseline"/>
        <w:rPr>
          <w:rFonts w:ascii="Times New Roman" w:eastAsia="Times New Roman" w:hAnsi="Times New Roman" w:cs="Times New Roman"/>
          <w:kern w:val="0"/>
          <w:bdr w:val="none" w:sz="0" w:space="0" w:color="auto" w:frame="1"/>
          <w:lang w:eastAsia="ru-RU"/>
          <w14:ligatures w14:val="none"/>
        </w:rPr>
      </w:pPr>
    </w:p>
    <w:p w14:paraId="79645511" w14:textId="77777777" w:rsidR="00604A2A" w:rsidRPr="00604A2A" w:rsidRDefault="00604A2A" w:rsidP="00FE0E8C">
      <w:pPr>
        <w:numPr>
          <w:ilvl w:val="1"/>
          <w:numId w:val="2"/>
        </w:numPr>
        <w:spacing w:after="0" w:line="240" w:lineRule="auto"/>
        <w:ind w:left="0" w:firstLine="567"/>
        <w:jc w:val="both"/>
        <w:textAlignment w:val="baseline"/>
        <w:rPr>
          <w:rFonts w:ascii="Times New Roman" w:eastAsia="Times New Roman" w:hAnsi="Times New Roman" w:cs="Times New Roman"/>
          <w:kern w:val="0"/>
          <w:bdr w:val="none" w:sz="0" w:space="0" w:color="auto" w:frame="1"/>
          <w:lang w:eastAsia="ru-RU"/>
          <w14:ligatures w14:val="none"/>
        </w:rPr>
      </w:pPr>
      <w:r w:rsidRPr="00604A2A">
        <w:rPr>
          <w:rFonts w:ascii="Times New Roman" w:eastAsia="Times New Roman" w:hAnsi="Times New Roman" w:cs="Times New Roman"/>
          <w:kern w:val="0"/>
          <w:bdr w:val="none" w:sz="0" w:space="0" w:color="auto" w:frame="1"/>
          <w:lang w:eastAsia="ru-RU"/>
          <w14:ligatures w14:val="none"/>
        </w:rPr>
        <w:t>При проведении ремонтно-строительных работ не допускается проведение мероприятий и способы их реализации, нарушающие требования строительных, санитарно-гигиенических эксплуатационно-технических нормативных документов, действующих для жилых зданий.</w:t>
      </w:r>
    </w:p>
    <w:p w14:paraId="19205C4C" w14:textId="77777777" w:rsidR="00604A2A" w:rsidRPr="00604A2A" w:rsidRDefault="00604A2A" w:rsidP="00FE0E8C">
      <w:pPr>
        <w:numPr>
          <w:ilvl w:val="1"/>
          <w:numId w:val="2"/>
        </w:numPr>
        <w:spacing w:after="0" w:line="240" w:lineRule="auto"/>
        <w:ind w:left="0" w:firstLine="567"/>
        <w:jc w:val="both"/>
        <w:textAlignment w:val="baseline"/>
        <w:rPr>
          <w:rFonts w:ascii="Times New Roman" w:eastAsia="Times New Roman" w:hAnsi="Times New Roman" w:cs="Times New Roman"/>
          <w:kern w:val="0"/>
          <w:bdr w:val="none" w:sz="0" w:space="0" w:color="auto" w:frame="1"/>
          <w:lang w:eastAsia="ru-RU"/>
          <w14:ligatures w14:val="none"/>
        </w:rPr>
      </w:pPr>
      <w:r w:rsidRPr="00604A2A">
        <w:rPr>
          <w:rFonts w:ascii="Times New Roman" w:eastAsia="Times New Roman" w:hAnsi="Times New Roman" w:cs="Times New Roman"/>
          <w:kern w:val="0"/>
          <w:bdr w:val="none" w:sz="0" w:space="0" w:color="auto" w:frame="1"/>
          <w:lang w:eastAsia="ru-RU"/>
          <w14:ligatures w14:val="none"/>
        </w:rPr>
        <w:t>Во время производства работ должен быть обеспечен беспрепятственный доступ сотрудников управляющей организации в помещение для контроля состояния несущих и ограждающих конструкций, звукоизоляции и </w:t>
      </w:r>
      <w:hyperlink r:id="rId23" w:tooltip="Гидроизоляция" w:history="1">
        <w:r w:rsidRPr="00604A2A">
          <w:rPr>
            <w:rFonts w:ascii="Times New Roman" w:eastAsia="Times New Roman" w:hAnsi="Times New Roman" w:cs="Times New Roman"/>
            <w:kern w:val="0"/>
            <w:bdr w:val="none" w:sz="0" w:space="0" w:color="auto" w:frame="1"/>
            <w:lang w:eastAsia="ru-RU"/>
            <w14:ligatures w14:val="none"/>
          </w:rPr>
          <w:t>гидроизоляции</w:t>
        </w:r>
      </w:hyperlink>
      <w:r w:rsidRPr="00604A2A">
        <w:rPr>
          <w:rFonts w:ascii="Times New Roman" w:eastAsia="Times New Roman" w:hAnsi="Times New Roman" w:cs="Times New Roman"/>
          <w:kern w:val="0"/>
          <w:bdr w:val="none" w:sz="0" w:space="0" w:color="auto" w:frame="1"/>
          <w:lang w:eastAsia="ru-RU"/>
          <w14:ligatures w14:val="none"/>
        </w:rPr>
        <w:t xml:space="preserve">, элементов общедомовых систем отопления, </w:t>
      </w:r>
      <w:hyperlink r:id="rId24" w:tooltip="Водоснабжение и канализация" w:history="1">
        <w:r w:rsidRPr="00604A2A">
          <w:rPr>
            <w:rFonts w:ascii="Times New Roman" w:eastAsia="Times New Roman" w:hAnsi="Times New Roman" w:cs="Times New Roman"/>
            <w:kern w:val="0"/>
            <w:bdr w:val="none" w:sz="0" w:space="0" w:color="auto" w:frame="1"/>
            <w:lang w:eastAsia="ru-RU"/>
            <w14:ligatures w14:val="none"/>
          </w:rPr>
          <w:t>водоснабжения</w:t>
        </w:r>
      </w:hyperlink>
      <w:r w:rsidRPr="00604A2A">
        <w:rPr>
          <w:rFonts w:ascii="Times New Roman" w:eastAsia="Times New Roman" w:hAnsi="Times New Roman" w:cs="Times New Roman"/>
          <w:kern w:val="0"/>
          <w:bdr w:val="none" w:sz="0" w:space="0" w:color="auto" w:frame="1"/>
          <w:lang w:eastAsia="ru-RU"/>
          <w14:ligatures w14:val="none"/>
        </w:rPr>
        <w:t>, канализации, </w:t>
      </w:r>
      <w:hyperlink r:id="rId25" w:tooltip="Вентиляция" w:history="1">
        <w:r w:rsidRPr="00604A2A">
          <w:rPr>
            <w:rFonts w:ascii="Times New Roman" w:eastAsia="Times New Roman" w:hAnsi="Times New Roman" w:cs="Times New Roman"/>
            <w:kern w:val="0"/>
            <w:bdr w:val="none" w:sz="0" w:space="0" w:color="auto" w:frame="1"/>
            <w:lang w:eastAsia="ru-RU"/>
            <w14:ligatures w14:val="none"/>
          </w:rPr>
          <w:t>вентиляции</w:t>
        </w:r>
      </w:hyperlink>
      <w:r w:rsidRPr="00604A2A">
        <w:rPr>
          <w:rFonts w:ascii="Times New Roman" w:eastAsia="Times New Roman" w:hAnsi="Times New Roman" w:cs="Times New Roman"/>
          <w:kern w:val="0"/>
          <w:bdr w:val="none" w:sz="0" w:space="0" w:color="auto" w:frame="1"/>
          <w:lang w:eastAsia="ru-RU"/>
          <w14:ligatures w14:val="none"/>
        </w:rPr>
        <w:t>, заземления, электроснабжения, пожарной сигнализации.</w:t>
      </w:r>
    </w:p>
    <w:p w14:paraId="0981917A" w14:textId="77777777" w:rsidR="00604A2A" w:rsidRPr="00604A2A" w:rsidRDefault="00604A2A" w:rsidP="00FE0E8C">
      <w:pPr>
        <w:numPr>
          <w:ilvl w:val="1"/>
          <w:numId w:val="2"/>
        </w:numPr>
        <w:spacing w:after="0" w:line="240" w:lineRule="auto"/>
        <w:ind w:left="0" w:firstLine="567"/>
        <w:jc w:val="both"/>
        <w:textAlignment w:val="baseline"/>
        <w:rPr>
          <w:rFonts w:ascii="Times New Roman" w:eastAsia="Times New Roman" w:hAnsi="Times New Roman" w:cs="Times New Roman"/>
          <w:kern w:val="0"/>
          <w:bdr w:val="none" w:sz="0" w:space="0" w:color="auto" w:frame="1"/>
          <w:lang w:eastAsia="ru-RU"/>
          <w14:ligatures w14:val="none"/>
        </w:rPr>
      </w:pPr>
      <w:r w:rsidRPr="00604A2A">
        <w:rPr>
          <w:rFonts w:ascii="Times New Roman" w:eastAsia="Times New Roman" w:hAnsi="Times New Roman" w:cs="Times New Roman"/>
          <w:kern w:val="0"/>
          <w:bdr w:val="none" w:sz="0" w:space="0" w:color="auto" w:frame="1"/>
          <w:lang w:eastAsia="ru-RU"/>
          <w14:ligatures w14:val="none"/>
        </w:rPr>
        <w:t>При проведении ремонтно-строительных работ должны применяться сертифицированные в Российской Федерации оборудование и материалы.</w:t>
      </w:r>
    </w:p>
    <w:p w14:paraId="4AB69BD5" w14:textId="77777777" w:rsidR="00604A2A" w:rsidRPr="00604A2A" w:rsidRDefault="00604A2A" w:rsidP="00FE0E8C">
      <w:pPr>
        <w:numPr>
          <w:ilvl w:val="1"/>
          <w:numId w:val="2"/>
        </w:numPr>
        <w:spacing w:after="0" w:line="240" w:lineRule="auto"/>
        <w:ind w:left="0" w:firstLine="567"/>
        <w:jc w:val="both"/>
        <w:textAlignment w:val="baseline"/>
        <w:rPr>
          <w:rFonts w:ascii="Times New Roman" w:eastAsia="Times New Roman" w:hAnsi="Times New Roman" w:cs="Times New Roman"/>
          <w:kern w:val="0"/>
          <w:bdr w:val="none" w:sz="0" w:space="0" w:color="auto" w:frame="1"/>
          <w:lang w:eastAsia="ru-RU"/>
          <w14:ligatures w14:val="none"/>
        </w:rPr>
      </w:pPr>
      <w:r w:rsidRPr="00604A2A">
        <w:rPr>
          <w:rFonts w:ascii="Times New Roman" w:eastAsia="Times New Roman" w:hAnsi="Times New Roman" w:cs="Times New Roman"/>
          <w:kern w:val="0"/>
          <w:bdr w:val="none" w:sz="0" w:space="0" w:color="auto" w:frame="1"/>
          <w:lang w:eastAsia="ru-RU"/>
          <w14:ligatures w14:val="none"/>
        </w:rPr>
        <w:t xml:space="preserve"> На основании Закона Приморского края от 29 сентября 2014 года N 467-КЗ «ОБ ОБЕСПЕЧЕНИИ ТИШИНЫ И ПОКОЯ ГРАЖДАН НА ТЕРРИТОРИИ ПРИМОРСКОГО КРАЯ» (в редакции </w:t>
      </w:r>
      <w:hyperlink r:id="rId26" w:history="1">
        <w:r w:rsidRPr="00604A2A">
          <w:rPr>
            <w:rFonts w:ascii="Times New Roman" w:eastAsia="Times New Roman" w:hAnsi="Times New Roman" w:cs="Times New Roman"/>
            <w:kern w:val="0"/>
            <w:bdr w:val="none" w:sz="0" w:space="0" w:color="auto" w:frame="1"/>
            <w:lang w:eastAsia="ru-RU"/>
            <w14:ligatures w14:val="none"/>
          </w:rPr>
          <w:t>Закона Приморского края от 17.06.2016 N 847-КЗ</w:t>
        </w:r>
      </w:hyperlink>
      <w:r w:rsidRPr="00604A2A">
        <w:rPr>
          <w:rFonts w:ascii="Times New Roman" w:eastAsia="Times New Roman" w:hAnsi="Times New Roman" w:cs="Times New Roman"/>
          <w:kern w:val="0"/>
          <w:bdr w:val="none" w:sz="0" w:space="0" w:color="auto" w:frame="1"/>
          <w:lang w:eastAsia="ru-RU"/>
          <w14:ligatures w14:val="none"/>
        </w:rPr>
        <w:t>) в соответствии с п. 4. в отношении квартир, помещений общего пользования и общего имущества в многоквартирных домах, со дня ввода в эксплуатацию которых прошло менее года, в части действий, предусмотренных пунктом 4 части 1 статьи 3 настоящего Закона, не допускается нарушение тишины и покоя граждан:</w:t>
      </w:r>
      <w:r w:rsidRPr="00604A2A">
        <w:rPr>
          <w:rFonts w:ascii="Times New Roman" w:eastAsia="Times New Roman" w:hAnsi="Times New Roman" w:cs="Times New Roman"/>
          <w:kern w:val="0"/>
          <w:bdr w:val="none" w:sz="0" w:space="0" w:color="auto" w:frame="1"/>
          <w:lang w:eastAsia="ru-RU"/>
          <w14:ligatures w14:val="none"/>
        </w:rPr>
        <w:br/>
        <w:t>1) с 21:00 до 9:00 часов в будние дни (с понедельника по пятницу включительно);</w:t>
      </w:r>
      <w:r w:rsidRPr="00604A2A">
        <w:rPr>
          <w:rFonts w:ascii="Times New Roman" w:eastAsia="Times New Roman" w:hAnsi="Times New Roman" w:cs="Times New Roman"/>
          <w:kern w:val="0"/>
          <w:bdr w:val="none" w:sz="0" w:space="0" w:color="auto" w:frame="1"/>
          <w:lang w:eastAsia="ru-RU"/>
          <w14:ligatures w14:val="none"/>
        </w:rPr>
        <w:br/>
        <w:t>2) с 21:00 до 10:00 часов в выходные дни (суббота, воскресенье) и установленные федеральным законодательством нерабочие праздничные дни.</w:t>
      </w:r>
    </w:p>
    <w:p w14:paraId="5A852227" w14:textId="77777777" w:rsidR="00604A2A" w:rsidRPr="00604A2A" w:rsidRDefault="00604A2A" w:rsidP="00FE0E8C">
      <w:pPr>
        <w:numPr>
          <w:ilvl w:val="1"/>
          <w:numId w:val="2"/>
        </w:numPr>
        <w:spacing w:after="0" w:line="240" w:lineRule="auto"/>
        <w:ind w:left="0" w:firstLine="567"/>
        <w:jc w:val="both"/>
        <w:textAlignment w:val="baseline"/>
        <w:rPr>
          <w:rFonts w:ascii="Times New Roman" w:eastAsia="Times New Roman" w:hAnsi="Times New Roman" w:cs="Times New Roman"/>
          <w:kern w:val="0"/>
          <w:bdr w:val="none" w:sz="0" w:space="0" w:color="auto" w:frame="1"/>
          <w:lang w:eastAsia="ru-RU"/>
          <w14:ligatures w14:val="none"/>
        </w:rPr>
      </w:pPr>
      <w:r w:rsidRPr="00604A2A">
        <w:rPr>
          <w:rFonts w:ascii="Times New Roman" w:eastAsia="Times New Roman" w:hAnsi="Times New Roman" w:cs="Times New Roman"/>
          <w:kern w:val="0"/>
          <w:bdr w:val="none" w:sz="0" w:space="0" w:color="auto" w:frame="1"/>
          <w:lang w:eastAsia="ru-RU"/>
          <w14:ligatures w14:val="none"/>
        </w:rPr>
        <w:t>Режим работы персонала </w:t>
      </w:r>
      <w:hyperlink r:id="rId27" w:tooltip="Строительные организации" w:history="1">
        <w:r w:rsidRPr="00604A2A">
          <w:rPr>
            <w:rFonts w:ascii="Times New Roman" w:eastAsia="Times New Roman" w:hAnsi="Times New Roman" w:cs="Times New Roman"/>
            <w:kern w:val="0"/>
            <w:bdr w:val="none" w:sz="0" w:space="0" w:color="auto" w:frame="1"/>
            <w:lang w:eastAsia="ru-RU"/>
            <w14:ligatures w14:val="none"/>
          </w:rPr>
          <w:t>строительных организаций</w:t>
        </w:r>
      </w:hyperlink>
      <w:r w:rsidRPr="00604A2A">
        <w:rPr>
          <w:rFonts w:ascii="Times New Roman" w:eastAsia="Times New Roman" w:hAnsi="Times New Roman" w:cs="Times New Roman"/>
          <w:kern w:val="0"/>
          <w:bdr w:val="none" w:sz="0" w:space="0" w:color="auto" w:frame="1"/>
          <w:lang w:eastAsia="ru-RU"/>
          <w14:ligatures w14:val="none"/>
        </w:rPr>
        <w:t>, рабочих может быть изменен управляющей организацией в зависимости от проживания соседей и заселенности МФК «АКВАМАРИН».</w:t>
      </w:r>
    </w:p>
    <w:p w14:paraId="407C21F6" w14:textId="77777777" w:rsidR="00604A2A" w:rsidRPr="00604A2A" w:rsidRDefault="00604A2A" w:rsidP="00FE0E8C">
      <w:pPr>
        <w:numPr>
          <w:ilvl w:val="1"/>
          <w:numId w:val="2"/>
        </w:numPr>
        <w:spacing w:after="0" w:line="240" w:lineRule="auto"/>
        <w:ind w:left="0" w:firstLine="567"/>
        <w:jc w:val="both"/>
        <w:textAlignment w:val="baseline"/>
        <w:rPr>
          <w:rFonts w:ascii="Times New Roman" w:eastAsia="Times New Roman" w:hAnsi="Times New Roman" w:cs="Times New Roman"/>
          <w:kern w:val="0"/>
          <w:u w:val="single"/>
          <w:bdr w:val="none" w:sz="0" w:space="0" w:color="auto" w:frame="1"/>
          <w:lang w:eastAsia="ru-RU"/>
          <w14:ligatures w14:val="none"/>
        </w:rPr>
      </w:pPr>
      <w:r w:rsidRPr="00604A2A">
        <w:rPr>
          <w:rFonts w:ascii="Times New Roman" w:eastAsia="Times New Roman" w:hAnsi="Times New Roman" w:cs="Times New Roman"/>
          <w:kern w:val="0"/>
          <w:u w:val="single"/>
          <w:bdr w:val="none" w:sz="0" w:space="0" w:color="auto" w:frame="1"/>
          <w:lang w:eastAsia="ru-RU"/>
          <w14:ligatures w14:val="none"/>
        </w:rPr>
        <w:t>При проведении ремонтно-строительных работ в помещениях не допускается:</w:t>
      </w:r>
    </w:p>
    <w:p w14:paraId="752FB481" w14:textId="77777777" w:rsidR="00604A2A" w:rsidRPr="00604A2A" w:rsidRDefault="00604A2A" w:rsidP="00604A2A">
      <w:pPr>
        <w:spacing w:after="0" w:line="240" w:lineRule="auto"/>
        <w:ind w:firstLine="567"/>
        <w:jc w:val="both"/>
        <w:textAlignment w:val="baseline"/>
        <w:rPr>
          <w:rFonts w:ascii="Times New Roman" w:eastAsia="Times New Roman" w:hAnsi="Times New Roman" w:cs="Times New Roman"/>
          <w:kern w:val="0"/>
          <w:bdr w:val="none" w:sz="0" w:space="0" w:color="auto" w:frame="1"/>
          <w:lang w:eastAsia="ru-RU"/>
          <w14:ligatures w14:val="none"/>
        </w:rPr>
      </w:pPr>
      <w:r w:rsidRPr="00604A2A">
        <w:rPr>
          <w:rFonts w:ascii="Times New Roman" w:eastAsia="Times New Roman" w:hAnsi="Times New Roman" w:cs="Times New Roman"/>
          <w:kern w:val="0"/>
          <w:bdr w:val="none" w:sz="0" w:space="0" w:color="auto" w:frame="1"/>
          <w:lang w:eastAsia="ru-RU"/>
          <w14:ligatures w14:val="none"/>
        </w:rPr>
        <w:t>3.6.1. Снос, ослабление, уменьшение сечений монолитных элементов силового каркаса здания;</w:t>
      </w:r>
    </w:p>
    <w:p w14:paraId="422CA669" w14:textId="77777777" w:rsidR="00604A2A" w:rsidRPr="00604A2A" w:rsidRDefault="00604A2A" w:rsidP="00604A2A">
      <w:pPr>
        <w:spacing w:after="0" w:line="240" w:lineRule="auto"/>
        <w:ind w:firstLine="567"/>
        <w:jc w:val="both"/>
        <w:textAlignment w:val="baseline"/>
        <w:rPr>
          <w:rFonts w:ascii="Times New Roman" w:eastAsia="Times New Roman" w:hAnsi="Times New Roman" w:cs="Times New Roman"/>
          <w:kern w:val="0"/>
          <w:bdr w:val="none" w:sz="0" w:space="0" w:color="auto" w:frame="1"/>
          <w:lang w:eastAsia="ru-RU"/>
          <w14:ligatures w14:val="none"/>
        </w:rPr>
      </w:pPr>
      <w:r w:rsidRPr="00604A2A">
        <w:rPr>
          <w:rFonts w:ascii="Times New Roman" w:eastAsia="Times New Roman" w:hAnsi="Times New Roman" w:cs="Times New Roman"/>
          <w:kern w:val="0"/>
          <w:bdr w:val="none" w:sz="0" w:space="0" w:color="auto" w:frame="1"/>
          <w:lang w:eastAsia="ru-RU"/>
          <w14:ligatures w14:val="none"/>
        </w:rPr>
        <w:t xml:space="preserve">3.6.2. Устройство в них проемов, ниш, </w:t>
      </w:r>
      <w:proofErr w:type="spellStart"/>
      <w:r w:rsidRPr="00604A2A">
        <w:rPr>
          <w:rFonts w:ascii="Times New Roman" w:eastAsia="Times New Roman" w:hAnsi="Times New Roman" w:cs="Times New Roman"/>
          <w:kern w:val="0"/>
          <w:bdr w:val="none" w:sz="0" w:space="0" w:color="auto" w:frame="1"/>
          <w:lang w:eastAsia="ru-RU"/>
          <w14:ligatures w14:val="none"/>
        </w:rPr>
        <w:t>штроб</w:t>
      </w:r>
      <w:proofErr w:type="spellEnd"/>
      <w:r w:rsidRPr="00604A2A">
        <w:rPr>
          <w:rFonts w:ascii="Times New Roman" w:eastAsia="Times New Roman" w:hAnsi="Times New Roman" w:cs="Times New Roman"/>
          <w:kern w:val="0"/>
          <w:bdr w:val="none" w:sz="0" w:space="0" w:color="auto" w:frame="1"/>
          <w:lang w:eastAsia="ru-RU"/>
          <w14:ligatures w14:val="none"/>
        </w:rPr>
        <w:t xml:space="preserve"> затрагивающих арматуру или глубиной более 20 мм (в том числе для прокладки трубопроводов или </w:t>
      </w:r>
      <w:hyperlink r:id="rId28" w:tooltip="Электропроводка" w:history="1">
        <w:r w:rsidRPr="00604A2A">
          <w:rPr>
            <w:rFonts w:ascii="Times New Roman" w:eastAsia="Times New Roman" w:hAnsi="Times New Roman" w:cs="Times New Roman"/>
            <w:kern w:val="0"/>
            <w:bdr w:val="none" w:sz="0" w:space="0" w:color="auto" w:frame="1"/>
            <w:lang w:eastAsia="ru-RU"/>
            <w14:ligatures w14:val="none"/>
          </w:rPr>
          <w:t>электропроводки</w:t>
        </w:r>
      </w:hyperlink>
      <w:r w:rsidRPr="00604A2A">
        <w:rPr>
          <w:rFonts w:ascii="Times New Roman" w:eastAsia="Times New Roman" w:hAnsi="Times New Roman" w:cs="Times New Roman"/>
          <w:kern w:val="0"/>
          <w:bdr w:val="none" w:sz="0" w:space="0" w:color="auto" w:frame="1"/>
          <w:lang w:eastAsia="ru-RU"/>
          <w14:ligatures w14:val="none"/>
        </w:rPr>
        <w:t xml:space="preserve"> к электроприборам и </w:t>
      </w:r>
      <w:proofErr w:type="spellStart"/>
      <w:r w:rsidRPr="00604A2A">
        <w:rPr>
          <w:rFonts w:ascii="Times New Roman" w:eastAsia="Times New Roman" w:hAnsi="Times New Roman" w:cs="Times New Roman"/>
          <w:kern w:val="0"/>
          <w:bdr w:val="none" w:sz="0" w:space="0" w:color="auto" w:frame="1"/>
          <w:lang w:eastAsia="ru-RU"/>
          <w14:ligatures w14:val="none"/>
        </w:rPr>
        <w:t>электроустановочным</w:t>
      </w:r>
      <w:proofErr w:type="spellEnd"/>
      <w:r w:rsidRPr="00604A2A">
        <w:rPr>
          <w:rFonts w:ascii="Times New Roman" w:eastAsia="Times New Roman" w:hAnsi="Times New Roman" w:cs="Times New Roman"/>
          <w:kern w:val="0"/>
          <w:bdr w:val="none" w:sz="0" w:space="0" w:color="auto" w:frame="1"/>
          <w:lang w:eastAsia="ru-RU"/>
          <w14:ligatures w14:val="none"/>
        </w:rPr>
        <w:t xml:space="preserve"> изделиям;</w:t>
      </w:r>
    </w:p>
    <w:p w14:paraId="45F8D333" w14:textId="77777777" w:rsidR="00604A2A" w:rsidRPr="00604A2A" w:rsidRDefault="00604A2A" w:rsidP="00604A2A">
      <w:pPr>
        <w:spacing w:after="0" w:line="240" w:lineRule="auto"/>
        <w:ind w:firstLine="567"/>
        <w:jc w:val="both"/>
        <w:textAlignment w:val="baseline"/>
        <w:rPr>
          <w:rFonts w:ascii="Times New Roman" w:eastAsia="Times New Roman" w:hAnsi="Times New Roman" w:cs="Times New Roman"/>
          <w:kern w:val="0"/>
          <w:bdr w:val="none" w:sz="0" w:space="0" w:color="auto" w:frame="1"/>
          <w:lang w:eastAsia="ru-RU"/>
          <w14:ligatures w14:val="none"/>
        </w:rPr>
      </w:pPr>
      <w:r w:rsidRPr="00604A2A">
        <w:rPr>
          <w:rFonts w:ascii="Times New Roman" w:eastAsia="Times New Roman" w:hAnsi="Times New Roman" w:cs="Times New Roman"/>
          <w:kern w:val="0"/>
          <w:bdr w:val="none" w:sz="0" w:space="0" w:color="auto" w:frame="1"/>
          <w:lang w:eastAsia="ru-RU"/>
          <w14:ligatures w14:val="none"/>
        </w:rPr>
        <w:t>3.6.3. Применение оборудования и инструментов, вызывающих превышение нормативно-допустимого уровня шума и вибраций;</w:t>
      </w:r>
    </w:p>
    <w:p w14:paraId="75CB292F" w14:textId="77777777" w:rsidR="00604A2A" w:rsidRPr="00604A2A" w:rsidRDefault="00604A2A" w:rsidP="00604A2A">
      <w:pPr>
        <w:spacing w:after="0" w:line="240" w:lineRule="auto"/>
        <w:ind w:firstLine="567"/>
        <w:jc w:val="both"/>
        <w:textAlignment w:val="baseline"/>
        <w:rPr>
          <w:rFonts w:ascii="Times New Roman" w:eastAsia="Times New Roman" w:hAnsi="Times New Roman" w:cs="Times New Roman"/>
          <w:kern w:val="0"/>
          <w:bdr w:val="none" w:sz="0" w:space="0" w:color="auto" w:frame="1"/>
          <w:lang w:eastAsia="ru-RU"/>
          <w14:ligatures w14:val="none"/>
        </w:rPr>
      </w:pPr>
      <w:r w:rsidRPr="00604A2A">
        <w:rPr>
          <w:rFonts w:ascii="Times New Roman" w:eastAsia="Times New Roman" w:hAnsi="Times New Roman" w:cs="Times New Roman"/>
          <w:kern w:val="0"/>
          <w:bdr w:val="none" w:sz="0" w:space="0" w:color="auto" w:frame="1"/>
          <w:lang w:eastAsia="ru-RU"/>
          <w14:ligatures w14:val="none"/>
        </w:rPr>
        <w:t>3.6.4. Проведение работ без специальных мероприятий, исключающих протечки в смежных помещениях, образование трещин и разрушений стен, потолков;</w:t>
      </w:r>
    </w:p>
    <w:p w14:paraId="0DF7F23A" w14:textId="77777777" w:rsidR="00604A2A" w:rsidRPr="00604A2A" w:rsidRDefault="00604A2A" w:rsidP="00604A2A">
      <w:pPr>
        <w:spacing w:after="0" w:line="240" w:lineRule="auto"/>
        <w:ind w:firstLine="567"/>
        <w:jc w:val="both"/>
        <w:textAlignment w:val="baseline"/>
        <w:rPr>
          <w:rFonts w:ascii="Times New Roman" w:eastAsia="Times New Roman" w:hAnsi="Times New Roman" w:cs="Times New Roman"/>
          <w:kern w:val="0"/>
          <w:bdr w:val="none" w:sz="0" w:space="0" w:color="auto" w:frame="1"/>
          <w:lang w:eastAsia="ru-RU"/>
          <w14:ligatures w14:val="none"/>
        </w:rPr>
      </w:pPr>
      <w:r w:rsidRPr="00604A2A">
        <w:rPr>
          <w:rFonts w:ascii="Times New Roman" w:eastAsia="Times New Roman" w:hAnsi="Times New Roman" w:cs="Times New Roman"/>
          <w:kern w:val="0"/>
          <w:bdr w:val="none" w:sz="0" w:space="0" w:color="auto" w:frame="1"/>
          <w:lang w:eastAsia="ru-RU"/>
          <w14:ligatures w14:val="none"/>
        </w:rPr>
        <w:t>3.6.5. Проведение работ, влияющих на архитектурный облик здания (устройство балконов, козырьков, эркеров, устройство мансардных помещений, установка внешних блоков кондиционеров на фасадах и т. п.);</w:t>
      </w:r>
    </w:p>
    <w:p w14:paraId="7C14622D" w14:textId="77777777" w:rsidR="00604A2A" w:rsidRPr="00604A2A" w:rsidRDefault="00604A2A" w:rsidP="00604A2A">
      <w:pPr>
        <w:spacing w:after="0" w:line="240" w:lineRule="auto"/>
        <w:ind w:firstLine="567"/>
        <w:jc w:val="both"/>
        <w:textAlignment w:val="baseline"/>
        <w:rPr>
          <w:rFonts w:ascii="Times New Roman" w:eastAsia="Times New Roman" w:hAnsi="Times New Roman" w:cs="Times New Roman"/>
          <w:kern w:val="0"/>
          <w:bdr w:val="none" w:sz="0" w:space="0" w:color="auto" w:frame="1"/>
          <w:lang w:eastAsia="ru-RU"/>
          <w14:ligatures w14:val="none"/>
        </w:rPr>
      </w:pPr>
      <w:r w:rsidRPr="00604A2A">
        <w:rPr>
          <w:rFonts w:ascii="Times New Roman" w:eastAsia="Times New Roman" w:hAnsi="Times New Roman" w:cs="Times New Roman"/>
          <w:kern w:val="0"/>
          <w:bdr w:val="none" w:sz="0" w:space="0" w:color="auto" w:frame="1"/>
          <w:lang w:eastAsia="ru-RU"/>
          <w14:ligatures w14:val="none"/>
        </w:rPr>
        <w:t xml:space="preserve">3.6.6. Изменение размеров, цвета и конфигурации дверных, оконных заполнений и </w:t>
      </w:r>
      <w:proofErr w:type="spellStart"/>
      <w:r w:rsidRPr="00604A2A">
        <w:rPr>
          <w:rFonts w:ascii="Times New Roman" w:eastAsia="Times New Roman" w:hAnsi="Times New Roman" w:cs="Times New Roman"/>
          <w:kern w:val="0"/>
          <w:bdr w:val="none" w:sz="0" w:space="0" w:color="auto" w:frame="1"/>
          <w:lang w:eastAsia="ru-RU"/>
          <w14:ligatures w14:val="none"/>
        </w:rPr>
        <w:t>светопрозрачных</w:t>
      </w:r>
      <w:proofErr w:type="spellEnd"/>
      <w:r w:rsidRPr="00604A2A">
        <w:rPr>
          <w:rFonts w:ascii="Times New Roman" w:eastAsia="Times New Roman" w:hAnsi="Times New Roman" w:cs="Times New Roman"/>
          <w:kern w:val="0"/>
          <w:bdr w:val="none" w:sz="0" w:space="0" w:color="auto" w:frame="1"/>
          <w:lang w:eastAsia="ru-RU"/>
          <w14:ligatures w14:val="none"/>
        </w:rPr>
        <w:t xml:space="preserve"> конструкций (стекол и стеклопакетов);</w:t>
      </w:r>
    </w:p>
    <w:p w14:paraId="350740A6" w14:textId="77777777" w:rsidR="00604A2A" w:rsidRPr="00604A2A" w:rsidRDefault="00604A2A" w:rsidP="00604A2A">
      <w:pPr>
        <w:spacing w:after="0" w:line="240" w:lineRule="auto"/>
        <w:ind w:firstLine="567"/>
        <w:jc w:val="both"/>
        <w:textAlignment w:val="baseline"/>
        <w:rPr>
          <w:rFonts w:ascii="Times New Roman" w:eastAsia="Times New Roman" w:hAnsi="Times New Roman" w:cs="Times New Roman"/>
          <w:kern w:val="0"/>
          <w:bdr w:val="none" w:sz="0" w:space="0" w:color="auto" w:frame="1"/>
          <w:lang w:eastAsia="ru-RU"/>
          <w14:ligatures w14:val="none"/>
        </w:rPr>
      </w:pPr>
      <w:r w:rsidRPr="00604A2A">
        <w:rPr>
          <w:rFonts w:ascii="Times New Roman" w:eastAsia="Times New Roman" w:hAnsi="Times New Roman" w:cs="Times New Roman"/>
          <w:kern w:val="0"/>
          <w:bdr w:val="none" w:sz="0" w:space="0" w:color="auto" w:frame="1"/>
          <w:lang w:eastAsia="ru-RU"/>
          <w14:ligatures w14:val="none"/>
        </w:rPr>
        <w:t>3.6.7. Использование пассажирских лифтов для транспортировки </w:t>
      </w:r>
      <w:hyperlink r:id="rId29" w:tooltip="Строительные материалы (портал Pandia.org)" w:history="1">
        <w:r w:rsidRPr="00604A2A">
          <w:rPr>
            <w:rFonts w:ascii="Times New Roman" w:eastAsia="Times New Roman" w:hAnsi="Times New Roman" w:cs="Times New Roman"/>
            <w:kern w:val="0"/>
            <w:bdr w:val="none" w:sz="0" w:space="0" w:color="auto" w:frame="1"/>
            <w:lang w:eastAsia="ru-RU"/>
            <w14:ligatures w14:val="none"/>
          </w:rPr>
          <w:t>строительных материалов</w:t>
        </w:r>
      </w:hyperlink>
      <w:r w:rsidRPr="00604A2A">
        <w:rPr>
          <w:rFonts w:ascii="Times New Roman" w:eastAsia="Times New Roman" w:hAnsi="Times New Roman" w:cs="Times New Roman"/>
          <w:kern w:val="0"/>
          <w:bdr w:val="none" w:sz="0" w:space="0" w:color="auto" w:frame="1"/>
          <w:lang w:eastAsia="ru-RU"/>
          <w14:ligatures w14:val="none"/>
        </w:rPr>
        <w:t> и отходов (кроме лифта, специально оборудованного для этих целей);</w:t>
      </w:r>
    </w:p>
    <w:p w14:paraId="7247F426" w14:textId="77777777" w:rsidR="00604A2A" w:rsidRPr="00604A2A" w:rsidRDefault="00604A2A" w:rsidP="00604A2A">
      <w:pPr>
        <w:spacing w:after="0" w:line="240" w:lineRule="auto"/>
        <w:ind w:firstLine="567"/>
        <w:jc w:val="both"/>
        <w:textAlignment w:val="baseline"/>
        <w:rPr>
          <w:rFonts w:ascii="Times New Roman" w:eastAsia="Calibri" w:hAnsi="Times New Roman" w:cs="Times New Roman"/>
          <w:kern w:val="0"/>
          <w14:ligatures w14:val="none"/>
        </w:rPr>
      </w:pPr>
      <w:r w:rsidRPr="00604A2A">
        <w:rPr>
          <w:rFonts w:ascii="Times New Roman" w:eastAsia="Times New Roman" w:hAnsi="Times New Roman" w:cs="Times New Roman"/>
          <w:kern w:val="0"/>
          <w:bdr w:val="none" w:sz="0" w:space="0" w:color="auto" w:frame="1"/>
          <w:lang w:eastAsia="ru-RU"/>
          <w14:ligatures w14:val="none"/>
        </w:rPr>
        <w:t xml:space="preserve">3.6.8. </w:t>
      </w:r>
      <w:r w:rsidRPr="00604A2A">
        <w:rPr>
          <w:rFonts w:ascii="Times New Roman" w:eastAsia="Calibri" w:hAnsi="Times New Roman" w:cs="Times New Roman"/>
          <w:kern w:val="0"/>
          <w14:ligatures w14:val="none"/>
        </w:rPr>
        <w:t>Провоз строительных материалов, мебели, бытовой техники, строительного мусора в пассажирских лифтах;</w:t>
      </w:r>
    </w:p>
    <w:p w14:paraId="4D6E3975" w14:textId="77777777" w:rsidR="00604A2A" w:rsidRPr="00604A2A" w:rsidRDefault="00604A2A" w:rsidP="00604A2A">
      <w:pPr>
        <w:spacing w:after="0" w:line="240" w:lineRule="auto"/>
        <w:ind w:firstLine="567"/>
        <w:jc w:val="both"/>
        <w:textAlignment w:val="baseline"/>
        <w:rPr>
          <w:rFonts w:ascii="Times New Roman" w:eastAsia="Times New Roman" w:hAnsi="Times New Roman" w:cs="Times New Roman"/>
          <w:kern w:val="0"/>
          <w:bdr w:val="none" w:sz="0" w:space="0" w:color="auto" w:frame="1"/>
          <w:lang w:eastAsia="ru-RU"/>
          <w14:ligatures w14:val="none"/>
        </w:rPr>
      </w:pPr>
      <w:r w:rsidRPr="00604A2A">
        <w:rPr>
          <w:rFonts w:ascii="Times New Roman" w:eastAsia="Times New Roman" w:hAnsi="Times New Roman" w:cs="Times New Roman"/>
          <w:kern w:val="0"/>
          <w:bdr w:val="none" w:sz="0" w:space="0" w:color="auto" w:frame="1"/>
          <w:lang w:eastAsia="ru-RU"/>
          <w14:ligatures w14:val="none"/>
        </w:rPr>
        <w:t xml:space="preserve">3.6.9. </w:t>
      </w:r>
      <w:r w:rsidRPr="00604A2A">
        <w:rPr>
          <w:rFonts w:ascii="Times New Roman" w:eastAsia="Calibri" w:hAnsi="Times New Roman" w:cs="Times New Roman"/>
          <w:kern w:val="0"/>
          <w14:ligatures w14:val="none"/>
        </w:rPr>
        <w:t>Перемещение строительных материалов, мебели, бытовой техники, строительного мусора через помещение входной группы и лифтового холла первого этажа;</w:t>
      </w:r>
    </w:p>
    <w:p w14:paraId="189F2DD3" w14:textId="77777777" w:rsidR="00604A2A" w:rsidRPr="00604A2A" w:rsidRDefault="00604A2A" w:rsidP="00604A2A">
      <w:pPr>
        <w:spacing w:after="0" w:line="240" w:lineRule="auto"/>
        <w:ind w:firstLine="567"/>
        <w:jc w:val="both"/>
        <w:textAlignment w:val="baseline"/>
        <w:rPr>
          <w:rFonts w:ascii="Times New Roman" w:eastAsia="Times New Roman" w:hAnsi="Times New Roman" w:cs="Times New Roman"/>
          <w:kern w:val="0"/>
          <w:bdr w:val="none" w:sz="0" w:space="0" w:color="auto" w:frame="1"/>
          <w:lang w:eastAsia="ru-RU"/>
          <w14:ligatures w14:val="none"/>
        </w:rPr>
      </w:pPr>
      <w:r w:rsidRPr="00604A2A">
        <w:rPr>
          <w:rFonts w:ascii="Times New Roman" w:eastAsia="Times New Roman" w:hAnsi="Times New Roman" w:cs="Times New Roman"/>
          <w:kern w:val="0"/>
          <w:bdr w:val="none" w:sz="0" w:space="0" w:color="auto" w:frame="1"/>
          <w:lang w:eastAsia="ru-RU"/>
          <w14:ligatures w14:val="none"/>
        </w:rPr>
        <w:t>3.6.10. Загромождение и загрязнение строительными материалами и отходами эвакуационных путей и мест общего пользования.</w:t>
      </w:r>
    </w:p>
    <w:p w14:paraId="2DADB5D8" w14:textId="77777777" w:rsidR="00604A2A" w:rsidRPr="00604A2A" w:rsidRDefault="00604A2A" w:rsidP="00604A2A">
      <w:pPr>
        <w:spacing w:after="0" w:line="240" w:lineRule="auto"/>
        <w:ind w:firstLine="567"/>
        <w:jc w:val="both"/>
        <w:textAlignment w:val="baseline"/>
        <w:rPr>
          <w:rFonts w:ascii="Times New Roman" w:eastAsia="Times New Roman" w:hAnsi="Times New Roman" w:cs="Times New Roman"/>
          <w:kern w:val="0"/>
          <w:bdr w:val="none" w:sz="0" w:space="0" w:color="auto" w:frame="1"/>
          <w:lang w:eastAsia="ru-RU"/>
          <w14:ligatures w14:val="none"/>
        </w:rPr>
      </w:pPr>
      <w:r w:rsidRPr="00604A2A">
        <w:rPr>
          <w:rFonts w:ascii="Times New Roman" w:eastAsia="Times New Roman" w:hAnsi="Times New Roman" w:cs="Times New Roman"/>
          <w:kern w:val="0"/>
          <w:bdr w:val="none" w:sz="0" w:space="0" w:color="auto" w:frame="1"/>
          <w:lang w:eastAsia="ru-RU"/>
          <w14:ligatures w14:val="none"/>
        </w:rPr>
        <w:t>3.6.11. Закрытие гидроизоляционных и теплоизоляционных покрытий, прокладок электрических, отопительных, </w:t>
      </w:r>
      <w:hyperlink r:id="rId30" w:tooltip="Водопровод" w:history="1">
        <w:r w:rsidRPr="00604A2A">
          <w:rPr>
            <w:rFonts w:ascii="Times New Roman" w:eastAsia="Times New Roman" w:hAnsi="Times New Roman" w:cs="Times New Roman"/>
            <w:kern w:val="0"/>
            <w:bdr w:val="none" w:sz="0" w:space="0" w:color="auto" w:frame="1"/>
            <w:lang w:eastAsia="ru-RU"/>
            <w14:ligatures w14:val="none"/>
          </w:rPr>
          <w:t>водопроводных</w:t>
        </w:r>
      </w:hyperlink>
      <w:r w:rsidRPr="00604A2A">
        <w:rPr>
          <w:rFonts w:ascii="Times New Roman" w:eastAsia="Times New Roman" w:hAnsi="Times New Roman" w:cs="Times New Roman"/>
          <w:kern w:val="0"/>
          <w:bdr w:val="none" w:sz="0" w:space="0" w:color="auto" w:frame="1"/>
          <w:lang w:eastAsia="ru-RU"/>
          <w14:ligatures w14:val="none"/>
        </w:rPr>
        <w:t>, дренажных и канализационных сетей без освидетельствования и оформления соответствующих актов скрытых работ.</w:t>
      </w:r>
    </w:p>
    <w:p w14:paraId="7C25F02A" w14:textId="77777777" w:rsidR="00604A2A" w:rsidRPr="00604A2A" w:rsidRDefault="00604A2A" w:rsidP="00604A2A">
      <w:pPr>
        <w:spacing w:after="0" w:line="240" w:lineRule="auto"/>
        <w:ind w:firstLine="567"/>
        <w:jc w:val="both"/>
        <w:textAlignment w:val="baseline"/>
        <w:rPr>
          <w:rFonts w:ascii="Times New Roman" w:eastAsia="Times New Roman" w:hAnsi="Times New Roman" w:cs="Times New Roman"/>
          <w:kern w:val="0"/>
          <w:bdr w:val="none" w:sz="0" w:space="0" w:color="auto" w:frame="1"/>
          <w:lang w:eastAsia="ru-RU"/>
          <w14:ligatures w14:val="none"/>
        </w:rPr>
      </w:pPr>
      <w:r w:rsidRPr="00604A2A">
        <w:rPr>
          <w:rFonts w:ascii="Times New Roman" w:eastAsia="Times New Roman" w:hAnsi="Times New Roman" w:cs="Times New Roman"/>
          <w:kern w:val="0"/>
          <w:bdr w:val="none" w:sz="0" w:space="0" w:color="auto" w:frame="1"/>
          <w:lang w:eastAsia="ru-RU"/>
          <w14:ligatures w14:val="none"/>
        </w:rPr>
        <w:t>3.6.12. Изменение типа, увеличение мощности отопительных приборов без согласования Управляющей организацией, а также демонтаж и замена запорно-регулирующей арматуры системы отопления;</w:t>
      </w:r>
    </w:p>
    <w:p w14:paraId="567B6D26" w14:textId="77777777" w:rsidR="00604A2A" w:rsidRPr="00604A2A" w:rsidRDefault="00604A2A" w:rsidP="00604A2A">
      <w:pPr>
        <w:spacing w:after="0" w:line="240" w:lineRule="auto"/>
        <w:ind w:firstLine="567"/>
        <w:contextualSpacing/>
        <w:jc w:val="both"/>
        <w:textAlignment w:val="baseline"/>
        <w:rPr>
          <w:rFonts w:ascii="Times New Roman" w:eastAsia="Times New Roman" w:hAnsi="Times New Roman" w:cs="Times New Roman"/>
          <w:kern w:val="0"/>
          <w:bdr w:val="none" w:sz="0" w:space="0" w:color="auto" w:frame="1"/>
          <w:lang w:eastAsia="ru-RU"/>
          <w14:ligatures w14:val="none"/>
        </w:rPr>
      </w:pPr>
      <w:r w:rsidRPr="00604A2A">
        <w:rPr>
          <w:rFonts w:ascii="Times New Roman" w:eastAsia="Times New Roman" w:hAnsi="Times New Roman" w:cs="Times New Roman"/>
          <w:kern w:val="0"/>
          <w:bdr w:val="none" w:sz="0" w:space="0" w:color="auto" w:frame="1"/>
          <w:lang w:eastAsia="ru-RU"/>
          <w14:ligatures w14:val="none"/>
        </w:rPr>
        <w:t xml:space="preserve">3.6.13. Категорически запрещается при производстве работ сливать строительные отходы, содержащие остатки цемента, гипса, асбеста, мела и иных веществ, тряпок, одежду, способные вызвать засор в системе хозяйственно-бытовой канализации. Это неизбежно приведет к выходу из строя как самой канализации, так и системы очистных сооружений. При выявлении случаев попадания строительных отходов в систему канализации будет составлен акт. Для утилизации жидких строительных отходов необходимо использовать специальные емкости, установленные до начала работ. Собственник обязан контролировать и принимать меры и обеспечить соблюдение привлеченными к работам специалистами и рабочими правил эксплуатации систем канализации и правил обращения с отходами. </w:t>
      </w:r>
    </w:p>
    <w:p w14:paraId="5817283D" w14:textId="77777777" w:rsidR="00604A2A" w:rsidRPr="00604A2A" w:rsidRDefault="00604A2A" w:rsidP="00604A2A">
      <w:pPr>
        <w:spacing w:after="0" w:line="240" w:lineRule="auto"/>
        <w:ind w:firstLine="567"/>
        <w:jc w:val="both"/>
        <w:textAlignment w:val="baseline"/>
        <w:rPr>
          <w:rFonts w:ascii="Times New Roman" w:eastAsia="Times New Roman" w:hAnsi="Times New Roman" w:cs="Times New Roman"/>
          <w:kern w:val="0"/>
          <w:bdr w:val="none" w:sz="0" w:space="0" w:color="auto" w:frame="1"/>
          <w:lang w:eastAsia="ru-RU"/>
          <w14:ligatures w14:val="none"/>
        </w:rPr>
      </w:pPr>
      <w:r w:rsidRPr="00604A2A">
        <w:rPr>
          <w:rFonts w:ascii="Times New Roman" w:eastAsia="Times New Roman" w:hAnsi="Times New Roman" w:cs="Times New Roman"/>
          <w:kern w:val="0"/>
          <w:bdr w:val="none" w:sz="0" w:space="0" w:color="auto" w:frame="1"/>
          <w:lang w:eastAsia="ru-RU"/>
          <w14:ligatures w14:val="none"/>
        </w:rPr>
        <w:lastRenderedPageBreak/>
        <w:t>3.6.14. Хранение газовых баллонов и легковоспламеняющихся жидкостей в количестве, превышающем потребность одной рабочей смены, в переустраиваемых квартирах;</w:t>
      </w:r>
    </w:p>
    <w:p w14:paraId="0B6F9969" w14:textId="77777777" w:rsidR="00604A2A" w:rsidRPr="00604A2A" w:rsidRDefault="00604A2A" w:rsidP="00604A2A">
      <w:pPr>
        <w:spacing w:after="0" w:line="240" w:lineRule="auto"/>
        <w:ind w:firstLine="567"/>
        <w:jc w:val="both"/>
        <w:textAlignment w:val="baseline"/>
        <w:rPr>
          <w:rFonts w:ascii="Times New Roman" w:eastAsia="Times New Roman" w:hAnsi="Times New Roman" w:cs="Times New Roman"/>
          <w:kern w:val="0"/>
          <w:bdr w:val="none" w:sz="0" w:space="0" w:color="auto" w:frame="1"/>
          <w:lang w:eastAsia="ru-RU"/>
          <w14:ligatures w14:val="none"/>
        </w:rPr>
      </w:pPr>
      <w:r w:rsidRPr="00604A2A">
        <w:rPr>
          <w:rFonts w:ascii="Times New Roman" w:eastAsia="Times New Roman" w:hAnsi="Times New Roman" w:cs="Times New Roman"/>
          <w:kern w:val="0"/>
          <w:bdr w:val="none" w:sz="0" w:space="0" w:color="auto" w:frame="1"/>
          <w:lang w:eastAsia="ru-RU"/>
          <w14:ligatures w14:val="none"/>
        </w:rPr>
        <w:t>3.6.15. Перекрытие приточно-вытяжных каналов систем вентиляции предметами домашнего обихода и декора. Без притока свежего воздуха работа системы вентиляции нарушается, влажный воздух не удаляется из квартиры, тем самым нарушается микроклимат в квартире. В большинстве случаев, при нарушениях правил нормальной эксплуатации (несистематическое проветривание, несоблюдение температурно-влажностного режима) на конструкциях наружных стен внутри квартиры происходит образование плесени;</w:t>
      </w:r>
    </w:p>
    <w:p w14:paraId="535CFE2D" w14:textId="77777777" w:rsidR="00604A2A" w:rsidRPr="00604A2A" w:rsidRDefault="00604A2A" w:rsidP="00604A2A">
      <w:pPr>
        <w:spacing w:after="0" w:line="240" w:lineRule="auto"/>
        <w:ind w:firstLine="567"/>
        <w:jc w:val="both"/>
        <w:textAlignment w:val="baseline"/>
        <w:rPr>
          <w:rFonts w:ascii="Times New Roman" w:eastAsia="Times New Roman" w:hAnsi="Times New Roman" w:cs="Times New Roman"/>
          <w:kern w:val="0"/>
          <w:bdr w:val="none" w:sz="0" w:space="0" w:color="auto" w:frame="1"/>
          <w:lang w:eastAsia="ru-RU"/>
          <w14:ligatures w14:val="none"/>
        </w:rPr>
      </w:pPr>
      <w:r w:rsidRPr="00604A2A">
        <w:rPr>
          <w:rFonts w:ascii="Times New Roman" w:eastAsia="Times New Roman" w:hAnsi="Times New Roman" w:cs="Times New Roman"/>
          <w:kern w:val="0"/>
          <w:bdr w:val="none" w:sz="0" w:space="0" w:color="auto" w:frame="1"/>
          <w:lang w:eastAsia="ru-RU"/>
          <w14:ligatures w14:val="none"/>
        </w:rPr>
        <w:t>3.6.16. Снос, пересечение коммуникациями и сужение сечений вентиляционных каналов, находящихся в площади помещений;</w:t>
      </w:r>
    </w:p>
    <w:p w14:paraId="318FE48F" w14:textId="77777777" w:rsidR="00604A2A" w:rsidRPr="00604A2A" w:rsidRDefault="00604A2A" w:rsidP="00604A2A">
      <w:pPr>
        <w:spacing w:after="0" w:line="240" w:lineRule="auto"/>
        <w:ind w:firstLine="567"/>
        <w:jc w:val="both"/>
        <w:textAlignment w:val="baseline"/>
        <w:rPr>
          <w:rFonts w:ascii="Times New Roman" w:eastAsia="Times New Roman" w:hAnsi="Times New Roman" w:cs="Times New Roman"/>
          <w:kern w:val="0"/>
          <w:bdr w:val="none" w:sz="0" w:space="0" w:color="auto" w:frame="1"/>
          <w:lang w:eastAsia="ru-RU"/>
          <w14:ligatures w14:val="none"/>
        </w:rPr>
      </w:pPr>
      <w:r w:rsidRPr="00604A2A">
        <w:rPr>
          <w:rFonts w:ascii="Times New Roman" w:eastAsia="Times New Roman" w:hAnsi="Times New Roman" w:cs="Times New Roman"/>
          <w:kern w:val="0"/>
          <w:bdr w:val="none" w:sz="0" w:space="0" w:color="auto" w:frame="1"/>
          <w:lang w:eastAsia="ru-RU"/>
          <w14:ligatures w14:val="none"/>
        </w:rPr>
        <w:t>3.6.17. Демонтаж, отключение, перенос из проектного положения и датчиков пожарной сигнализации без согласования с Управляющей организацией;</w:t>
      </w:r>
    </w:p>
    <w:p w14:paraId="783FFE1D" w14:textId="77777777" w:rsidR="00604A2A" w:rsidRPr="00E0730B" w:rsidRDefault="00604A2A" w:rsidP="00604A2A">
      <w:pPr>
        <w:spacing w:after="0" w:line="240" w:lineRule="auto"/>
        <w:ind w:firstLine="567"/>
        <w:jc w:val="both"/>
        <w:textAlignment w:val="baseline"/>
        <w:rPr>
          <w:rFonts w:ascii="Times New Roman" w:eastAsia="Times New Roman" w:hAnsi="Times New Roman" w:cs="Times New Roman"/>
          <w:kern w:val="0"/>
          <w:bdr w:val="none" w:sz="0" w:space="0" w:color="auto" w:frame="1"/>
          <w:lang w:eastAsia="ru-RU"/>
          <w14:ligatures w14:val="none"/>
        </w:rPr>
      </w:pPr>
      <w:r w:rsidRPr="00604A2A">
        <w:rPr>
          <w:rFonts w:ascii="Times New Roman" w:eastAsia="Times New Roman" w:hAnsi="Times New Roman" w:cs="Times New Roman"/>
          <w:kern w:val="0"/>
          <w:bdr w:val="none" w:sz="0" w:space="0" w:color="auto" w:frame="1"/>
          <w:lang w:eastAsia="ru-RU"/>
          <w14:ligatures w14:val="none"/>
        </w:rPr>
        <w:t>3.6.</w:t>
      </w:r>
      <w:r w:rsidRPr="00E0730B">
        <w:rPr>
          <w:rFonts w:ascii="Times New Roman" w:eastAsia="Times New Roman" w:hAnsi="Times New Roman" w:cs="Times New Roman"/>
          <w:kern w:val="0"/>
          <w:bdr w:val="none" w:sz="0" w:space="0" w:color="auto" w:frame="1"/>
          <w:lang w:eastAsia="ru-RU"/>
          <w14:ligatures w14:val="none"/>
        </w:rPr>
        <w:t>18. Складирование материалов и оборудования:</w:t>
      </w:r>
    </w:p>
    <w:p w14:paraId="4A049944" w14:textId="77777777" w:rsidR="00604A2A" w:rsidRPr="00E0730B" w:rsidRDefault="00604A2A" w:rsidP="00FE0E8C">
      <w:pPr>
        <w:numPr>
          <w:ilvl w:val="0"/>
          <w:numId w:val="3"/>
        </w:numPr>
        <w:spacing w:after="0" w:line="240" w:lineRule="auto"/>
        <w:ind w:left="0" w:firstLine="567"/>
        <w:contextualSpacing/>
        <w:jc w:val="both"/>
        <w:textAlignment w:val="baseline"/>
        <w:rPr>
          <w:rFonts w:ascii="Times New Roman" w:eastAsia="Times New Roman" w:hAnsi="Times New Roman" w:cs="Times New Roman"/>
          <w:kern w:val="0"/>
          <w:bdr w:val="none" w:sz="0" w:space="0" w:color="auto" w:frame="1"/>
          <w:lang w:eastAsia="ru-RU"/>
          <w14:ligatures w14:val="none"/>
        </w:rPr>
      </w:pPr>
      <w:r w:rsidRPr="00E0730B">
        <w:rPr>
          <w:rFonts w:ascii="Times New Roman" w:eastAsia="Times New Roman" w:hAnsi="Times New Roman" w:cs="Times New Roman"/>
          <w:kern w:val="0"/>
          <w:bdr w:val="none" w:sz="0" w:space="0" w:color="auto" w:frame="1"/>
          <w:lang w:eastAsia="ru-RU"/>
          <w14:ligatures w14:val="none"/>
        </w:rPr>
        <w:t>на разгрузочных площадках и в лифтовых холлах на срок более 3 часов;</w:t>
      </w:r>
    </w:p>
    <w:p w14:paraId="2D78B3ED" w14:textId="77777777" w:rsidR="00604A2A" w:rsidRPr="00E0730B" w:rsidRDefault="00604A2A" w:rsidP="00FE0E8C">
      <w:pPr>
        <w:numPr>
          <w:ilvl w:val="0"/>
          <w:numId w:val="3"/>
        </w:numPr>
        <w:spacing w:after="0" w:line="240" w:lineRule="auto"/>
        <w:ind w:left="0" w:firstLine="567"/>
        <w:contextualSpacing/>
        <w:jc w:val="both"/>
        <w:textAlignment w:val="baseline"/>
        <w:rPr>
          <w:rFonts w:ascii="Times New Roman" w:eastAsia="Times New Roman" w:hAnsi="Times New Roman" w:cs="Times New Roman"/>
          <w:kern w:val="0"/>
          <w:bdr w:val="none" w:sz="0" w:space="0" w:color="auto" w:frame="1"/>
          <w:lang w:eastAsia="ru-RU"/>
          <w14:ligatures w14:val="none"/>
        </w:rPr>
      </w:pPr>
      <w:r w:rsidRPr="00E0730B">
        <w:rPr>
          <w:rFonts w:ascii="Times New Roman" w:eastAsia="Times New Roman" w:hAnsi="Times New Roman" w:cs="Times New Roman"/>
          <w:kern w:val="0"/>
          <w:bdr w:val="none" w:sz="0" w:space="0" w:color="auto" w:frame="1"/>
          <w:lang w:eastAsia="ru-RU"/>
          <w14:ligatures w14:val="none"/>
        </w:rPr>
        <w:t xml:space="preserve">на путях эвакуации, в местах общего пользования, на газонах, </w:t>
      </w:r>
      <w:proofErr w:type="spellStart"/>
      <w:r w:rsidRPr="00E0730B">
        <w:rPr>
          <w:rFonts w:ascii="Times New Roman" w:eastAsia="Times New Roman" w:hAnsi="Times New Roman" w:cs="Times New Roman"/>
          <w:kern w:val="0"/>
          <w:bdr w:val="none" w:sz="0" w:space="0" w:color="auto" w:frame="1"/>
          <w:lang w:eastAsia="ru-RU"/>
          <w14:ligatures w14:val="none"/>
        </w:rPr>
        <w:t>отмостках</w:t>
      </w:r>
      <w:proofErr w:type="spellEnd"/>
      <w:r w:rsidRPr="00E0730B">
        <w:rPr>
          <w:rFonts w:ascii="Times New Roman" w:eastAsia="Times New Roman" w:hAnsi="Times New Roman" w:cs="Times New Roman"/>
          <w:kern w:val="0"/>
          <w:bdr w:val="none" w:sz="0" w:space="0" w:color="auto" w:frame="1"/>
          <w:lang w:eastAsia="ru-RU"/>
          <w14:ligatures w14:val="none"/>
        </w:rPr>
        <w:t xml:space="preserve"> и аварийных проездах, кроме специальных разгрузочных площадок, согласованных с Управляющей организацией.</w:t>
      </w:r>
    </w:p>
    <w:p w14:paraId="0A9B45FF" w14:textId="77777777" w:rsidR="00604A2A" w:rsidRPr="00E0730B" w:rsidRDefault="00604A2A" w:rsidP="00604A2A">
      <w:pPr>
        <w:spacing w:after="0" w:line="240" w:lineRule="auto"/>
        <w:ind w:firstLine="567"/>
        <w:contextualSpacing/>
        <w:jc w:val="both"/>
        <w:textAlignment w:val="baseline"/>
        <w:rPr>
          <w:rFonts w:ascii="Times New Roman" w:eastAsia="Times New Roman" w:hAnsi="Times New Roman" w:cs="Times New Roman"/>
          <w:kern w:val="0"/>
          <w:bdr w:val="none" w:sz="0" w:space="0" w:color="auto" w:frame="1"/>
          <w:lang w:eastAsia="ru-RU"/>
          <w14:ligatures w14:val="none"/>
        </w:rPr>
      </w:pPr>
      <w:r w:rsidRPr="00E0730B">
        <w:rPr>
          <w:rFonts w:ascii="Times New Roman" w:eastAsia="Times New Roman" w:hAnsi="Times New Roman" w:cs="Times New Roman"/>
          <w:kern w:val="0"/>
          <w:bdr w:val="none" w:sz="0" w:space="0" w:color="auto" w:frame="1"/>
          <w:lang w:eastAsia="ru-RU"/>
          <w14:ligatures w14:val="none"/>
        </w:rPr>
        <w:t xml:space="preserve">3.6.19. Складирование строительного мусора на мусорной площадке или в любом другом месте на территории МФК «АКВАМАРИН». В случаях вывоза мусора собственником самостоятельно строительный мусор из помещения выносится исключительно для загрузки в уже заказанный специализированный автотранспорт или контейнер для вывоза, не более чем за 30 минут до его подачи. Сбор мусора рекомендован в белые, плотные специализированные мешки. В мешках зеленого цвета выбрасывать мусор, тяжелый, сыпучий, особенно с острыми углами – запрещено. </w:t>
      </w:r>
    </w:p>
    <w:p w14:paraId="01D8F246" w14:textId="77777777" w:rsidR="00604A2A" w:rsidRPr="00E0730B" w:rsidRDefault="00604A2A" w:rsidP="00604A2A">
      <w:pPr>
        <w:spacing w:after="0" w:line="240" w:lineRule="auto"/>
        <w:ind w:firstLine="567"/>
        <w:jc w:val="both"/>
        <w:textAlignment w:val="baseline"/>
        <w:rPr>
          <w:rFonts w:ascii="Times New Roman" w:eastAsia="Times New Roman" w:hAnsi="Times New Roman" w:cs="Times New Roman"/>
          <w:kern w:val="0"/>
          <w:bdr w:val="none" w:sz="0" w:space="0" w:color="auto" w:frame="1"/>
          <w:lang w:eastAsia="ru-RU"/>
          <w14:ligatures w14:val="none"/>
        </w:rPr>
      </w:pPr>
      <w:r w:rsidRPr="00E0730B">
        <w:rPr>
          <w:rFonts w:ascii="Times New Roman" w:eastAsia="Times New Roman" w:hAnsi="Times New Roman" w:cs="Times New Roman"/>
          <w:kern w:val="0"/>
          <w:bdr w:val="none" w:sz="0" w:space="0" w:color="auto" w:frame="1"/>
          <w:lang w:eastAsia="ru-RU"/>
          <w14:ligatures w14:val="none"/>
        </w:rPr>
        <w:t>3.6.20. Складирование строительного мусора в помещениях в количествах, превышающих пожарные нормы.</w:t>
      </w:r>
    </w:p>
    <w:p w14:paraId="7AD32877" w14:textId="77777777" w:rsidR="00604A2A" w:rsidRPr="00E0730B" w:rsidRDefault="00604A2A" w:rsidP="00604A2A">
      <w:pPr>
        <w:spacing w:after="0" w:line="240" w:lineRule="auto"/>
        <w:ind w:firstLine="567"/>
        <w:jc w:val="both"/>
        <w:textAlignment w:val="baseline"/>
        <w:rPr>
          <w:rFonts w:ascii="Times New Roman" w:eastAsia="Times New Roman" w:hAnsi="Times New Roman" w:cs="Times New Roman"/>
          <w:kern w:val="0"/>
          <w:bdr w:val="none" w:sz="0" w:space="0" w:color="auto" w:frame="1"/>
          <w:lang w:eastAsia="ru-RU"/>
          <w14:ligatures w14:val="none"/>
        </w:rPr>
      </w:pPr>
      <w:r w:rsidRPr="00E0730B">
        <w:rPr>
          <w:rFonts w:ascii="Times New Roman" w:eastAsia="Times New Roman" w:hAnsi="Times New Roman" w:cs="Times New Roman"/>
          <w:kern w:val="0"/>
          <w:bdr w:val="none" w:sz="0" w:space="0" w:color="auto" w:frame="1"/>
          <w:lang w:eastAsia="ru-RU"/>
          <w14:ligatures w14:val="none"/>
        </w:rPr>
        <w:t>3.6.21. В соответствии с п. 14 ПП РФ № 1156 строительный мусор запрещено складывать в контейнеры для ТКО. Вынос и вывоз строительного мусора и крупногабаритного мусора осуществляется собственными силами жильцов. За несоблюдение правил вывоза строительного мусора грозит административный штраф, в соответствии со ст. 8.2. КоАП РФ, от предупреждения до наложения штрафа на граждан в размере от 1000,00 (одной тысячи) до 2000,00 (двух тысяч) рублей.</w:t>
      </w:r>
    </w:p>
    <w:p w14:paraId="11C4508D" w14:textId="77777777" w:rsidR="00604A2A" w:rsidRPr="00E0730B" w:rsidRDefault="00604A2A" w:rsidP="00604A2A">
      <w:pPr>
        <w:spacing w:after="0" w:line="240" w:lineRule="auto"/>
        <w:ind w:firstLine="567"/>
        <w:jc w:val="both"/>
        <w:textAlignment w:val="baseline"/>
        <w:rPr>
          <w:rFonts w:ascii="Times New Roman" w:eastAsia="Times New Roman" w:hAnsi="Times New Roman" w:cs="Times New Roman"/>
          <w:kern w:val="0"/>
          <w:bdr w:val="none" w:sz="0" w:space="0" w:color="auto" w:frame="1"/>
          <w:lang w:eastAsia="ru-RU"/>
          <w14:ligatures w14:val="none"/>
        </w:rPr>
      </w:pPr>
      <w:r w:rsidRPr="00E0730B">
        <w:rPr>
          <w:rFonts w:ascii="Times New Roman" w:eastAsia="Times New Roman" w:hAnsi="Times New Roman" w:cs="Times New Roman"/>
          <w:kern w:val="0"/>
          <w:bdr w:val="none" w:sz="0" w:space="0" w:color="auto" w:frame="1"/>
          <w:lang w:eastAsia="ru-RU"/>
          <w14:ligatures w14:val="none"/>
        </w:rPr>
        <w:t xml:space="preserve">При невозможности установления виновных лиц, за несоблюдение правил складирования и вывоза крупногабаритного и строительного мусора. Расходы за сбор и складирование мусора распределяются и </w:t>
      </w:r>
      <w:proofErr w:type="spellStart"/>
      <w:r w:rsidRPr="00E0730B">
        <w:rPr>
          <w:rFonts w:ascii="Times New Roman" w:eastAsia="Times New Roman" w:hAnsi="Times New Roman" w:cs="Times New Roman"/>
          <w:kern w:val="0"/>
          <w:bdr w:val="none" w:sz="0" w:space="0" w:color="auto" w:frame="1"/>
          <w:lang w:eastAsia="ru-RU"/>
          <w14:ligatures w14:val="none"/>
        </w:rPr>
        <w:t>перевыставляются</w:t>
      </w:r>
      <w:proofErr w:type="spellEnd"/>
      <w:r w:rsidRPr="00E0730B">
        <w:rPr>
          <w:rFonts w:ascii="Times New Roman" w:eastAsia="Times New Roman" w:hAnsi="Times New Roman" w:cs="Times New Roman"/>
          <w:kern w:val="0"/>
          <w:bdr w:val="none" w:sz="0" w:space="0" w:color="auto" w:frame="1"/>
          <w:lang w:eastAsia="ru-RU"/>
          <w14:ligatures w14:val="none"/>
        </w:rPr>
        <w:t xml:space="preserve"> к оплате собственникам помещений, приступившим к ремонтным работам в своих помещениях, по факту из расчета на квадратный метр площади.</w:t>
      </w:r>
    </w:p>
    <w:p w14:paraId="3352EA3F" w14:textId="77777777" w:rsidR="00604A2A" w:rsidRPr="00E0730B" w:rsidRDefault="00604A2A" w:rsidP="00604A2A">
      <w:pPr>
        <w:spacing w:after="0" w:line="240" w:lineRule="auto"/>
        <w:ind w:firstLine="567"/>
        <w:jc w:val="both"/>
        <w:textAlignment w:val="baseline"/>
        <w:rPr>
          <w:rFonts w:ascii="Times New Roman" w:eastAsia="Times New Roman" w:hAnsi="Times New Roman" w:cs="Times New Roman"/>
          <w:kern w:val="0"/>
          <w:bdr w:val="none" w:sz="0" w:space="0" w:color="auto" w:frame="1"/>
          <w:lang w:eastAsia="ru-RU"/>
          <w14:ligatures w14:val="none"/>
        </w:rPr>
      </w:pPr>
      <w:r w:rsidRPr="00E0730B">
        <w:rPr>
          <w:rFonts w:ascii="Times New Roman" w:eastAsia="Times New Roman" w:hAnsi="Times New Roman" w:cs="Times New Roman"/>
          <w:kern w:val="0"/>
          <w:bdr w:val="none" w:sz="0" w:space="0" w:color="auto" w:frame="1"/>
          <w:lang w:eastAsia="ru-RU"/>
          <w14:ligatures w14:val="none"/>
        </w:rPr>
        <w:t xml:space="preserve">3.6.22. Проведение </w:t>
      </w:r>
      <w:proofErr w:type="spellStart"/>
      <w:r w:rsidRPr="00E0730B">
        <w:rPr>
          <w:rFonts w:ascii="Times New Roman" w:eastAsia="Times New Roman" w:hAnsi="Times New Roman" w:cs="Times New Roman"/>
          <w:kern w:val="0"/>
          <w:bdr w:val="none" w:sz="0" w:space="0" w:color="auto" w:frame="1"/>
          <w:lang w:eastAsia="ru-RU"/>
          <w14:ligatures w14:val="none"/>
        </w:rPr>
        <w:t>газо</w:t>
      </w:r>
      <w:proofErr w:type="spellEnd"/>
      <w:r w:rsidRPr="00E0730B">
        <w:rPr>
          <w:rFonts w:ascii="Times New Roman" w:eastAsia="Times New Roman" w:hAnsi="Times New Roman" w:cs="Times New Roman"/>
          <w:kern w:val="0"/>
          <w:bdr w:val="none" w:sz="0" w:space="0" w:color="auto" w:frame="1"/>
          <w:lang w:eastAsia="ru-RU"/>
          <w14:ligatures w14:val="none"/>
        </w:rPr>
        <w:t xml:space="preserve"> - и пожароопасных работ в выходные и праздничные дни, а также в рабочие дни позже 16:00 часов;</w:t>
      </w:r>
    </w:p>
    <w:p w14:paraId="0EF12F22" w14:textId="77777777" w:rsidR="00604A2A" w:rsidRPr="00604A2A" w:rsidRDefault="00604A2A" w:rsidP="00604A2A">
      <w:pPr>
        <w:spacing w:after="0" w:line="240" w:lineRule="auto"/>
        <w:ind w:firstLine="567"/>
        <w:jc w:val="both"/>
        <w:textAlignment w:val="baseline"/>
        <w:rPr>
          <w:rFonts w:ascii="Times New Roman" w:eastAsia="Calibri" w:hAnsi="Times New Roman" w:cs="Times New Roman"/>
          <w:color w:val="000000"/>
          <w:kern w:val="0"/>
          <w14:ligatures w14:val="none"/>
        </w:rPr>
      </w:pPr>
      <w:r w:rsidRPr="00604A2A">
        <w:rPr>
          <w:rFonts w:ascii="Times New Roman" w:eastAsia="Times New Roman" w:hAnsi="Times New Roman" w:cs="Times New Roman"/>
          <w:kern w:val="0"/>
          <w:bdr w:val="none" w:sz="0" w:space="0" w:color="auto" w:frame="1"/>
          <w:lang w:eastAsia="ru-RU"/>
          <w14:ligatures w14:val="none"/>
        </w:rPr>
        <w:t xml:space="preserve">3.6.23. </w:t>
      </w:r>
      <w:r w:rsidRPr="00604A2A">
        <w:rPr>
          <w:rFonts w:ascii="Times New Roman" w:eastAsia="Calibri" w:hAnsi="Times New Roman" w:cs="Times New Roman"/>
          <w:color w:val="000000"/>
          <w:kern w:val="0"/>
          <w14:ligatures w14:val="none"/>
        </w:rPr>
        <w:t>Запрещается выбрасывать мусор, окурки из окон или на территории МФК «АКВАМАРИН». Запрещено курение и распитие алкогольных напитков в местах общего пользования.</w:t>
      </w:r>
    </w:p>
    <w:p w14:paraId="55A9E053" w14:textId="5FAF5335" w:rsidR="00604A2A" w:rsidRPr="00604A2A" w:rsidRDefault="00604A2A" w:rsidP="00604A2A">
      <w:pPr>
        <w:spacing w:after="0" w:line="240" w:lineRule="auto"/>
        <w:ind w:firstLine="567"/>
        <w:jc w:val="both"/>
        <w:textAlignment w:val="baseline"/>
        <w:rPr>
          <w:rFonts w:ascii="Times New Roman" w:eastAsia="Calibri" w:hAnsi="Times New Roman" w:cs="Times New Roman"/>
          <w:color w:val="000000"/>
          <w:kern w:val="0"/>
          <w14:ligatures w14:val="none"/>
        </w:rPr>
      </w:pPr>
      <w:r w:rsidRPr="00604A2A">
        <w:rPr>
          <w:rFonts w:ascii="Times New Roman" w:eastAsia="Calibri" w:hAnsi="Times New Roman" w:cs="Times New Roman"/>
          <w:color w:val="000000"/>
          <w:kern w:val="0"/>
          <w14:ligatures w14:val="none"/>
        </w:rPr>
        <w:t xml:space="preserve">3.6.24. Лицам, производящим ремонтно-строительные работы </w:t>
      </w:r>
      <w:r w:rsidR="00E0730B" w:rsidRPr="00604A2A">
        <w:rPr>
          <w:rFonts w:ascii="Times New Roman" w:eastAsia="Calibri" w:hAnsi="Times New Roman" w:cs="Times New Roman"/>
          <w:color w:val="000000"/>
          <w:kern w:val="0"/>
          <w14:ligatures w14:val="none"/>
        </w:rPr>
        <w:t>на территории,</w:t>
      </w:r>
      <w:r w:rsidRPr="00604A2A">
        <w:rPr>
          <w:rFonts w:ascii="Times New Roman" w:eastAsia="Calibri" w:hAnsi="Times New Roman" w:cs="Times New Roman"/>
          <w:color w:val="000000"/>
          <w:kern w:val="0"/>
          <w14:ligatures w14:val="none"/>
        </w:rPr>
        <w:t xml:space="preserve"> запрещено находиться в нетрезвом состоянии на территории МФК «АКВАМАРИН».</w:t>
      </w:r>
    </w:p>
    <w:p w14:paraId="710FBA19" w14:textId="77777777" w:rsidR="00604A2A" w:rsidRPr="00604A2A" w:rsidRDefault="00604A2A" w:rsidP="00604A2A">
      <w:pPr>
        <w:spacing w:after="0" w:line="240" w:lineRule="auto"/>
        <w:ind w:firstLine="567"/>
        <w:jc w:val="both"/>
        <w:textAlignment w:val="baseline"/>
        <w:rPr>
          <w:rFonts w:ascii="Times New Roman" w:eastAsia="Times New Roman" w:hAnsi="Times New Roman" w:cs="Times New Roman"/>
          <w:color w:val="000000"/>
          <w:kern w:val="0"/>
          <w:bdr w:val="none" w:sz="0" w:space="0" w:color="auto" w:frame="1"/>
          <w:lang w:eastAsia="ru-RU"/>
          <w14:ligatures w14:val="none"/>
        </w:rPr>
      </w:pPr>
      <w:r w:rsidRPr="00604A2A">
        <w:rPr>
          <w:rFonts w:ascii="Times New Roman" w:eastAsia="Times New Roman" w:hAnsi="Times New Roman" w:cs="Times New Roman"/>
          <w:color w:val="000000"/>
          <w:kern w:val="0"/>
          <w:bdr w:val="none" w:sz="0" w:space="0" w:color="auto" w:frame="1"/>
          <w:lang w:eastAsia="ru-RU"/>
          <w14:ligatures w14:val="none"/>
        </w:rPr>
        <w:t>3.6.25. Запрещается самовольное вскрытие шахт для отключения или подключения к действующим сетям коммунальных ресурсов, приборам учета. Необходимо направить заявку в Управляющую организацию.</w:t>
      </w:r>
    </w:p>
    <w:p w14:paraId="03634B25" w14:textId="77777777" w:rsidR="00604A2A" w:rsidRPr="00604A2A" w:rsidRDefault="00604A2A" w:rsidP="00FE0E8C">
      <w:pPr>
        <w:numPr>
          <w:ilvl w:val="1"/>
          <w:numId w:val="2"/>
        </w:numPr>
        <w:spacing w:after="0" w:line="240" w:lineRule="auto"/>
        <w:ind w:left="0" w:firstLine="567"/>
        <w:jc w:val="both"/>
        <w:textAlignment w:val="baseline"/>
        <w:rPr>
          <w:rFonts w:ascii="Times New Roman" w:eastAsia="Times New Roman" w:hAnsi="Times New Roman" w:cs="Times New Roman"/>
          <w:kern w:val="0"/>
          <w:bdr w:val="none" w:sz="0" w:space="0" w:color="auto" w:frame="1"/>
          <w:lang w:eastAsia="ru-RU"/>
          <w14:ligatures w14:val="none"/>
        </w:rPr>
      </w:pPr>
      <w:r w:rsidRPr="00604A2A">
        <w:rPr>
          <w:rFonts w:ascii="Times New Roman" w:eastAsia="Times New Roman" w:hAnsi="Times New Roman" w:cs="Times New Roman"/>
          <w:kern w:val="0"/>
          <w:bdr w:val="none" w:sz="0" w:space="0" w:color="auto" w:frame="1"/>
          <w:lang w:eastAsia="ru-RU"/>
          <w14:ligatures w14:val="none"/>
        </w:rPr>
        <w:t>Электроснабжение для освещения и подключения строительного инструмента в квартире производится от электрощита, установленного в соответствии с проектом электроснабжения. При подключении токоприемников необходимо выполнять требования Правил устройства электроустановок (ПУЭ) и Межотраслевых Правил по </w:t>
      </w:r>
      <w:hyperlink r:id="rId31" w:tooltip="Охрана труда" w:history="1">
        <w:r w:rsidRPr="00604A2A">
          <w:rPr>
            <w:rFonts w:ascii="Times New Roman" w:eastAsia="Times New Roman" w:hAnsi="Times New Roman" w:cs="Times New Roman"/>
            <w:kern w:val="0"/>
            <w:bdr w:val="none" w:sz="0" w:space="0" w:color="auto" w:frame="1"/>
            <w:lang w:eastAsia="ru-RU"/>
            <w14:ligatures w14:val="none"/>
          </w:rPr>
          <w:t>охране труда</w:t>
        </w:r>
      </w:hyperlink>
      <w:r w:rsidRPr="00604A2A">
        <w:rPr>
          <w:rFonts w:ascii="Times New Roman" w:eastAsia="Times New Roman" w:hAnsi="Times New Roman" w:cs="Times New Roman"/>
          <w:kern w:val="0"/>
          <w:bdr w:val="none" w:sz="0" w:space="0" w:color="auto" w:frame="1"/>
          <w:lang w:eastAsia="ru-RU"/>
          <w14:ligatures w14:val="none"/>
        </w:rPr>
        <w:t> (правила безопасности) при эксплуатации электроустановок (МПБЭС).</w:t>
      </w:r>
    </w:p>
    <w:p w14:paraId="134679E0" w14:textId="77777777" w:rsidR="00604A2A" w:rsidRPr="00604A2A" w:rsidRDefault="00604A2A" w:rsidP="00FE0E8C">
      <w:pPr>
        <w:numPr>
          <w:ilvl w:val="1"/>
          <w:numId w:val="2"/>
        </w:numPr>
        <w:spacing w:after="0" w:line="240" w:lineRule="auto"/>
        <w:ind w:left="0" w:firstLine="567"/>
        <w:jc w:val="both"/>
        <w:textAlignment w:val="baseline"/>
        <w:rPr>
          <w:rFonts w:ascii="Times New Roman" w:eastAsia="Times New Roman" w:hAnsi="Times New Roman" w:cs="Times New Roman"/>
          <w:kern w:val="0"/>
          <w:bdr w:val="none" w:sz="0" w:space="0" w:color="auto" w:frame="1"/>
          <w:lang w:eastAsia="ru-RU"/>
          <w14:ligatures w14:val="none"/>
        </w:rPr>
      </w:pPr>
      <w:r w:rsidRPr="00604A2A">
        <w:rPr>
          <w:rFonts w:ascii="Times New Roman" w:eastAsia="Times New Roman" w:hAnsi="Times New Roman" w:cs="Times New Roman"/>
          <w:kern w:val="0"/>
          <w:bdr w:val="none" w:sz="0" w:space="0" w:color="auto" w:frame="1"/>
          <w:lang w:eastAsia="ru-RU"/>
          <w14:ligatures w14:val="none"/>
        </w:rPr>
        <w:t>Сечения проводов и номиналы аппаратов защиты должны соответствовать проектным значениям. Допускается изменение проектных характеристик по согласованию с Управляющей организацией в сторону увеличения сечения проводов, снижения номиналов аппаратов защиты, а также замена аппаратов на аналогичные сертифицированные при условии сохранении конфигурации квартирного щита и объема резервирования.</w:t>
      </w:r>
    </w:p>
    <w:p w14:paraId="11BE3908" w14:textId="77777777" w:rsidR="00604A2A" w:rsidRPr="00604A2A" w:rsidRDefault="00604A2A" w:rsidP="00FE0E8C">
      <w:pPr>
        <w:numPr>
          <w:ilvl w:val="1"/>
          <w:numId w:val="2"/>
        </w:numPr>
        <w:spacing w:after="0" w:line="240" w:lineRule="auto"/>
        <w:ind w:left="0" w:firstLine="567"/>
        <w:jc w:val="both"/>
        <w:textAlignment w:val="baseline"/>
        <w:rPr>
          <w:rFonts w:ascii="Times New Roman" w:eastAsia="Times New Roman" w:hAnsi="Times New Roman" w:cs="Times New Roman"/>
          <w:kern w:val="0"/>
          <w:bdr w:val="none" w:sz="0" w:space="0" w:color="auto" w:frame="1"/>
          <w:lang w:eastAsia="ru-RU"/>
          <w14:ligatures w14:val="none"/>
        </w:rPr>
      </w:pPr>
      <w:r w:rsidRPr="00604A2A">
        <w:rPr>
          <w:rFonts w:ascii="Times New Roman" w:eastAsia="Times New Roman" w:hAnsi="Times New Roman" w:cs="Times New Roman"/>
          <w:kern w:val="0"/>
          <w:bdr w:val="none" w:sz="0" w:space="0" w:color="auto" w:frame="1"/>
          <w:lang w:eastAsia="ru-RU"/>
          <w14:ligatures w14:val="none"/>
        </w:rPr>
        <w:t>Монтаж сети электроосвещения и розеточной сети должен обеспечивать сменяемость электропроводки.</w:t>
      </w:r>
    </w:p>
    <w:p w14:paraId="499E934A" w14:textId="77777777" w:rsidR="00604A2A" w:rsidRPr="00604A2A" w:rsidRDefault="00604A2A" w:rsidP="00604A2A">
      <w:pPr>
        <w:spacing w:after="0" w:line="240" w:lineRule="auto"/>
        <w:ind w:firstLine="567"/>
        <w:jc w:val="both"/>
        <w:textAlignment w:val="baseline"/>
        <w:rPr>
          <w:rFonts w:ascii="Times New Roman" w:eastAsia="Times New Roman" w:hAnsi="Times New Roman" w:cs="Times New Roman"/>
          <w:kern w:val="0"/>
          <w:bdr w:val="none" w:sz="0" w:space="0" w:color="auto" w:frame="1"/>
          <w:lang w:eastAsia="ru-RU"/>
          <w14:ligatures w14:val="none"/>
        </w:rPr>
      </w:pPr>
      <w:r w:rsidRPr="00604A2A">
        <w:rPr>
          <w:rFonts w:ascii="Times New Roman" w:eastAsia="Times New Roman" w:hAnsi="Times New Roman" w:cs="Times New Roman"/>
          <w:kern w:val="0"/>
          <w:bdr w:val="none" w:sz="0" w:space="0" w:color="auto" w:frame="1"/>
          <w:lang w:eastAsia="ru-RU"/>
          <w14:ligatures w14:val="none"/>
        </w:rPr>
        <w:t>2.10. Проведение работ на действующих стояках отопления, горячего и холодного водоснабжения допускается только по предварительному согласованию и под контролем специалистов Управляющей организации.</w:t>
      </w:r>
    </w:p>
    <w:p w14:paraId="63855E3D" w14:textId="77777777" w:rsidR="00604A2A" w:rsidRPr="00604A2A" w:rsidRDefault="00604A2A" w:rsidP="00604A2A">
      <w:pPr>
        <w:spacing w:after="0" w:line="240" w:lineRule="auto"/>
        <w:ind w:firstLine="567"/>
        <w:jc w:val="both"/>
        <w:textAlignment w:val="baseline"/>
        <w:rPr>
          <w:rFonts w:ascii="Times New Roman" w:eastAsia="Times New Roman" w:hAnsi="Times New Roman" w:cs="Times New Roman"/>
          <w:kern w:val="0"/>
          <w:bdr w:val="none" w:sz="0" w:space="0" w:color="auto" w:frame="1"/>
          <w:lang w:eastAsia="ru-RU"/>
          <w14:ligatures w14:val="none"/>
        </w:rPr>
      </w:pPr>
      <w:r w:rsidRPr="00604A2A">
        <w:rPr>
          <w:rFonts w:ascii="Times New Roman" w:eastAsia="Times New Roman" w:hAnsi="Times New Roman" w:cs="Times New Roman"/>
          <w:kern w:val="0"/>
          <w:bdr w:val="none" w:sz="0" w:space="0" w:color="auto" w:frame="1"/>
          <w:lang w:eastAsia="ru-RU"/>
          <w14:ligatures w14:val="none"/>
        </w:rPr>
        <w:lastRenderedPageBreak/>
        <w:t xml:space="preserve">2.11. Проведение </w:t>
      </w:r>
      <w:proofErr w:type="spellStart"/>
      <w:r w:rsidRPr="00604A2A">
        <w:rPr>
          <w:rFonts w:ascii="Times New Roman" w:eastAsia="Times New Roman" w:hAnsi="Times New Roman" w:cs="Times New Roman"/>
          <w:kern w:val="0"/>
          <w:bdr w:val="none" w:sz="0" w:space="0" w:color="auto" w:frame="1"/>
          <w:lang w:eastAsia="ru-RU"/>
          <w14:ligatures w14:val="none"/>
        </w:rPr>
        <w:t>газо</w:t>
      </w:r>
      <w:proofErr w:type="spellEnd"/>
      <w:r w:rsidRPr="00604A2A">
        <w:rPr>
          <w:rFonts w:ascii="Times New Roman" w:eastAsia="Times New Roman" w:hAnsi="Times New Roman" w:cs="Times New Roman"/>
          <w:kern w:val="0"/>
          <w:bdr w:val="none" w:sz="0" w:space="0" w:color="auto" w:frame="1"/>
          <w:lang w:eastAsia="ru-RU"/>
          <w14:ligatures w14:val="none"/>
        </w:rPr>
        <w:t xml:space="preserve"> - и электросварочных работ допускается только силами аттестованного персонала с оформлением наряда, согласованного с Управляющей организацией и зарегистрированного в журнале.</w:t>
      </w:r>
    </w:p>
    <w:p w14:paraId="0E7D3AA2" w14:textId="77777777" w:rsidR="00604A2A" w:rsidRPr="00604A2A" w:rsidRDefault="00604A2A" w:rsidP="00604A2A">
      <w:pPr>
        <w:spacing w:after="0" w:line="240" w:lineRule="auto"/>
        <w:ind w:firstLine="567"/>
        <w:jc w:val="both"/>
        <w:textAlignment w:val="baseline"/>
        <w:rPr>
          <w:rFonts w:ascii="Times New Roman" w:eastAsia="Calibri" w:hAnsi="Times New Roman" w:cs="Times New Roman"/>
          <w:bCs/>
          <w:kern w:val="0"/>
          <w14:ligatures w14:val="none"/>
        </w:rPr>
      </w:pPr>
      <w:r w:rsidRPr="00604A2A">
        <w:rPr>
          <w:rFonts w:ascii="Times New Roman" w:eastAsia="Times New Roman" w:hAnsi="Times New Roman" w:cs="Times New Roman"/>
          <w:kern w:val="0"/>
          <w:bdr w:val="none" w:sz="0" w:space="0" w:color="auto" w:frame="1"/>
          <w:lang w:eastAsia="ru-RU"/>
          <w14:ligatures w14:val="none"/>
        </w:rPr>
        <w:t xml:space="preserve">2.12. </w:t>
      </w:r>
      <w:r w:rsidRPr="00604A2A">
        <w:rPr>
          <w:rFonts w:ascii="Times New Roman" w:eastAsia="Calibri" w:hAnsi="Times New Roman" w:cs="Times New Roman"/>
          <w:bCs/>
          <w:kern w:val="0"/>
          <w14:ligatures w14:val="none"/>
        </w:rPr>
        <w:t>При установке кухонной вытяжки канал должен быть открыт не менее 75% от его сечения и подключаться только в вытяжную трубу ø160мм. (см. план вентиляции).</w:t>
      </w:r>
    </w:p>
    <w:p w14:paraId="753EFE9D" w14:textId="77777777" w:rsidR="00604A2A" w:rsidRPr="00604A2A" w:rsidRDefault="00604A2A" w:rsidP="00604A2A">
      <w:pPr>
        <w:spacing w:after="0" w:line="240" w:lineRule="auto"/>
        <w:ind w:firstLine="567"/>
        <w:jc w:val="both"/>
        <w:textAlignment w:val="baseline"/>
        <w:rPr>
          <w:rFonts w:ascii="Times New Roman" w:eastAsia="Calibri" w:hAnsi="Times New Roman" w:cs="Times New Roman"/>
          <w:bCs/>
          <w:kern w:val="0"/>
          <w14:ligatures w14:val="none"/>
        </w:rPr>
      </w:pPr>
      <w:r w:rsidRPr="00604A2A">
        <w:rPr>
          <w:rFonts w:ascii="Times New Roman" w:eastAsia="Times New Roman" w:hAnsi="Times New Roman" w:cs="Times New Roman"/>
          <w:kern w:val="0"/>
          <w:bdr w:val="none" w:sz="0" w:space="0" w:color="auto" w:frame="1"/>
          <w:lang w:eastAsia="ru-RU"/>
          <w14:ligatures w14:val="none"/>
        </w:rPr>
        <w:t>2.13.</w:t>
      </w:r>
      <w:r w:rsidRPr="00604A2A">
        <w:rPr>
          <w:rFonts w:ascii="Times New Roman" w:eastAsia="Calibri" w:hAnsi="Times New Roman" w:cs="Times New Roman"/>
          <w:bCs/>
          <w:kern w:val="0"/>
          <w14:ligatures w14:val="none"/>
        </w:rPr>
        <w:t xml:space="preserve"> Для предотвращения попадания пыли вентиляционной системы здания, во время ремонтных работ установить на вытяжные трубы фильтрационные устройства. </w:t>
      </w:r>
    </w:p>
    <w:p w14:paraId="0CBABBDC" w14:textId="77777777" w:rsidR="00604A2A" w:rsidRPr="00E0730B" w:rsidRDefault="00604A2A" w:rsidP="00604A2A">
      <w:pPr>
        <w:spacing w:after="0" w:line="240" w:lineRule="auto"/>
        <w:ind w:firstLine="567"/>
        <w:jc w:val="both"/>
        <w:textAlignment w:val="baseline"/>
        <w:rPr>
          <w:rFonts w:ascii="Times New Roman" w:eastAsia="Calibri" w:hAnsi="Times New Roman" w:cs="Times New Roman"/>
          <w:bCs/>
          <w:kern w:val="0"/>
          <w14:ligatures w14:val="none"/>
        </w:rPr>
      </w:pPr>
      <w:r w:rsidRPr="00604A2A">
        <w:rPr>
          <w:rFonts w:ascii="Times New Roman" w:eastAsia="Calibri" w:hAnsi="Times New Roman" w:cs="Times New Roman"/>
          <w:color w:val="666666"/>
          <w:kern w:val="0"/>
          <w14:ligatures w14:val="none"/>
        </w:rPr>
        <w:t xml:space="preserve">2.14. При проведении работ по подключению системы кондиционирования, необходимо демонтировать и </w:t>
      </w:r>
      <w:r w:rsidRPr="00E0730B">
        <w:rPr>
          <w:rFonts w:ascii="Times New Roman" w:eastAsia="Calibri" w:hAnsi="Times New Roman" w:cs="Times New Roman"/>
          <w:kern w:val="0"/>
          <w14:ligatures w14:val="none"/>
        </w:rPr>
        <w:t>после окончания работ смонтировать элементы подвесного потолка (</w:t>
      </w:r>
      <w:proofErr w:type="spellStart"/>
      <w:r w:rsidRPr="00E0730B">
        <w:rPr>
          <w:rFonts w:ascii="Times New Roman" w:eastAsia="Calibri" w:hAnsi="Times New Roman" w:cs="Times New Roman"/>
          <w:kern w:val="0"/>
          <w14:ligatures w14:val="none"/>
        </w:rPr>
        <w:t>грильято</w:t>
      </w:r>
      <w:proofErr w:type="spellEnd"/>
      <w:r w:rsidRPr="00E0730B">
        <w:rPr>
          <w:rFonts w:ascii="Times New Roman" w:eastAsia="Calibri" w:hAnsi="Times New Roman" w:cs="Times New Roman"/>
          <w:kern w:val="0"/>
          <w14:ligatures w14:val="none"/>
        </w:rPr>
        <w:t xml:space="preserve">), проведение работ должно быть согласовано с Управляющей организацией. </w:t>
      </w:r>
    </w:p>
    <w:p w14:paraId="72C58CE8" w14:textId="77777777" w:rsidR="00604A2A" w:rsidRPr="00E0730B" w:rsidRDefault="00604A2A" w:rsidP="00604A2A">
      <w:pPr>
        <w:spacing w:after="0" w:line="240" w:lineRule="auto"/>
        <w:ind w:firstLine="567"/>
        <w:jc w:val="both"/>
        <w:textAlignment w:val="baseline"/>
        <w:rPr>
          <w:rFonts w:ascii="Times New Roman" w:eastAsia="Times New Roman" w:hAnsi="Times New Roman" w:cs="Times New Roman"/>
          <w:kern w:val="0"/>
          <w:bdr w:val="none" w:sz="0" w:space="0" w:color="auto" w:frame="1"/>
          <w:lang w:eastAsia="ru-RU"/>
          <w14:ligatures w14:val="none"/>
        </w:rPr>
      </w:pPr>
      <w:r w:rsidRPr="00E0730B">
        <w:rPr>
          <w:rFonts w:ascii="Times New Roman" w:eastAsia="Times New Roman" w:hAnsi="Times New Roman" w:cs="Times New Roman"/>
          <w:kern w:val="0"/>
          <w:bdr w:val="none" w:sz="0" w:space="0" w:color="auto" w:frame="1"/>
          <w:lang w:eastAsia="ru-RU"/>
          <w14:ligatures w14:val="none"/>
        </w:rPr>
        <w:t xml:space="preserve">2.15. Должна быть обеспечена сохранность уже смонтированных линий автоматизированной </w:t>
      </w:r>
      <w:hyperlink r:id="rId32" w:tooltip="Противопожарная защита" w:history="1">
        <w:r w:rsidRPr="00E0730B">
          <w:rPr>
            <w:rFonts w:ascii="Times New Roman" w:eastAsia="Times New Roman" w:hAnsi="Times New Roman" w:cs="Times New Roman"/>
            <w:kern w:val="0"/>
            <w:bdr w:val="none" w:sz="0" w:space="0" w:color="auto" w:frame="1"/>
            <w:lang w:eastAsia="ru-RU"/>
            <w14:ligatures w14:val="none"/>
          </w:rPr>
          <w:t>противопожарной защиты</w:t>
        </w:r>
      </w:hyperlink>
      <w:r w:rsidRPr="00E0730B">
        <w:rPr>
          <w:rFonts w:ascii="Times New Roman" w:eastAsia="Times New Roman" w:hAnsi="Times New Roman" w:cs="Times New Roman"/>
          <w:kern w:val="0"/>
          <w:bdr w:val="none" w:sz="0" w:space="0" w:color="auto" w:frame="1"/>
          <w:lang w:eastAsia="ru-RU"/>
          <w14:ligatures w14:val="none"/>
        </w:rPr>
        <w:t> квартиры, узлов учета электропотребления, холодного и </w:t>
      </w:r>
      <w:hyperlink r:id="rId33" w:tooltip="Горячее водоснабжение" w:history="1">
        <w:r w:rsidRPr="00E0730B">
          <w:rPr>
            <w:rFonts w:ascii="Times New Roman" w:eastAsia="Times New Roman" w:hAnsi="Times New Roman" w:cs="Times New Roman"/>
            <w:kern w:val="0"/>
            <w:bdr w:val="none" w:sz="0" w:space="0" w:color="auto" w:frame="1"/>
            <w:lang w:eastAsia="ru-RU"/>
            <w14:ligatures w14:val="none"/>
          </w:rPr>
          <w:t>горячего водоснабжения</w:t>
        </w:r>
      </w:hyperlink>
      <w:r w:rsidRPr="00E0730B">
        <w:rPr>
          <w:rFonts w:ascii="Times New Roman" w:eastAsia="Times New Roman" w:hAnsi="Times New Roman" w:cs="Times New Roman"/>
          <w:kern w:val="0"/>
          <w:bdr w:val="none" w:sz="0" w:space="0" w:color="auto" w:frame="1"/>
          <w:lang w:eastAsia="ru-RU"/>
          <w14:ligatures w14:val="none"/>
        </w:rPr>
        <w:t> и приборов отопления, линий электроснабжения до квартирного электросчетчика;</w:t>
      </w:r>
    </w:p>
    <w:p w14:paraId="1FBBA402" w14:textId="77777777" w:rsidR="00604A2A" w:rsidRPr="00E0730B" w:rsidRDefault="00604A2A" w:rsidP="00604A2A">
      <w:pPr>
        <w:spacing w:after="0" w:line="240" w:lineRule="auto"/>
        <w:ind w:firstLine="567"/>
        <w:jc w:val="both"/>
        <w:textAlignment w:val="baseline"/>
        <w:rPr>
          <w:rFonts w:ascii="Times New Roman" w:eastAsia="Times New Roman" w:hAnsi="Times New Roman" w:cs="Times New Roman"/>
          <w:kern w:val="0"/>
          <w:bdr w:val="none" w:sz="0" w:space="0" w:color="auto" w:frame="1"/>
          <w:lang w:eastAsia="ru-RU"/>
          <w14:ligatures w14:val="none"/>
        </w:rPr>
      </w:pPr>
      <w:r w:rsidRPr="00E0730B">
        <w:rPr>
          <w:rFonts w:ascii="Times New Roman" w:eastAsia="Times New Roman" w:hAnsi="Times New Roman" w:cs="Times New Roman"/>
          <w:kern w:val="0"/>
          <w:bdr w:val="none" w:sz="0" w:space="0" w:color="auto" w:frame="1"/>
          <w:lang w:eastAsia="ru-RU"/>
          <w14:ligatures w14:val="none"/>
        </w:rPr>
        <w:t>2.16. Вход через зону вестибюля первого этажа во время проведения ремонтных работ, рекомендован в чистой (не рабочей) одежде, в бахилах. Ремонтным бригадам и грузчикам рекомендован вход строго через зону погрузки-выгрузки на минус 3 этаже (1 уровень парковки), с использованием грузовых лифтов.</w:t>
      </w:r>
    </w:p>
    <w:p w14:paraId="7C8FA0C9" w14:textId="77777777" w:rsidR="00604A2A" w:rsidRPr="00E0730B" w:rsidRDefault="00604A2A" w:rsidP="00604A2A">
      <w:pPr>
        <w:spacing w:after="0" w:line="240" w:lineRule="auto"/>
        <w:ind w:firstLine="567"/>
        <w:jc w:val="both"/>
        <w:textAlignment w:val="baseline"/>
        <w:rPr>
          <w:rFonts w:ascii="Times New Roman" w:eastAsia="Times New Roman" w:hAnsi="Times New Roman" w:cs="Times New Roman"/>
          <w:kern w:val="0"/>
          <w:bdr w:val="none" w:sz="0" w:space="0" w:color="auto" w:frame="1"/>
          <w:lang w:eastAsia="ru-RU"/>
          <w14:ligatures w14:val="none"/>
        </w:rPr>
      </w:pPr>
      <w:r w:rsidRPr="00E0730B">
        <w:rPr>
          <w:rFonts w:ascii="Times New Roman" w:eastAsia="Times New Roman" w:hAnsi="Times New Roman" w:cs="Times New Roman"/>
          <w:kern w:val="0"/>
          <w:bdr w:val="none" w:sz="0" w:space="0" w:color="auto" w:frame="1"/>
          <w:lang w:eastAsia="ru-RU"/>
          <w14:ligatures w14:val="none"/>
        </w:rPr>
        <w:t xml:space="preserve">2.17. Внимание! Высота ворот в зоне погрузки-выгрузки на минус 3 этаже (1 уровень парковки) равна 2,5 м., что важно при заказе автомобиля, доставляющего строительные, отделочные материалы, мебель, или предназначенного для вывоза крупногабаритного и строительного мусора. </w:t>
      </w:r>
    </w:p>
    <w:p w14:paraId="2D184AD6" w14:textId="77777777" w:rsidR="00604A2A" w:rsidRPr="00E0730B" w:rsidRDefault="00604A2A" w:rsidP="00604A2A">
      <w:pPr>
        <w:spacing w:after="0" w:line="240" w:lineRule="auto"/>
        <w:ind w:firstLine="567"/>
        <w:jc w:val="both"/>
        <w:textAlignment w:val="baseline"/>
        <w:rPr>
          <w:rFonts w:ascii="Times New Roman" w:eastAsia="Times New Roman" w:hAnsi="Times New Roman" w:cs="Times New Roman"/>
          <w:kern w:val="0"/>
          <w:bdr w:val="none" w:sz="0" w:space="0" w:color="auto" w:frame="1"/>
          <w:lang w:eastAsia="ru-RU"/>
          <w14:ligatures w14:val="none"/>
        </w:rPr>
      </w:pPr>
      <w:r w:rsidRPr="00E0730B">
        <w:rPr>
          <w:rFonts w:ascii="Times New Roman" w:eastAsia="Times New Roman" w:hAnsi="Times New Roman" w:cs="Times New Roman"/>
          <w:kern w:val="0"/>
          <w:bdr w:val="none" w:sz="0" w:space="0" w:color="auto" w:frame="1"/>
          <w:lang w:eastAsia="ru-RU"/>
          <w14:ligatures w14:val="none"/>
        </w:rPr>
        <w:t xml:space="preserve">2.18. Силами собственника, доверенного лица, подрядчика обязательно укрытие мест общего пользования (МОП), стен вокруг ремонтируемого помещения урывочным материалом; обязательно укрытие пола до лифтов на этаже - фанерой, </w:t>
      </w:r>
      <w:proofErr w:type="spellStart"/>
      <w:r w:rsidRPr="00E0730B">
        <w:rPr>
          <w:rFonts w:ascii="Times New Roman" w:eastAsia="Times New Roman" w:hAnsi="Times New Roman" w:cs="Times New Roman"/>
          <w:kern w:val="0"/>
          <w:bdr w:val="none" w:sz="0" w:space="0" w:color="auto" w:frame="1"/>
          <w:lang w:eastAsia="ru-RU"/>
          <w14:ligatures w14:val="none"/>
        </w:rPr>
        <w:t>оргалитом</w:t>
      </w:r>
      <w:proofErr w:type="spellEnd"/>
      <w:r w:rsidRPr="00E0730B">
        <w:rPr>
          <w:rFonts w:ascii="Times New Roman" w:eastAsia="Times New Roman" w:hAnsi="Times New Roman" w:cs="Times New Roman"/>
          <w:kern w:val="0"/>
          <w:bdr w:val="none" w:sz="0" w:space="0" w:color="auto" w:frame="1"/>
          <w:lang w:eastAsia="ru-RU"/>
          <w14:ligatures w14:val="none"/>
        </w:rPr>
        <w:t xml:space="preserve"> либо линолеумом; </w:t>
      </w:r>
    </w:p>
    <w:p w14:paraId="17FBCB7C" w14:textId="77777777" w:rsidR="00604A2A" w:rsidRPr="00E0730B" w:rsidRDefault="00604A2A" w:rsidP="00604A2A">
      <w:pPr>
        <w:spacing w:after="0" w:line="240" w:lineRule="auto"/>
        <w:ind w:firstLine="567"/>
        <w:jc w:val="both"/>
        <w:textAlignment w:val="baseline"/>
        <w:rPr>
          <w:rFonts w:ascii="Times New Roman" w:eastAsia="Times New Roman" w:hAnsi="Times New Roman" w:cs="Times New Roman"/>
          <w:kern w:val="0"/>
          <w:bdr w:val="none" w:sz="0" w:space="0" w:color="auto" w:frame="1"/>
          <w:lang w:eastAsia="ru-RU"/>
          <w14:ligatures w14:val="none"/>
        </w:rPr>
      </w:pPr>
      <w:r w:rsidRPr="00E0730B">
        <w:rPr>
          <w:rFonts w:ascii="Times New Roman" w:eastAsia="Times New Roman" w:hAnsi="Times New Roman" w:cs="Times New Roman"/>
          <w:kern w:val="0"/>
          <w:bdr w:val="none" w:sz="0" w:space="0" w:color="auto" w:frame="1"/>
          <w:lang w:eastAsia="ru-RU"/>
          <w14:ligatures w14:val="none"/>
        </w:rPr>
        <w:t>2.19. Уборку маршрута транспортировки материалов, оборудования, мебели и мусора осуществляют рабочие собственника, доверенного лица, подрядчика, ведущие работы в помещении. В противном случае собственник оплачивает работы по уборке материалов, мусора (с лестничных площадок, лифтовых холлов и коридоров) согласно выставляемых Управляющей организацией </w:t>
      </w:r>
      <w:hyperlink r:id="rId34" w:tooltip="Счет ноу" w:history="1">
        <w:r w:rsidRPr="00E0730B">
          <w:rPr>
            <w:rFonts w:ascii="Times New Roman" w:eastAsia="Times New Roman" w:hAnsi="Times New Roman" w:cs="Times New Roman"/>
            <w:kern w:val="0"/>
            <w:bdr w:val="none" w:sz="0" w:space="0" w:color="auto" w:frame="1"/>
            <w:lang w:eastAsia="ru-RU"/>
            <w14:ligatures w14:val="none"/>
          </w:rPr>
          <w:t>счет</w:t>
        </w:r>
      </w:hyperlink>
      <w:r w:rsidRPr="00E0730B">
        <w:rPr>
          <w:rFonts w:ascii="Times New Roman" w:eastAsia="Times New Roman" w:hAnsi="Times New Roman" w:cs="Times New Roman"/>
          <w:kern w:val="0"/>
          <w:bdr w:val="none" w:sz="0" w:space="0" w:color="auto" w:frame="1"/>
          <w:lang w:eastAsia="ru-RU"/>
          <w14:ligatures w14:val="none"/>
        </w:rPr>
        <w:t>ам (ориентировочная стоимость работ 5000,00 (пять тысяч) рублей;</w:t>
      </w:r>
    </w:p>
    <w:p w14:paraId="31BA226C" w14:textId="77777777" w:rsidR="00604A2A" w:rsidRPr="00E0730B" w:rsidRDefault="00604A2A" w:rsidP="00604A2A">
      <w:pPr>
        <w:spacing w:after="0" w:line="240" w:lineRule="auto"/>
        <w:ind w:firstLine="567"/>
        <w:jc w:val="both"/>
        <w:textAlignment w:val="baseline"/>
        <w:rPr>
          <w:rFonts w:ascii="Times New Roman" w:eastAsia="Times New Roman" w:hAnsi="Times New Roman" w:cs="Times New Roman"/>
          <w:kern w:val="0"/>
          <w:bdr w:val="none" w:sz="0" w:space="0" w:color="auto" w:frame="1"/>
          <w:lang w:eastAsia="ru-RU"/>
          <w14:ligatures w14:val="none"/>
        </w:rPr>
      </w:pPr>
      <w:r w:rsidRPr="00E0730B">
        <w:rPr>
          <w:rFonts w:ascii="Times New Roman" w:eastAsia="Times New Roman" w:hAnsi="Times New Roman" w:cs="Times New Roman"/>
          <w:kern w:val="0"/>
          <w:bdr w:val="none" w:sz="0" w:space="0" w:color="auto" w:frame="1"/>
          <w:lang w:eastAsia="ru-RU"/>
          <w14:ligatures w14:val="none"/>
        </w:rPr>
        <w:t>2.20. Перед подъемом грузов и вывоза мусора осуществлять защиту покрытия маршрута перевозки и этажного холла, а после завершения работ производить их уборку.</w:t>
      </w:r>
    </w:p>
    <w:p w14:paraId="4CC762EC" w14:textId="77777777" w:rsidR="00604A2A" w:rsidRPr="00604A2A" w:rsidRDefault="00604A2A" w:rsidP="00604A2A">
      <w:pPr>
        <w:spacing w:after="0" w:line="240" w:lineRule="auto"/>
        <w:ind w:firstLine="567"/>
        <w:jc w:val="both"/>
        <w:textAlignment w:val="baseline"/>
        <w:rPr>
          <w:rFonts w:ascii="Times New Roman" w:eastAsia="Times New Roman" w:hAnsi="Times New Roman" w:cs="Times New Roman"/>
          <w:kern w:val="0"/>
          <w:bdr w:val="none" w:sz="0" w:space="0" w:color="auto" w:frame="1"/>
          <w:lang w:eastAsia="ru-RU"/>
          <w14:ligatures w14:val="none"/>
        </w:rPr>
      </w:pPr>
      <w:r w:rsidRPr="00E0730B">
        <w:rPr>
          <w:rFonts w:ascii="Times New Roman" w:eastAsia="Times New Roman" w:hAnsi="Times New Roman" w:cs="Times New Roman"/>
          <w:kern w:val="0"/>
          <w:bdr w:val="none" w:sz="0" w:space="0" w:color="auto" w:frame="1"/>
          <w:lang w:eastAsia="ru-RU"/>
          <w14:ligatures w14:val="none"/>
        </w:rPr>
        <w:t xml:space="preserve">2.21. Транспортировка грузов осуществляется с использованием грузового лифта. Перевозка тяжелых и габаритных предметов не должна превышать общий вес в 500 (пятьсот) кг. После завершения работ с использованием лифта, рабочие собственника, доверенного лица, </w:t>
      </w:r>
      <w:r w:rsidRPr="00604A2A">
        <w:rPr>
          <w:rFonts w:ascii="Times New Roman" w:eastAsia="Times New Roman" w:hAnsi="Times New Roman" w:cs="Times New Roman"/>
          <w:kern w:val="0"/>
          <w:bdr w:val="none" w:sz="0" w:space="0" w:color="auto" w:frame="1"/>
          <w:lang w:eastAsia="ru-RU"/>
          <w14:ligatures w14:val="none"/>
        </w:rPr>
        <w:t>подрядчика, - производят уборку лифта. Запрещено использовать пассажирские лифты для транспортировки строительных материалов и отходов.</w:t>
      </w:r>
    </w:p>
    <w:p w14:paraId="182AE1D6" w14:textId="77777777" w:rsidR="00604A2A" w:rsidRPr="00604A2A" w:rsidRDefault="00604A2A" w:rsidP="00604A2A">
      <w:pPr>
        <w:spacing w:after="0" w:line="240" w:lineRule="auto"/>
        <w:ind w:firstLine="567"/>
        <w:jc w:val="both"/>
        <w:textAlignment w:val="baseline"/>
        <w:rPr>
          <w:rFonts w:ascii="Times New Roman" w:eastAsia="Times New Roman" w:hAnsi="Times New Roman" w:cs="Times New Roman"/>
          <w:kern w:val="0"/>
          <w:bdr w:val="none" w:sz="0" w:space="0" w:color="auto" w:frame="1"/>
          <w:lang w:eastAsia="ru-RU"/>
          <w14:ligatures w14:val="none"/>
        </w:rPr>
      </w:pPr>
      <w:r w:rsidRPr="00604A2A">
        <w:rPr>
          <w:rFonts w:ascii="Times New Roman" w:eastAsia="Times New Roman" w:hAnsi="Times New Roman" w:cs="Times New Roman"/>
          <w:kern w:val="0"/>
          <w:bdr w:val="none" w:sz="0" w:space="0" w:color="auto" w:frame="1"/>
          <w:lang w:eastAsia="ru-RU"/>
          <w14:ligatures w14:val="none"/>
        </w:rPr>
        <w:t>2.22. Въезд личного автотранспорта рабочих на внутреннюю территорию Жилого дома запрещен.</w:t>
      </w:r>
    </w:p>
    <w:p w14:paraId="40268A03" w14:textId="77777777" w:rsidR="00604A2A" w:rsidRPr="00604A2A" w:rsidRDefault="00604A2A" w:rsidP="00604A2A">
      <w:pPr>
        <w:spacing w:after="0" w:line="240" w:lineRule="auto"/>
        <w:ind w:firstLine="567"/>
        <w:jc w:val="both"/>
        <w:textAlignment w:val="baseline"/>
        <w:rPr>
          <w:rFonts w:ascii="Times New Roman" w:eastAsia="Times New Roman" w:hAnsi="Times New Roman" w:cs="Times New Roman"/>
          <w:kern w:val="0"/>
          <w:bdr w:val="none" w:sz="0" w:space="0" w:color="auto" w:frame="1"/>
          <w:lang w:eastAsia="ru-RU"/>
          <w14:ligatures w14:val="none"/>
        </w:rPr>
      </w:pPr>
      <w:r w:rsidRPr="00604A2A">
        <w:rPr>
          <w:rFonts w:ascii="Times New Roman" w:eastAsia="Times New Roman" w:hAnsi="Times New Roman" w:cs="Times New Roman"/>
          <w:kern w:val="0"/>
          <w:bdr w:val="none" w:sz="0" w:space="0" w:color="auto" w:frame="1"/>
          <w:lang w:eastAsia="ru-RU"/>
          <w14:ligatures w14:val="none"/>
        </w:rPr>
        <w:t>2.23. Строительные материалы завозить на территорию жилого комплекса по отдельным заявкам, направляемым в диспетчерскую Управляющей организации с предъявлением документа удостоверяющего личность собственника либо его представителя. Время на разгрузку автотранспорта не более 1 часа.</w:t>
      </w:r>
    </w:p>
    <w:p w14:paraId="21896291" w14:textId="77777777" w:rsidR="00604A2A" w:rsidRPr="00604A2A" w:rsidRDefault="00604A2A" w:rsidP="00604A2A">
      <w:pPr>
        <w:spacing w:after="0" w:line="240" w:lineRule="auto"/>
        <w:ind w:firstLine="567"/>
        <w:jc w:val="both"/>
        <w:textAlignment w:val="baseline"/>
        <w:rPr>
          <w:rFonts w:ascii="Times New Roman" w:eastAsia="Times New Roman" w:hAnsi="Times New Roman" w:cs="Times New Roman"/>
          <w:kern w:val="0"/>
          <w:bdr w:val="none" w:sz="0" w:space="0" w:color="auto" w:frame="1"/>
          <w:lang w:eastAsia="ru-RU"/>
          <w14:ligatures w14:val="none"/>
        </w:rPr>
      </w:pPr>
    </w:p>
    <w:p w14:paraId="2E972779" w14:textId="77777777" w:rsidR="00604A2A" w:rsidRPr="00604A2A" w:rsidRDefault="00604A2A" w:rsidP="00604A2A">
      <w:pPr>
        <w:shd w:val="clear" w:color="auto" w:fill="FFFFFF"/>
        <w:spacing w:after="0" w:line="240" w:lineRule="auto"/>
        <w:ind w:firstLine="567"/>
        <w:jc w:val="both"/>
        <w:rPr>
          <w:rFonts w:ascii="Times New Roman" w:eastAsia="Times New Roman" w:hAnsi="Times New Roman" w:cs="Times New Roman"/>
          <w:b/>
          <w:bCs/>
          <w:color w:val="000000"/>
          <w:kern w:val="0"/>
          <w:lang w:eastAsia="ru-RU"/>
          <w14:ligatures w14:val="none"/>
        </w:rPr>
      </w:pPr>
      <w:r w:rsidRPr="00604A2A">
        <w:rPr>
          <w:rFonts w:ascii="Times New Roman" w:eastAsia="Times New Roman" w:hAnsi="Times New Roman" w:cs="Times New Roman"/>
          <w:b/>
          <w:bCs/>
          <w:color w:val="000000"/>
          <w:kern w:val="0"/>
          <w:lang w:eastAsia="ru-RU"/>
          <w14:ligatures w14:val="none"/>
        </w:rPr>
        <w:t>4.  ЗАВЕРШЕНИЕ РАБОТ.</w:t>
      </w:r>
    </w:p>
    <w:p w14:paraId="77D21BC7" w14:textId="77777777" w:rsidR="00604A2A" w:rsidRPr="00604A2A" w:rsidRDefault="00604A2A" w:rsidP="00604A2A">
      <w:pPr>
        <w:shd w:val="clear" w:color="auto" w:fill="FFFFFF"/>
        <w:spacing w:after="0" w:line="240" w:lineRule="auto"/>
        <w:ind w:firstLine="567"/>
        <w:jc w:val="both"/>
        <w:rPr>
          <w:rFonts w:ascii="Times New Roman" w:eastAsia="Times New Roman" w:hAnsi="Times New Roman" w:cs="Times New Roman"/>
          <w:color w:val="000000"/>
          <w:kern w:val="0"/>
          <w:lang w:eastAsia="ru-RU"/>
          <w14:ligatures w14:val="none"/>
        </w:rPr>
      </w:pPr>
    </w:p>
    <w:p w14:paraId="5280A4CB" w14:textId="77777777" w:rsidR="00604A2A" w:rsidRPr="00604A2A" w:rsidRDefault="00604A2A" w:rsidP="00604A2A">
      <w:pPr>
        <w:shd w:val="clear" w:color="auto" w:fill="FFFFFF"/>
        <w:spacing w:after="0" w:line="240" w:lineRule="auto"/>
        <w:ind w:firstLine="567"/>
        <w:jc w:val="both"/>
        <w:rPr>
          <w:rFonts w:ascii="Times New Roman" w:eastAsia="Times New Roman" w:hAnsi="Times New Roman" w:cs="Times New Roman"/>
          <w:color w:val="000000"/>
          <w:kern w:val="0"/>
          <w:lang w:eastAsia="ru-RU"/>
          <w14:ligatures w14:val="none"/>
        </w:rPr>
      </w:pPr>
      <w:r w:rsidRPr="00604A2A">
        <w:rPr>
          <w:rFonts w:ascii="Times New Roman" w:eastAsia="Times New Roman" w:hAnsi="Times New Roman" w:cs="Times New Roman"/>
          <w:color w:val="000000"/>
          <w:kern w:val="0"/>
          <w:lang w:eastAsia="ru-RU"/>
          <w14:ligatures w14:val="none"/>
        </w:rPr>
        <w:t>4.1. По окончании работ собственник должен:</w:t>
      </w:r>
    </w:p>
    <w:p w14:paraId="2C3ED132" w14:textId="77777777" w:rsidR="00604A2A" w:rsidRPr="00604A2A" w:rsidRDefault="00604A2A" w:rsidP="00604A2A">
      <w:pPr>
        <w:shd w:val="clear" w:color="auto" w:fill="FFFFFF"/>
        <w:spacing w:after="0" w:line="240" w:lineRule="auto"/>
        <w:ind w:firstLine="567"/>
        <w:jc w:val="both"/>
        <w:rPr>
          <w:rFonts w:ascii="Times New Roman" w:eastAsia="Times New Roman" w:hAnsi="Times New Roman" w:cs="Times New Roman"/>
          <w:color w:val="000000"/>
          <w:kern w:val="0"/>
          <w:lang w:eastAsia="ru-RU"/>
          <w14:ligatures w14:val="none"/>
        </w:rPr>
      </w:pPr>
      <w:r w:rsidRPr="00604A2A">
        <w:rPr>
          <w:rFonts w:ascii="Times New Roman" w:eastAsia="Times New Roman" w:hAnsi="Times New Roman" w:cs="Times New Roman"/>
          <w:color w:val="000000"/>
          <w:kern w:val="0"/>
          <w:lang w:eastAsia="ru-RU"/>
          <w14:ligatures w14:val="none"/>
        </w:rPr>
        <w:t>- Убрать защитное покрытие с этажа.</w:t>
      </w:r>
    </w:p>
    <w:p w14:paraId="00EC2FA7" w14:textId="77777777" w:rsidR="00604A2A" w:rsidRPr="00604A2A" w:rsidRDefault="00604A2A" w:rsidP="00604A2A">
      <w:pPr>
        <w:shd w:val="clear" w:color="auto" w:fill="FFFFFF"/>
        <w:spacing w:after="0" w:line="240" w:lineRule="auto"/>
        <w:ind w:firstLine="567"/>
        <w:jc w:val="both"/>
        <w:rPr>
          <w:rFonts w:ascii="Times New Roman" w:eastAsia="Times New Roman" w:hAnsi="Times New Roman" w:cs="Times New Roman"/>
          <w:color w:val="000000"/>
          <w:kern w:val="0"/>
          <w:lang w:eastAsia="ru-RU"/>
          <w14:ligatures w14:val="none"/>
        </w:rPr>
      </w:pPr>
      <w:r w:rsidRPr="00604A2A">
        <w:rPr>
          <w:rFonts w:ascii="Times New Roman" w:eastAsia="Times New Roman" w:hAnsi="Times New Roman" w:cs="Times New Roman"/>
          <w:color w:val="000000"/>
          <w:kern w:val="0"/>
          <w:lang w:eastAsia="ru-RU"/>
          <w14:ligatures w14:val="none"/>
        </w:rPr>
        <w:t>- Убедиться в восстановление элементов подвесного потолка (</w:t>
      </w:r>
      <w:proofErr w:type="spellStart"/>
      <w:r w:rsidRPr="00604A2A">
        <w:rPr>
          <w:rFonts w:ascii="Times New Roman" w:eastAsia="Times New Roman" w:hAnsi="Times New Roman" w:cs="Times New Roman"/>
          <w:color w:val="000000"/>
          <w:kern w:val="0"/>
          <w:lang w:eastAsia="ru-RU"/>
          <w14:ligatures w14:val="none"/>
        </w:rPr>
        <w:t>грильято</w:t>
      </w:r>
      <w:proofErr w:type="spellEnd"/>
      <w:r w:rsidRPr="00604A2A">
        <w:rPr>
          <w:rFonts w:ascii="Times New Roman" w:eastAsia="Times New Roman" w:hAnsi="Times New Roman" w:cs="Times New Roman"/>
          <w:color w:val="000000"/>
          <w:kern w:val="0"/>
          <w:lang w:eastAsia="ru-RU"/>
          <w14:ligatures w14:val="none"/>
        </w:rPr>
        <w:t xml:space="preserve">) </w:t>
      </w:r>
    </w:p>
    <w:p w14:paraId="7FECCDE4" w14:textId="77777777" w:rsidR="00604A2A" w:rsidRPr="00604A2A" w:rsidRDefault="00604A2A" w:rsidP="00604A2A">
      <w:pPr>
        <w:shd w:val="clear" w:color="auto" w:fill="FFFFFF"/>
        <w:spacing w:after="0" w:line="240" w:lineRule="auto"/>
        <w:ind w:firstLine="567"/>
        <w:jc w:val="both"/>
        <w:rPr>
          <w:rFonts w:ascii="Times New Roman" w:eastAsia="Times New Roman" w:hAnsi="Times New Roman" w:cs="Times New Roman"/>
          <w:color w:val="000000"/>
          <w:kern w:val="0"/>
          <w:lang w:eastAsia="ru-RU"/>
          <w14:ligatures w14:val="none"/>
        </w:rPr>
      </w:pPr>
      <w:r w:rsidRPr="00604A2A">
        <w:rPr>
          <w:rFonts w:ascii="Times New Roman" w:eastAsia="Times New Roman" w:hAnsi="Times New Roman" w:cs="Times New Roman"/>
          <w:color w:val="000000"/>
          <w:kern w:val="0"/>
          <w:lang w:eastAsia="ru-RU"/>
          <w14:ligatures w14:val="none"/>
        </w:rPr>
        <w:t>- Аннулировать через службу контроля список рабочих и подрядчиков, допущенных в домовладение для выполнения работ и изъять выданные карты доступа.</w:t>
      </w:r>
    </w:p>
    <w:p w14:paraId="3AA394D2" w14:textId="77777777" w:rsidR="00604A2A" w:rsidRPr="00604A2A" w:rsidRDefault="00604A2A" w:rsidP="00604A2A">
      <w:pPr>
        <w:shd w:val="clear" w:color="auto" w:fill="FFFFFF"/>
        <w:spacing w:after="0" w:line="240" w:lineRule="auto"/>
        <w:ind w:firstLine="567"/>
        <w:jc w:val="both"/>
        <w:rPr>
          <w:rFonts w:ascii="Times New Roman" w:eastAsia="Times New Roman" w:hAnsi="Times New Roman" w:cs="Times New Roman"/>
          <w:color w:val="000000"/>
          <w:kern w:val="0"/>
          <w:lang w:eastAsia="ru-RU"/>
          <w14:ligatures w14:val="none"/>
        </w:rPr>
      </w:pPr>
      <w:r w:rsidRPr="00604A2A">
        <w:rPr>
          <w:rFonts w:ascii="Times New Roman" w:eastAsia="Times New Roman" w:hAnsi="Times New Roman" w:cs="Times New Roman"/>
          <w:color w:val="000000"/>
          <w:kern w:val="0"/>
          <w:lang w:eastAsia="ru-RU"/>
          <w14:ligatures w14:val="none"/>
        </w:rPr>
        <w:t>- Восстановить, в случае повреждения, объекты инфраструктуры, покрытия или имущество, подвергшееся повреждению, независимо от его принадлежности.</w:t>
      </w:r>
    </w:p>
    <w:p w14:paraId="30911E5F" w14:textId="77777777" w:rsidR="00604A2A" w:rsidRPr="00604A2A" w:rsidRDefault="00604A2A" w:rsidP="00604A2A">
      <w:pPr>
        <w:spacing w:after="0" w:line="240" w:lineRule="auto"/>
        <w:ind w:firstLine="567"/>
        <w:jc w:val="both"/>
        <w:textAlignment w:val="baseline"/>
        <w:rPr>
          <w:rFonts w:ascii="Times New Roman" w:eastAsia="Times New Roman" w:hAnsi="Times New Roman" w:cs="Times New Roman"/>
          <w:b/>
          <w:bCs/>
          <w:kern w:val="0"/>
          <w:bdr w:val="none" w:sz="0" w:space="0" w:color="auto" w:frame="1"/>
          <w:lang w:eastAsia="ru-RU"/>
          <w14:ligatures w14:val="none"/>
        </w:rPr>
      </w:pPr>
    </w:p>
    <w:p w14:paraId="4A46F36F" w14:textId="77777777" w:rsidR="00604A2A" w:rsidRPr="00604A2A" w:rsidRDefault="00604A2A" w:rsidP="00604A2A">
      <w:pPr>
        <w:spacing w:after="0" w:line="240" w:lineRule="auto"/>
        <w:ind w:firstLine="567"/>
        <w:jc w:val="both"/>
        <w:textAlignment w:val="baseline"/>
        <w:rPr>
          <w:rFonts w:ascii="Times New Roman" w:eastAsia="Times New Roman" w:hAnsi="Times New Roman" w:cs="Times New Roman"/>
          <w:b/>
          <w:bCs/>
          <w:kern w:val="0"/>
          <w:bdr w:val="none" w:sz="0" w:space="0" w:color="auto" w:frame="1"/>
          <w:lang w:eastAsia="ru-RU"/>
          <w14:ligatures w14:val="none"/>
        </w:rPr>
      </w:pPr>
    </w:p>
    <w:p w14:paraId="1EF5C9C2" w14:textId="77777777" w:rsidR="00604A2A" w:rsidRPr="00604A2A" w:rsidRDefault="00604A2A" w:rsidP="00604A2A">
      <w:pPr>
        <w:spacing w:after="0" w:line="240" w:lineRule="auto"/>
        <w:ind w:firstLine="567"/>
        <w:jc w:val="both"/>
        <w:textAlignment w:val="baseline"/>
        <w:rPr>
          <w:rFonts w:ascii="Times New Roman" w:eastAsia="Times New Roman" w:hAnsi="Times New Roman" w:cs="Times New Roman"/>
          <w:kern w:val="0"/>
          <w:bdr w:val="none" w:sz="0" w:space="0" w:color="auto" w:frame="1"/>
          <w:lang w:eastAsia="ru-RU"/>
          <w14:ligatures w14:val="none"/>
        </w:rPr>
      </w:pPr>
      <w:r w:rsidRPr="00604A2A">
        <w:rPr>
          <w:rFonts w:ascii="Times New Roman" w:eastAsia="Times New Roman" w:hAnsi="Times New Roman" w:cs="Times New Roman"/>
          <w:b/>
          <w:bCs/>
          <w:kern w:val="0"/>
          <w:bdr w:val="none" w:sz="0" w:space="0" w:color="auto" w:frame="1"/>
          <w:lang w:eastAsia="ru-RU"/>
          <w14:ligatures w14:val="none"/>
        </w:rPr>
        <w:t>5. ОТВЕТСТВЕННОСТЬ СОБСТВЕННИКОВ ПОМЕЩЕНИЙ</w:t>
      </w:r>
    </w:p>
    <w:p w14:paraId="5649E88C" w14:textId="77777777" w:rsidR="00604A2A" w:rsidRPr="00604A2A" w:rsidRDefault="00604A2A" w:rsidP="00604A2A">
      <w:pPr>
        <w:spacing w:after="0" w:line="240" w:lineRule="auto"/>
        <w:ind w:firstLine="567"/>
        <w:jc w:val="both"/>
        <w:textAlignment w:val="baseline"/>
        <w:rPr>
          <w:rFonts w:ascii="Times New Roman" w:eastAsia="Times New Roman" w:hAnsi="Times New Roman" w:cs="Times New Roman"/>
          <w:b/>
          <w:bCs/>
          <w:kern w:val="0"/>
          <w:bdr w:val="none" w:sz="0" w:space="0" w:color="auto" w:frame="1"/>
          <w:lang w:eastAsia="ru-RU"/>
          <w14:ligatures w14:val="none"/>
        </w:rPr>
      </w:pPr>
      <w:r w:rsidRPr="00604A2A">
        <w:rPr>
          <w:rFonts w:ascii="Times New Roman" w:eastAsia="Times New Roman" w:hAnsi="Times New Roman" w:cs="Times New Roman"/>
          <w:b/>
          <w:bCs/>
          <w:kern w:val="0"/>
          <w:bdr w:val="none" w:sz="0" w:space="0" w:color="auto" w:frame="1"/>
          <w:lang w:eastAsia="ru-RU"/>
          <w14:ligatures w14:val="none"/>
        </w:rPr>
        <w:t>И ПОДРЯДЧИКОВ ПРИ ПРОВЕДЕНИИ РАБОТ</w:t>
      </w:r>
    </w:p>
    <w:p w14:paraId="6C6B313A" w14:textId="77777777" w:rsidR="00604A2A" w:rsidRPr="00604A2A" w:rsidRDefault="00604A2A" w:rsidP="00604A2A">
      <w:pPr>
        <w:spacing w:after="0" w:line="240" w:lineRule="auto"/>
        <w:ind w:firstLine="567"/>
        <w:jc w:val="both"/>
        <w:textAlignment w:val="baseline"/>
        <w:rPr>
          <w:rFonts w:ascii="Times New Roman" w:eastAsia="Times New Roman" w:hAnsi="Times New Roman" w:cs="Times New Roman"/>
          <w:kern w:val="0"/>
          <w:bdr w:val="none" w:sz="0" w:space="0" w:color="auto" w:frame="1"/>
          <w:lang w:eastAsia="ru-RU"/>
          <w14:ligatures w14:val="none"/>
        </w:rPr>
      </w:pPr>
    </w:p>
    <w:p w14:paraId="674C6D43" w14:textId="77777777" w:rsidR="00604A2A" w:rsidRPr="00604A2A" w:rsidRDefault="00604A2A" w:rsidP="00604A2A">
      <w:pPr>
        <w:spacing w:after="0" w:line="240" w:lineRule="auto"/>
        <w:ind w:firstLine="567"/>
        <w:jc w:val="both"/>
        <w:textAlignment w:val="baseline"/>
        <w:rPr>
          <w:rFonts w:ascii="Times New Roman" w:eastAsia="Times New Roman" w:hAnsi="Times New Roman" w:cs="Times New Roman"/>
          <w:kern w:val="0"/>
          <w:bdr w:val="none" w:sz="0" w:space="0" w:color="auto" w:frame="1"/>
          <w:lang w:eastAsia="ru-RU"/>
          <w14:ligatures w14:val="none"/>
        </w:rPr>
      </w:pPr>
      <w:r w:rsidRPr="00604A2A">
        <w:rPr>
          <w:rFonts w:ascii="Times New Roman" w:eastAsia="Times New Roman" w:hAnsi="Times New Roman" w:cs="Times New Roman"/>
          <w:kern w:val="0"/>
          <w:bdr w:val="none" w:sz="0" w:space="0" w:color="auto" w:frame="1"/>
          <w:lang w:eastAsia="ru-RU"/>
          <w14:ligatures w14:val="none"/>
        </w:rPr>
        <w:t>5.1. При нарушении настоящих Правил собственниками или </w:t>
      </w:r>
      <w:hyperlink r:id="rId35" w:tooltip="Подрядные организации" w:history="1">
        <w:r w:rsidRPr="00604A2A">
          <w:rPr>
            <w:rFonts w:ascii="Times New Roman" w:eastAsia="Times New Roman" w:hAnsi="Times New Roman" w:cs="Times New Roman"/>
            <w:kern w:val="0"/>
            <w:bdr w:val="none" w:sz="0" w:space="0" w:color="auto" w:frame="1"/>
            <w:lang w:eastAsia="ru-RU"/>
            <w14:ligatures w14:val="none"/>
          </w:rPr>
          <w:t>подрядной организацией</w:t>
        </w:r>
      </w:hyperlink>
      <w:r w:rsidRPr="00604A2A">
        <w:rPr>
          <w:rFonts w:ascii="Times New Roman" w:eastAsia="Times New Roman" w:hAnsi="Times New Roman" w:cs="Times New Roman"/>
          <w:kern w:val="0"/>
          <w:bdr w:val="none" w:sz="0" w:space="0" w:color="auto" w:frame="1"/>
          <w:lang w:eastAsia="ru-RU"/>
          <w14:ligatures w14:val="none"/>
        </w:rPr>
        <w:t xml:space="preserve">, ведущей работы в помещении, служба внутреннего контроля и (или) управляющая организация имеют право составить акт по факту нарушения с участием собственника, доверенного лица, представителей подрядной организации, а также представителей соседних (в том числе не смежных) с ним помещений. </w:t>
      </w:r>
    </w:p>
    <w:p w14:paraId="7A089275" w14:textId="77777777" w:rsidR="00604A2A" w:rsidRPr="00604A2A" w:rsidRDefault="00604A2A" w:rsidP="00604A2A">
      <w:pPr>
        <w:spacing w:after="0" w:line="240" w:lineRule="auto"/>
        <w:ind w:firstLine="567"/>
        <w:jc w:val="both"/>
        <w:textAlignment w:val="baseline"/>
        <w:rPr>
          <w:rFonts w:ascii="Times New Roman" w:eastAsia="Times New Roman" w:hAnsi="Times New Roman" w:cs="Times New Roman"/>
          <w:kern w:val="0"/>
          <w:bdr w:val="none" w:sz="0" w:space="0" w:color="auto" w:frame="1"/>
          <w:lang w:eastAsia="ru-RU"/>
          <w14:ligatures w14:val="none"/>
        </w:rPr>
      </w:pPr>
      <w:r w:rsidRPr="00604A2A">
        <w:rPr>
          <w:rFonts w:ascii="Times New Roman" w:eastAsia="Times New Roman" w:hAnsi="Times New Roman" w:cs="Times New Roman"/>
          <w:kern w:val="0"/>
          <w:bdr w:val="none" w:sz="0" w:space="0" w:color="auto" w:frame="1"/>
          <w:lang w:eastAsia="ru-RU"/>
          <w14:ligatures w14:val="none"/>
        </w:rPr>
        <w:t>5.2. Акт является основанием для привлечения собственника к ответственности, в том числе с передачей материалов на рассмотрение государственных надзорных органов и </w:t>
      </w:r>
      <w:hyperlink r:id="rId36" w:tooltip="Жилищные инспекции" w:history="1">
        <w:r w:rsidRPr="00604A2A">
          <w:rPr>
            <w:rFonts w:ascii="Times New Roman" w:eastAsia="Times New Roman" w:hAnsi="Times New Roman" w:cs="Times New Roman"/>
            <w:kern w:val="0"/>
            <w:bdr w:val="none" w:sz="0" w:space="0" w:color="auto" w:frame="1"/>
            <w:lang w:eastAsia="ru-RU"/>
            <w14:ligatures w14:val="none"/>
          </w:rPr>
          <w:t>жилищной инспекции</w:t>
        </w:r>
      </w:hyperlink>
      <w:r w:rsidRPr="00604A2A">
        <w:rPr>
          <w:rFonts w:ascii="Times New Roman" w:eastAsia="Times New Roman" w:hAnsi="Times New Roman" w:cs="Times New Roman"/>
          <w:kern w:val="0"/>
          <w:bdr w:val="none" w:sz="0" w:space="0" w:color="auto" w:frame="1"/>
          <w:lang w:eastAsia="ru-RU"/>
          <w14:ligatures w14:val="none"/>
        </w:rPr>
        <w:t>.</w:t>
      </w:r>
    </w:p>
    <w:p w14:paraId="35E77AA8" w14:textId="77777777" w:rsidR="00604A2A" w:rsidRPr="00604A2A" w:rsidRDefault="00604A2A" w:rsidP="00604A2A">
      <w:pPr>
        <w:spacing w:after="0" w:line="240" w:lineRule="auto"/>
        <w:ind w:firstLine="567"/>
        <w:jc w:val="both"/>
        <w:textAlignment w:val="baseline"/>
        <w:rPr>
          <w:rFonts w:ascii="Times New Roman" w:eastAsia="Times New Roman" w:hAnsi="Times New Roman" w:cs="Times New Roman"/>
          <w:kern w:val="0"/>
          <w:bdr w:val="none" w:sz="0" w:space="0" w:color="auto" w:frame="1"/>
          <w:lang w:eastAsia="ru-RU"/>
          <w14:ligatures w14:val="none"/>
        </w:rPr>
      </w:pPr>
      <w:r w:rsidRPr="00604A2A">
        <w:rPr>
          <w:rFonts w:ascii="Times New Roman" w:eastAsia="Times New Roman" w:hAnsi="Times New Roman" w:cs="Times New Roman"/>
          <w:kern w:val="0"/>
          <w:bdr w:val="none" w:sz="0" w:space="0" w:color="auto" w:frame="1"/>
          <w:lang w:eastAsia="ru-RU"/>
          <w14:ligatures w14:val="none"/>
        </w:rPr>
        <w:lastRenderedPageBreak/>
        <w:t>5.3. Отказ от подписания акта собственником, доверенного лица или представителем подрядной организацией, ведущей работы в помещении, не освобождает собственника от ответственности за последствия нарушений, зафиксированных в акте.</w:t>
      </w:r>
    </w:p>
    <w:p w14:paraId="0C594518" w14:textId="77777777" w:rsidR="00604A2A" w:rsidRPr="00604A2A" w:rsidRDefault="00604A2A" w:rsidP="00604A2A">
      <w:pPr>
        <w:spacing w:after="0" w:line="240" w:lineRule="auto"/>
        <w:ind w:firstLine="567"/>
        <w:jc w:val="both"/>
        <w:textAlignment w:val="baseline"/>
        <w:rPr>
          <w:rFonts w:ascii="Times New Roman" w:eastAsia="Times New Roman" w:hAnsi="Times New Roman" w:cs="Times New Roman"/>
          <w:kern w:val="0"/>
          <w:bdr w:val="none" w:sz="0" w:space="0" w:color="auto" w:frame="1"/>
          <w:lang w:eastAsia="ru-RU"/>
          <w14:ligatures w14:val="none"/>
        </w:rPr>
      </w:pPr>
      <w:r w:rsidRPr="00604A2A">
        <w:rPr>
          <w:rFonts w:ascii="Times New Roman" w:eastAsia="Times New Roman" w:hAnsi="Times New Roman" w:cs="Times New Roman"/>
          <w:kern w:val="0"/>
          <w:bdr w:val="none" w:sz="0" w:space="0" w:color="auto" w:frame="1"/>
          <w:lang w:eastAsia="ru-RU"/>
          <w14:ligatures w14:val="none"/>
        </w:rPr>
        <w:t>5.4. Собственник помещения в случае причинения им или подрядной организацией, ведущей работы в его помещении, вреда в ходе проведения ремонтно-строительных, погрузо-разгрузочных или иных работ, общедомовому имуществу или имуществу третьих лиц, в том числе в местах общего пользования, обязан полностью возместить причиненный ущерб, или же произвести ремонтные работы за свой счет и собственными силами до восстановления утраченного покрытия до первоначального состояния.</w:t>
      </w:r>
    </w:p>
    <w:p w14:paraId="57BC56D3" w14:textId="77777777" w:rsidR="00604A2A" w:rsidRPr="00604A2A" w:rsidRDefault="00604A2A" w:rsidP="00604A2A">
      <w:pPr>
        <w:spacing w:after="0" w:line="240" w:lineRule="auto"/>
        <w:ind w:firstLine="567"/>
        <w:jc w:val="both"/>
        <w:textAlignment w:val="baseline"/>
        <w:rPr>
          <w:rFonts w:ascii="Times New Roman" w:eastAsia="Times New Roman" w:hAnsi="Times New Roman" w:cs="Times New Roman"/>
          <w:kern w:val="0"/>
          <w:bdr w:val="none" w:sz="0" w:space="0" w:color="auto" w:frame="1"/>
          <w:lang w:eastAsia="ru-RU"/>
          <w14:ligatures w14:val="none"/>
        </w:rPr>
      </w:pPr>
      <w:r w:rsidRPr="00604A2A">
        <w:rPr>
          <w:rFonts w:ascii="Times New Roman" w:eastAsia="Times New Roman" w:hAnsi="Times New Roman" w:cs="Times New Roman"/>
          <w:kern w:val="0"/>
          <w:bdr w:val="none" w:sz="0" w:space="0" w:color="auto" w:frame="1"/>
          <w:lang w:eastAsia="ru-RU"/>
          <w14:ligatures w14:val="none"/>
        </w:rPr>
        <w:t>5.5. Собственник, проведший переустройство, перепланировку помещения с нарушением требований нормативно-законодательных документов, обязан за свой счёт восстановить помещение до первоначального состояния.</w:t>
      </w:r>
    </w:p>
    <w:p w14:paraId="6F5BC3D3" w14:textId="77777777" w:rsidR="00604A2A" w:rsidRPr="00604A2A" w:rsidRDefault="00604A2A" w:rsidP="00604A2A">
      <w:pPr>
        <w:spacing w:after="0" w:line="240" w:lineRule="auto"/>
        <w:ind w:firstLine="567"/>
        <w:jc w:val="both"/>
        <w:textAlignment w:val="baseline"/>
        <w:rPr>
          <w:rFonts w:ascii="Times New Roman" w:eastAsia="Times New Roman" w:hAnsi="Times New Roman" w:cs="Times New Roman"/>
          <w:kern w:val="0"/>
          <w:bdr w:val="none" w:sz="0" w:space="0" w:color="auto" w:frame="1"/>
          <w:lang w:eastAsia="ru-RU"/>
          <w14:ligatures w14:val="none"/>
        </w:rPr>
      </w:pPr>
      <w:r w:rsidRPr="00604A2A">
        <w:rPr>
          <w:rFonts w:ascii="Times New Roman" w:eastAsia="Times New Roman" w:hAnsi="Times New Roman" w:cs="Times New Roman"/>
          <w:kern w:val="0"/>
          <w:bdr w:val="none" w:sz="0" w:space="0" w:color="auto" w:frame="1"/>
          <w:lang w:eastAsia="ru-RU"/>
          <w14:ligatures w14:val="none"/>
        </w:rPr>
        <w:t>5.6. При нарушении настоящих Правил, зафиксированных соответствующими актами, Управляющая организация имеет право:</w:t>
      </w:r>
    </w:p>
    <w:p w14:paraId="2E747A6D" w14:textId="77777777" w:rsidR="00604A2A" w:rsidRPr="00604A2A" w:rsidRDefault="00604A2A" w:rsidP="00FE0E8C">
      <w:pPr>
        <w:numPr>
          <w:ilvl w:val="0"/>
          <w:numId w:val="4"/>
        </w:numPr>
        <w:spacing w:after="0" w:line="240" w:lineRule="auto"/>
        <w:ind w:left="0" w:firstLine="567"/>
        <w:contextualSpacing/>
        <w:jc w:val="both"/>
        <w:textAlignment w:val="baseline"/>
        <w:rPr>
          <w:rFonts w:ascii="Times New Roman" w:eastAsia="Times New Roman" w:hAnsi="Times New Roman" w:cs="Times New Roman"/>
          <w:kern w:val="0"/>
          <w:bdr w:val="none" w:sz="0" w:space="0" w:color="auto" w:frame="1"/>
          <w:lang w:eastAsia="ru-RU"/>
          <w14:ligatures w14:val="none"/>
        </w:rPr>
      </w:pPr>
      <w:r w:rsidRPr="00604A2A">
        <w:rPr>
          <w:rFonts w:ascii="Times New Roman" w:eastAsia="Times New Roman" w:hAnsi="Times New Roman" w:cs="Times New Roman"/>
          <w:kern w:val="0"/>
          <w:bdr w:val="none" w:sz="0" w:space="0" w:color="auto" w:frame="1"/>
          <w:lang w:eastAsia="ru-RU"/>
          <w14:ligatures w14:val="none"/>
        </w:rPr>
        <w:t>приостановить ведение работ в помещении;</w:t>
      </w:r>
    </w:p>
    <w:p w14:paraId="45897C57" w14:textId="77777777" w:rsidR="00604A2A" w:rsidRPr="00604A2A" w:rsidRDefault="00604A2A" w:rsidP="00FE0E8C">
      <w:pPr>
        <w:numPr>
          <w:ilvl w:val="0"/>
          <w:numId w:val="4"/>
        </w:numPr>
        <w:spacing w:after="0" w:line="240" w:lineRule="auto"/>
        <w:ind w:left="0" w:firstLine="567"/>
        <w:contextualSpacing/>
        <w:jc w:val="both"/>
        <w:textAlignment w:val="baseline"/>
        <w:rPr>
          <w:rFonts w:ascii="Times New Roman" w:eastAsia="Times New Roman" w:hAnsi="Times New Roman" w:cs="Times New Roman"/>
          <w:kern w:val="0"/>
          <w:bdr w:val="none" w:sz="0" w:space="0" w:color="auto" w:frame="1"/>
          <w:lang w:eastAsia="ru-RU"/>
          <w14:ligatures w14:val="none"/>
        </w:rPr>
      </w:pPr>
      <w:r w:rsidRPr="00604A2A">
        <w:rPr>
          <w:rFonts w:ascii="Times New Roman" w:eastAsia="Times New Roman" w:hAnsi="Times New Roman" w:cs="Times New Roman"/>
          <w:kern w:val="0"/>
          <w:bdr w:val="none" w:sz="0" w:space="0" w:color="auto" w:frame="1"/>
          <w:lang w:eastAsia="ru-RU"/>
          <w14:ligatures w14:val="none"/>
        </w:rPr>
        <w:t>ограничить или запретить допуск на территорию МФК «АКВАМАРИН» персонала подрядной организации, рабочих, ведущих работы в помещении;</w:t>
      </w:r>
    </w:p>
    <w:p w14:paraId="46740027" w14:textId="77777777" w:rsidR="00604A2A" w:rsidRPr="00604A2A" w:rsidRDefault="00604A2A" w:rsidP="00604A2A">
      <w:pPr>
        <w:spacing w:after="0" w:line="240" w:lineRule="auto"/>
        <w:ind w:firstLine="567"/>
        <w:jc w:val="both"/>
        <w:textAlignment w:val="baseline"/>
        <w:rPr>
          <w:rFonts w:ascii="Times New Roman" w:eastAsia="Times New Roman" w:hAnsi="Times New Roman" w:cs="Times New Roman"/>
          <w:kern w:val="0"/>
          <w:bdr w:val="none" w:sz="0" w:space="0" w:color="auto" w:frame="1"/>
          <w:lang w:eastAsia="ru-RU"/>
          <w14:ligatures w14:val="none"/>
        </w:rPr>
      </w:pPr>
      <w:r w:rsidRPr="00604A2A">
        <w:rPr>
          <w:rFonts w:ascii="Times New Roman" w:eastAsia="Times New Roman" w:hAnsi="Times New Roman" w:cs="Times New Roman"/>
          <w:kern w:val="0"/>
          <w:bdr w:val="none" w:sz="0" w:space="0" w:color="auto" w:frame="1"/>
          <w:lang w:eastAsia="ru-RU"/>
          <w14:ligatures w14:val="none"/>
        </w:rPr>
        <w:t>5.7. До устранения собственниками помещений выявленных нарушений допуск персонала подрядчиков, рабочих производится помещения в количестве, необходимом исключительно для выполнения предписания.</w:t>
      </w:r>
    </w:p>
    <w:p w14:paraId="6B36BD3E" w14:textId="77777777" w:rsidR="00604A2A" w:rsidRPr="00604A2A" w:rsidRDefault="00604A2A" w:rsidP="00604A2A">
      <w:pPr>
        <w:spacing w:after="0" w:line="240" w:lineRule="auto"/>
        <w:ind w:firstLine="567"/>
        <w:jc w:val="both"/>
        <w:textAlignment w:val="baseline"/>
        <w:rPr>
          <w:rFonts w:ascii="Times New Roman" w:eastAsia="Times New Roman" w:hAnsi="Times New Roman" w:cs="Times New Roman"/>
          <w:kern w:val="0"/>
          <w:bdr w:val="none" w:sz="0" w:space="0" w:color="auto" w:frame="1"/>
          <w:lang w:eastAsia="ru-RU"/>
          <w14:ligatures w14:val="none"/>
        </w:rPr>
      </w:pPr>
      <w:r w:rsidRPr="00604A2A">
        <w:rPr>
          <w:rFonts w:ascii="Times New Roman" w:eastAsia="Times New Roman" w:hAnsi="Times New Roman" w:cs="Times New Roman"/>
          <w:kern w:val="0"/>
          <w:bdr w:val="none" w:sz="0" w:space="0" w:color="auto" w:frame="1"/>
          <w:lang w:eastAsia="ru-RU"/>
          <w14:ligatures w14:val="none"/>
        </w:rPr>
        <w:t>5.8. В случае нарушений, создающих угрозу пожара, противоправных и хулиганских действий, представляющих опасность для жизни и здоровья людей, сотрудники службы безопасности (охраны) обязаны немедленно выдворять с территории МФК «АКВАМАРИН» работников подрядных организаций, ведущей работы в помещениях, с немедленным извещением собственников и составлением соответствующего акта, в случае необходимости вызывать полицию.</w:t>
      </w:r>
    </w:p>
    <w:p w14:paraId="2E06F500" w14:textId="77777777" w:rsidR="00604A2A" w:rsidRPr="00604A2A" w:rsidRDefault="00604A2A" w:rsidP="00604A2A">
      <w:pPr>
        <w:spacing w:after="0" w:line="240" w:lineRule="auto"/>
        <w:rPr>
          <w:rFonts w:ascii="Times New Roman" w:eastAsia="Calibri" w:hAnsi="Times New Roman" w:cs="Times New Roman"/>
          <w:kern w:val="0"/>
          <w14:ligatures w14:val="none"/>
        </w:rPr>
      </w:pPr>
    </w:p>
    <w:p w14:paraId="5BF1D60B" w14:textId="77777777" w:rsidR="00604A2A" w:rsidRPr="00604A2A" w:rsidRDefault="00604A2A" w:rsidP="00604A2A">
      <w:pPr>
        <w:spacing w:after="0" w:line="240" w:lineRule="auto"/>
        <w:rPr>
          <w:rFonts w:ascii="Times New Roman" w:eastAsia="Calibri" w:hAnsi="Times New Roman" w:cs="Times New Roman"/>
          <w:kern w:val="0"/>
          <w14:ligatures w14:val="none"/>
        </w:rPr>
      </w:pP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5093"/>
      </w:tblGrid>
      <w:tr w:rsidR="00604A2A" w:rsidRPr="00604A2A" w14:paraId="1E8513AE" w14:textId="77777777" w:rsidTr="00E354BF">
        <w:trPr>
          <w:trHeight w:val="68"/>
        </w:trPr>
        <w:tc>
          <w:tcPr>
            <w:tcW w:w="4655" w:type="dxa"/>
          </w:tcPr>
          <w:p w14:paraId="67AD440D" w14:textId="77777777" w:rsidR="00604A2A" w:rsidRPr="00604A2A" w:rsidRDefault="00604A2A" w:rsidP="00604A2A">
            <w:pPr>
              <w:jc w:val="both"/>
              <w:rPr>
                <w:rFonts w:ascii="Times New Roman" w:eastAsia="Calibri" w:hAnsi="Times New Roman" w:cs="Times New Roman"/>
                <w:b/>
                <w:bCs/>
                <w:u w:val="single"/>
              </w:rPr>
            </w:pPr>
            <w:r w:rsidRPr="00604A2A">
              <w:rPr>
                <w:rFonts w:ascii="Times New Roman" w:eastAsia="Calibri" w:hAnsi="Times New Roman" w:cs="Times New Roman"/>
                <w:b/>
                <w:bCs/>
                <w:u w:val="single"/>
              </w:rPr>
              <w:t>Управляющая организация:</w:t>
            </w:r>
          </w:p>
          <w:p w14:paraId="7D18A1AD" w14:textId="77777777" w:rsidR="00604A2A" w:rsidRPr="00604A2A" w:rsidRDefault="00604A2A" w:rsidP="00604A2A">
            <w:pPr>
              <w:jc w:val="both"/>
              <w:rPr>
                <w:rFonts w:ascii="Times New Roman" w:eastAsia="Calibri" w:hAnsi="Times New Roman" w:cs="Times New Roman"/>
                <w:b/>
                <w:bCs/>
                <w:u w:val="single"/>
              </w:rPr>
            </w:pPr>
          </w:p>
          <w:p w14:paraId="34FF6CD3" w14:textId="77777777" w:rsidR="00604A2A" w:rsidRPr="00604A2A" w:rsidRDefault="00604A2A" w:rsidP="00604A2A">
            <w:pPr>
              <w:jc w:val="both"/>
              <w:rPr>
                <w:rFonts w:ascii="Times New Roman" w:eastAsia="Calibri" w:hAnsi="Times New Roman" w:cs="Times New Roman"/>
                <w:b/>
              </w:rPr>
            </w:pPr>
            <w:r w:rsidRPr="00604A2A">
              <w:rPr>
                <w:rFonts w:ascii="Times New Roman" w:eastAsia="Calibri" w:hAnsi="Times New Roman" w:cs="Times New Roman"/>
                <w:b/>
              </w:rPr>
              <w:t>ООО УК «Аквамарин»</w:t>
            </w:r>
          </w:p>
          <w:p w14:paraId="45FEA19C" w14:textId="77777777" w:rsidR="00604A2A" w:rsidRPr="00604A2A" w:rsidRDefault="00604A2A" w:rsidP="00604A2A">
            <w:pPr>
              <w:rPr>
                <w:rFonts w:ascii="Times New Roman" w:eastAsia="Calibri" w:hAnsi="Times New Roman" w:cs="Times New Roman"/>
                <w:bCs/>
              </w:rPr>
            </w:pPr>
            <w:r w:rsidRPr="00604A2A">
              <w:rPr>
                <w:rFonts w:ascii="Times New Roman" w:eastAsia="Calibri" w:hAnsi="Times New Roman" w:cs="Times New Roman"/>
                <w:bCs/>
              </w:rPr>
              <w:t>Генеральный директор</w:t>
            </w:r>
          </w:p>
          <w:p w14:paraId="548AB809" w14:textId="77777777" w:rsidR="00604A2A" w:rsidRPr="00604A2A" w:rsidRDefault="00604A2A" w:rsidP="00604A2A">
            <w:pPr>
              <w:jc w:val="both"/>
              <w:rPr>
                <w:rFonts w:ascii="Times New Roman" w:eastAsia="Calibri" w:hAnsi="Times New Roman" w:cs="Times New Roman"/>
              </w:rPr>
            </w:pPr>
            <w:r w:rsidRPr="00604A2A">
              <w:rPr>
                <w:rFonts w:ascii="Times New Roman" w:eastAsia="Calibri" w:hAnsi="Times New Roman" w:cs="Times New Roman"/>
              </w:rPr>
              <w:t xml:space="preserve">______________________ В.В. </w:t>
            </w:r>
            <w:proofErr w:type="spellStart"/>
            <w:r w:rsidRPr="00604A2A">
              <w:rPr>
                <w:rFonts w:ascii="Times New Roman" w:eastAsia="Calibri" w:hAnsi="Times New Roman" w:cs="Times New Roman"/>
              </w:rPr>
              <w:t>Лапицкий</w:t>
            </w:r>
            <w:proofErr w:type="spellEnd"/>
          </w:p>
          <w:p w14:paraId="68C30D5B" w14:textId="77777777" w:rsidR="00604A2A" w:rsidRPr="00604A2A" w:rsidRDefault="00604A2A" w:rsidP="00604A2A">
            <w:pPr>
              <w:jc w:val="both"/>
              <w:rPr>
                <w:rFonts w:ascii="Times New Roman" w:eastAsia="Calibri" w:hAnsi="Times New Roman" w:cs="Times New Roman"/>
              </w:rPr>
            </w:pPr>
          </w:p>
          <w:p w14:paraId="1DE43EF7" w14:textId="77777777" w:rsidR="00604A2A" w:rsidRPr="00604A2A" w:rsidRDefault="00604A2A" w:rsidP="00604A2A">
            <w:pPr>
              <w:jc w:val="both"/>
              <w:rPr>
                <w:rFonts w:ascii="Times New Roman" w:eastAsia="Calibri" w:hAnsi="Times New Roman" w:cs="Times New Roman"/>
              </w:rPr>
            </w:pPr>
          </w:p>
          <w:p w14:paraId="58505A94" w14:textId="77777777" w:rsidR="00604A2A" w:rsidRPr="00604A2A" w:rsidRDefault="00604A2A" w:rsidP="00604A2A">
            <w:pPr>
              <w:jc w:val="both"/>
              <w:rPr>
                <w:rFonts w:ascii="Times New Roman" w:eastAsia="Calibri" w:hAnsi="Times New Roman" w:cs="Times New Roman"/>
              </w:rPr>
            </w:pPr>
            <w:r w:rsidRPr="00604A2A">
              <w:rPr>
                <w:rFonts w:ascii="Times New Roman" w:eastAsia="Calibri" w:hAnsi="Times New Roman" w:cs="Times New Roman"/>
              </w:rPr>
              <w:t>МП</w:t>
            </w:r>
          </w:p>
        </w:tc>
        <w:tc>
          <w:tcPr>
            <w:tcW w:w="5076" w:type="dxa"/>
          </w:tcPr>
          <w:p w14:paraId="1DAFB93C" w14:textId="77777777" w:rsidR="00604A2A" w:rsidRPr="00604A2A" w:rsidRDefault="00604A2A" w:rsidP="00604A2A">
            <w:pPr>
              <w:jc w:val="both"/>
              <w:rPr>
                <w:rFonts w:ascii="Times New Roman" w:eastAsia="Calibri" w:hAnsi="Times New Roman" w:cs="Times New Roman"/>
                <w:b/>
                <w:u w:val="single"/>
              </w:rPr>
            </w:pPr>
            <w:r w:rsidRPr="00604A2A">
              <w:rPr>
                <w:rFonts w:ascii="Times New Roman" w:eastAsia="Calibri" w:hAnsi="Times New Roman" w:cs="Times New Roman"/>
                <w:b/>
                <w:u w:val="single"/>
              </w:rPr>
              <w:t>Собственник:</w:t>
            </w:r>
          </w:p>
          <w:p w14:paraId="7961E1A0" w14:textId="77777777" w:rsidR="00604A2A" w:rsidRPr="00604A2A" w:rsidRDefault="00604A2A" w:rsidP="00604A2A">
            <w:pPr>
              <w:jc w:val="both"/>
              <w:rPr>
                <w:rFonts w:ascii="Times New Roman" w:eastAsia="Calibri" w:hAnsi="Times New Roman" w:cs="Times New Roman"/>
              </w:rPr>
            </w:pPr>
          </w:p>
          <w:p w14:paraId="3B19A51F" w14:textId="77777777" w:rsidR="00604A2A" w:rsidRPr="00604A2A" w:rsidRDefault="00604A2A" w:rsidP="00604A2A">
            <w:pPr>
              <w:spacing w:line="276" w:lineRule="auto"/>
              <w:rPr>
                <w:rFonts w:ascii="Times New Roman" w:eastAsia="Calibri" w:hAnsi="Times New Roman" w:cs="Times New Roman"/>
              </w:rPr>
            </w:pPr>
          </w:p>
          <w:p w14:paraId="61E0629D" w14:textId="77777777" w:rsidR="00604A2A" w:rsidRPr="00604A2A" w:rsidRDefault="00604A2A" w:rsidP="00604A2A">
            <w:pPr>
              <w:spacing w:line="276" w:lineRule="auto"/>
              <w:rPr>
                <w:rFonts w:ascii="Times New Roman" w:eastAsia="Calibri" w:hAnsi="Times New Roman" w:cs="Times New Roman"/>
              </w:rPr>
            </w:pPr>
            <w:r w:rsidRPr="00604A2A">
              <w:rPr>
                <w:rFonts w:ascii="Times New Roman" w:eastAsia="Calibri" w:hAnsi="Times New Roman" w:cs="Times New Roman"/>
              </w:rPr>
              <w:t>______________(_____________________________)</w:t>
            </w:r>
          </w:p>
          <w:p w14:paraId="7833FE65" w14:textId="77777777" w:rsidR="00604A2A" w:rsidRPr="00604A2A" w:rsidRDefault="00604A2A" w:rsidP="00604A2A">
            <w:pPr>
              <w:spacing w:line="276" w:lineRule="auto"/>
              <w:rPr>
                <w:rFonts w:ascii="Times New Roman" w:eastAsia="Calibri" w:hAnsi="Times New Roman" w:cs="Times New Roman"/>
              </w:rPr>
            </w:pPr>
            <w:r w:rsidRPr="00604A2A">
              <w:rPr>
                <w:rFonts w:ascii="Times New Roman" w:eastAsia="Calibri" w:hAnsi="Times New Roman" w:cs="Times New Roman"/>
              </w:rPr>
              <w:t xml:space="preserve">        (</w:t>
            </w:r>
            <w:proofErr w:type="gramStart"/>
            <w:r w:rsidRPr="00604A2A">
              <w:rPr>
                <w:rFonts w:ascii="Times New Roman" w:eastAsia="Calibri" w:hAnsi="Times New Roman" w:cs="Times New Roman"/>
              </w:rPr>
              <w:t xml:space="preserve">подпись)   </w:t>
            </w:r>
            <w:proofErr w:type="gramEnd"/>
            <w:r w:rsidRPr="00604A2A">
              <w:rPr>
                <w:rFonts w:ascii="Times New Roman" w:eastAsia="Calibri" w:hAnsi="Times New Roman" w:cs="Times New Roman"/>
              </w:rPr>
              <w:t xml:space="preserve">                           (ФИО)</w:t>
            </w:r>
          </w:p>
          <w:p w14:paraId="7DB34EF7" w14:textId="77777777" w:rsidR="00604A2A" w:rsidRPr="00604A2A" w:rsidRDefault="00604A2A" w:rsidP="00604A2A">
            <w:pPr>
              <w:spacing w:line="276" w:lineRule="auto"/>
              <w:rPr>
                <w:rFonts w:ascii="Times New Roman" w:eastAsia="Calibri" w:hAnsi="Times New Roman" w:cs="Times New Roman"/>
              </w:rPr>
            </w:pPr>
          </w:p>
          <w:p w14:paraId="62E957AF" w14:textId="77777777" w:rsidR="00604A2A" w:rsidRPr="00604A2A" w:rsidRDefault="00604A2A" w:rsidP="00604A2A">
            <w:pPr>
              <w:spacing w:line="276" w:lineRule="auto"/>
              <w:rPr>
                <w:rFonts w:ascii="Times New Roman" w:eastAsia="Calibri" w:hAnsi="Times New Roman" w:cs="Times New Roman"/>
              </w:rPr>
            </w:pPr>
            <w:r w:rsidRPr="00604A2A">
              <w:rPr>
                <w:rFonts w:ascii="Times New Roman" w:eastAsia="Calibri" w:hAnsi="Times New Roman" w:cs="Times New Roman"/>
              </w:rPr>
              <w:t xml:space="preserve">МП (для юридических лиц)   </w:t>
            </w:r>
          </w:p>
          <w:p w14:paraId="2CD5BB74" w14:textId="77777777" w:rsidR="00604A2A" w:rsidRPr="00604A2A" w:rsidRDefault="00604A2A" w:rsidP="00604A2A">
            <w:pPr>
              <w:jc w:val="both"/>
              <w:rPr>
                <w:rFonts w:ascii="Times New Roman" w:eastAsia="Calibri" w:hAnsi="Times New Roman" w:cs="Times New Roman"/>
              </w:rPr>
            </w:pPr>
          </w:p>
        </w:tc>
      </w:tr>
    </w:tbl>
    <w:p w14:paraId="7250B913" w14:textId="77777777" w:rsidR="00604A2A" w:rsidRDefault="00604A2A" w:rsidP="00604A2A">
      <w:pPr>
        <w:rPr>
          <w:rFonts w:ascii="Calibri" w:eastAsia="Calibri" w:hAnsi="Calibri" w:cs="Times New Roman"/>
          <w:kern w:val="0"/>
          <w14:ligatures w14:val="none"/>
        </w:rPr>
      </w:pPr>
    </w:p>
    <w:p w14:paraId="0A80F5E7" w14:textId="77777777" w:rsidR="00604A2A" w:rsidRDefault="00604A2A" w:rsidP="00604A2A">
      <w:pPr>
        <w:rPr>
          <w:rFonts w:ascii="Calibri" w:eastAsia="Calibri" w:hAnsi="Calibri" w:cs="Times New Roman"/>
          <w:kern w:val="0"/>
          <w14:ligatures w14:val="none"/>
        </w:rPr>
      </w:pPr>
    </w:p>
    <w:p w14:paraId="3532C440" w14:textId="77777777" w:rsidR="00E0730B" w:rsidRDefault="00E0730B" w:rsidP="00604A2A">
      <w:pPr>
        <w:rPr>
          <w:rFonts w:ascii="Calibri" w:eastAsia="Calibri" w:hAnsi="Calibri" w:cs="Times New Roman"/>
          <w:kern w:val="0"/>
          <w14:ligatures w14:val="none"/>
        </w:rPr>
      </w:pPr>
    </w:p>
    <w:p w14:paraId="3FB03601" w14:textId="77777777" w:rsidR="00E0730B" w:rsidRDefault="00E0730B" w:rsidP="00604A2A">
      <w:pPr>
        <w:rPr>
          <w:rFonts w:ascii="Calibri" w:eastAsia="Calibri" w:hAnsi="Calibri" w:cs="Times New Roman"/>
          <w:kern w:val="0"/>
          <w14:ligatures w14:val="none"/>
        </w:rPr>
      </w:pPr>
    </w:p>
    <w:p w14:paraId="42396937" w14:textId="77777777" w:rsidR="00E0730B" w:rsidRDefault="00E0730B" w:rsidP="00604A2A">
      <w:pPr>
        <w:rPr>
          <w:rFonts w:ascii="Calibri" w:eastAsia="Calibri" w:hAnsi="Calibri" w:cs="Times New Roman"/>
          <w:kern w:val="0"/>
          <w14:ligatures w14:val="none"/>
        </w:rPr>
      </w:pPr>
    </w:p>
    <w:p w14:paraId="4B765A5C" w14:textId="77777777" w:rsidR="00E0730B" w:rsidRDefault="00E0730B" w:rsidP="00604A2A">
      <w:pPr>
        <w:rPr>
          <w:rFonts w:ascii="Calibri" w:eastAsia="Calibri" w:hAnsi="Calibri" w:cs="Times New Roman"/>
          <w:kern w:val="0"/>
          <w14:ligatures w14:val="none"/>
        </w:rPr>
      </w:pPr>
    </w:p>
    <w:p w14:paraId="2C43D4CF" w14:textId="77777777" w:rsidR="00E0730B" w:rsidRDefault="00E0730B" w:rsidP="00604A2A">
      <w:pPr>
        <w:rPr>
          <w:rFonts w:ascii="Calibri" w:eastAsia="Calibri" w:hAnsi="Calibri" w:cs="Times New Roman"/>
          <w:kern w:val="0"/>
          <w14:ligatures w14:val="none"/>
        </w:rPr>
      </w:pPr>
    </w:p>
    <w:p w14:paraId="7C739899" w14:textId="77777777" w:rsidR="00E0730B" w:rsidRDefault="00E0730B" w:rsidP="00604A2A">
      <w:pPr>
        <w:rPr>
          <w:rFonts w:ascii="Calibri" w:eastAsia="Calibri" w:hAnsi="Calibri" w:cs="Times New Roman"/>
          <w:kern w:val="0"/>
          <w14:ligatures w14:val="none"/>
        </w:rPr>
      </w:pPr>
    </w:p>
    <w:p w14:paraId="3FA30152" w14:textId="77777777" w:rsidR="00E0730B" w:rsidRDefault="00E0730B" w:rsidP="00604A2A">
      <w:pPr>
        <w:rPr>
          <w:rFonts w:ascii="Calibri" w:eastAsia="Calibri" w:hAnsi="Calibri" w:cs="Times New Roman"/>
          <w:kern w:val="0"/>
          <w14:ligatures w14:val="none"/>
        </w:rPr>
      </w:pPr>
    </w:p>
    <w:p w14:paraId="3E64D8D0" w14:textId="2C4CF083" w:rsidR="00E0730B" w:rsidRDefault="00E0730B" w:rsidP="00604A2A">
      <w:pPr>
        <w:rPr>
          <w:rFonts w:ascii="Calibri" w:eastAsia="Calibri" w:hAnsi="Calibri" w:cs="Times New Roman"/>
          <w:kern w:val="0"/>
          <w14:ligatures w14:val="none"/>
        </w:rPr>
      </w:pPr>
    </w:p>
    <w:p w14:paraId="1EB3A690" w14:textId="2B3617D8" w:rsidR="005A292B" w:rsidRDefault="005A292B" w:rsidP="00604A2A">
      <w:pPr>
        <w:rPr>
          <w:rFonts w:ascii="Calibri" w:eastAsia="Calibri" w:hAnsi="Calibri" w:cs="Times New Roman"/>
          <w:kern w:val="0"/>
          <w14:ligatures w14:val="none"/>
        </w:rPr>
      </w:pPr>
    </w:p>
    <w:p w14:paraId="553D83B9" w14:textId="77777777" w:rsidR="005A292B" w:rsidRDefault="005A292B" w:rsidP="00604A2A">
      <w:pPr>
        <w:rPr>
          <w:rFonts w:ascii="Calibri" w:eastAsia="Calibri" w:hAnsi="Calibri" w:cs="Times New Roman"/>
          <w:kern w:val="0"/>
          <w14:ligatures w14:val="none"/>
        </w:rPr>
      </w:pPr>
    </w:p>
    <w:p w14:paraId="1B21AE3B" w14:textId="77777777" w:rsidR="00E0730B" w:rsidRDefault="00E0730B" w:rsidP="00604A2A">
      <w:pPr>
        <w:rPr>
          <w:rFonts w:ascii="Calibri" w:eastAsia="Calibri" w:hAnsi="Calibri" w:cs="Times New Roman"/>
          <w:kern w:val="0"/>
          <w14:ligatures w14:val="none"/>
        </w:rPr>
      </w:pPr>
    </w:p>
    <w:p w14:paraId="4E23C599" w14:textId="56C64C4F" w:rsidR="00604A2A" w:rsidRPr="0089697F" w:rsidRDefault="00604A2A" w:rsidP="00604A2A">
      <w:pPr>
        <w:spacing w:after="0" w:line="240" w:lineRule="auto"/>
        <w:jc w:val="right"/>
        <w:rPr>
          <w:rFonts w:ascii="Times New Roman" w:eastAsia="Times New Roman" w:hAnsi="Times New Roman" w:cs="Times New Roman"/>
          <w:b/>
          <w:kern w:val="0"/>
          <w:sz w:val="21"/>
          <w:szCs w:val="21"/>
          <w:lang w:eastAsia="ru-RU"/>
          <w14:ligatures w14:val="none"/>
        </w:rPr>
      </w:pPr>
      <w:r w:rsidRPr="004A032E">
        <w:rPr>
          <w:rFonts w:ascii="Times New Roman" w:eastAsia="Times New Roman" w:hAnsi="Times New Roman" w:cs="Times New Roman"/>
          <w:b/>
          <w:kern w:val="0"/>
          <w:sz w:val="21"/>
          <w:szCs w:val="21"/>
          <w:lang w:eastAsia="ru-RU"/>
          <w14:ligatures w14:val="none"/>
        </w:rPr>
        <w:lastRenderedPageBreak/>
        <w:t xml:space="preserve">Приложение № </w:t>
      </w:r>
      <w:r>
        <w:rPr>
          <w:rFonts w:ascii="Times New Roman" w:eastAsia="Times New Roman" w:hAnsi="Times New Roman" w:cs="Times New Roman"/>
          <w:b/>
          <w:kern w:val="0"/>
          <w:sz w:val="21"/>
          <w:szCs w:val="21"/>
          <w:lang w:eastAsia="ru-RU"/>
          <w14:ligatures w14:val="none"/>
        </w:rPr>
        <w:t>8</w:t>
      </w:r>
    </w:p>
    <w:p w14:paraId="4D6068AE" w14:textId="00A0EEA0" w:rsidR="00604A2A" w:rsidRPr="0089697F" w:rsidRDefault="00604A2A" w:rsidP="00604A2A">
      <w:pPr>
        <w:spacing w:after="0" w:line="240" w:lineRule="auto"/>
        <w:jc w:val="right"/>
        <w:rPr>
          <w:rFonts w:ascii="Times New Roman" w:eastAsia="Times New Roman" w:hAnsi="Times New Roman" w:cs="Times New Roman"/>
          <w:b/>
          <w:kern w:val="0"/>
          <w:sz w:val="21"/>
          <w:szCs w:val="21"/>
          <w:lang w:eastAsia="ru-RU"/>
          <w14:ligatures w14:val="none"/>
        </w:rPr>
      </w:pPr>
      <w:r w:rsidRPr="0089697F">
        <w:rPr>
          <w:rFonts w:ascii="Times New Roman" w:eastAsia="Times New Roman" w:hAnsi="Times New Roman" w:cs="Times New Roman"/>
          <w:b/>
          <w:kern w:val="0"/>
          <w:sz w:val="21"/>
          <w:szCs w:val="21"/>
          <w:lang w:eastAsia="ru-RU"/>
          <w14:ligatures w14:val="none"/>
        </w:rPr>
        <w:t>к Дополнительному соглашен</w:t>
      </w:r>
      <w:r w:rsidR="00B52276">
        <w:rPr>
          <w:rFonts w:ascii="Times New Roman" w:eastAsia="Times New Roman" w:hAnsi="Times New Roman" w:cs="Times New Roman"/>
          <w:b/>
          <w:kern w:val="0"/>
          <w:sz w:val="21"/>
          <w:szCs w:val="21"/>
          <w:lang w:eastAsia="ru-RU"/>
          <w14:ligatures w14:val="none"/>
        </w:rPr>
        <w:t>ию № 1 от «___» ___________ 202_</w:t>
      </w:r>
      <w:r w:rsidRPr="0089697F">
        <w:rPr>
          <w:rFonts w:ascii="Times New Roman" w:eastAsia="Times New Roman" w:hAnsi="Times New Roman" w:cs="Times New Roman"/>
          <w:b/>
          <w:kern w:val="0"/>
          <w:sz w:val="21"/>
          <w:szCs w:val="21"/>
          <w:lang w:eastAsia="ru-RU"/>
          <w14:ligatures w14:val="none"/>
        </w:rPr>
        <w:t xml:space="preserve"> г.</w:t>
      </w:r>
    </w:p>
    <w:p w14:paraId="069CBCD9" w14:textId="77777777" w:rsidR="00604A2A" w:rsidRPr="0089697F" w:rsidRDefault="00604A2A" w:rsidP="00604A2A">
      <w:pPr>
        <w:spacing w:after="0" w:line="240" w:lineRule="auto"/>
        <w:jc w:val="right"/>
        <w:rPr>
          <w:rFonts w:ascii="Times New Roman" w:eastAsia="Times New Roman" w:hAnsi="Times New Roman" w:cs="Times New Roman"/>
          <w:b/>
          <w:kern w:val="0"/>
          <w:sz w:val="21"/>
          <w:szCs w:val="21"/>
          <w:lang w:eastAsia="ru-RU"/>
          <w14:ligatures w14:val="none"/>
        </w:rPr>
      </w:pPr>
    </w:p>
    <w:p w14:paraId="460577F2" w14:textId="5A884A79" w:rsidR="00604A2A" w:rsidRPr="004A032E" w:rsidRDefault="00604A2A" w:rsidP="00604A2A">
      <w:pPr>
        <w:spacing w:after="0" w:line="240" w:lineRule="auto"/>
        <w:jc w:val="right"/>
        <w:rPr>
          <w:rFonts w:ascii="Times New Roman" w:eastAsia="Times New Roman" w:hAnsi="Times New Roman" w:cs="Times New Roman"/>
          <w:b/>
          <w:kern w:val="0"/>
          <w:sz w:val="21"/>
          <w:szCs w:val="21"/>
          <w:lang w:eastAsia="ru-RU"/>
          <w14:ligatures w14:val="none"/>
        </w:rPr>
      </w:pPr>
      <w:r w:rsidRPr="0089697F">
        <w:rPr>
          <w:rFonts w:ascii="Times New Roman" w:eastAsia="Times New Roman" w:hAnsi="Times New Roman" w:cs="Times New Roman"/>
          <w:b/>
          <w:kern w:val="0"/>
          <w:sz w:val="21"/>
          <w:szCs w:val="21"/>
          <w:lang w:eastAsia="ru-RU"/>
          <w14:ligatures w14:val="none"/>
        </w:rPr>
        <w:t xml:space="preserve">Приложение № </w:t>
      </w:r>
      <w:r>
        <w:rPr>
          <w:rFonts w:ascii="Times New Roman" w:eastAsia="Times New Roman" w:hAnsi="Times New Roman" w:cs="Times New Roman"/>
          <w:b/>
          <w:kern w:val="0"/>
          <w:sz w:val="21"/>
          <w:szCs w:val="21"/>
          <w:lang w:eastAsia="ru-RU"/>
          <w14:ligatures w14:val="none"/>
        </w:rPr>
        <w:t>8</w:t>
      </w:r>
    </w:p>
    <w:p w14:paraId="5AD751B5" w14:textId="77777777" w:rsidR="00604A2A" w:rsidRPr="004A032E" w:rsidRDefault="00604A2A" w:rsidP="00604A2A">
      <w:pPr>
        <w:spacing w:after="0" w:line="240" w:lineRule="auto"/>
        <w:jc w:val="right"/>
        <w:rPr>
          <w:rFonts w:ascii="Times New Roman" w:eastAsia="Times New Roman" w:hAnsi="Times New Roman" w:cs="Times New Roman"/>
          <w:b/>
          <w:kern w:val="0"/>
          <w:sz w:val="21"/>
          <w:szCs w:val="21"/>
          <w:lang w:eastAsia="ru-RU"/>
          <w14:ligatures w14:val="none"/>
        </w:rPr>
      </w:pPr>
      <w:r w:rsidRPr="004A032E">
        <w:rPr>
          <w:rFonts w:ascii="Times New Roman" w:eastAsia="Times New Roman" w:hAnsi="Times New Roman" w:cs="Times New Roman"/>
          <w:b/>
          <w:kern w:val="0"/>
          <w:sz w:val="21"/>
          <w:szCs w:val="21"/>
          <w:lang w:eastAsia="ru-RU"/>
          <w14:ligatures w14:val="none"/>
        </w:rPr>
        <w:t xml:space="preserve">к </w:t>
      </w:r>
      <w:r w:rsidRPr="0089697F">
        <w:rPr>
          <w:rFonts w:ascii="Times New Roman" w:eastAsia="Times New Roman" w:hAnsi="Times New Roman" w:cs="Times New Roman"/>
          <w:b/>
          <w:kern w:val="0"/>
          <w:sz w:val="21"/>
          <w:szCs w:val="21"/>
          <w:lang w:eastAsia="ru-RU"/>
          <w14:ligatures w14:val="none"/>
        </w:rPr>
        <w:t>Д</w:t>
      </w:r>
      <w:r w:rsidRPr="004A032E">
        <w:rPr>
          <w:rFonts w:ascii="Times New Roman" w:eastAsia="Times New Roman" w:hAnsi="Times New Roman" w:cs="Times New Roman"/>
          <w:b/>
          <w:kern w:val="0"/>
          <w:sz w:val="21"/>
          <w:szCs w:val="21"/>
          <w:lang w:eastAsia="ru-RU"/>
          <w14:ligatures w14:val="none"/>
        </w:rPr>
        <w:t xml:space="preserve">оговору управления </w:t>
      </w:r>
      <w:r w:rsidRPr="0089697F">
        <w:rPr>
          <w:rFonts w:ascii="Times New Roman" w:eastAsia="Times New Roman" w:hAnsi="Times New Roman" w:cs="Times New Roman"/>
          <w:b/>
          <w:kern w:val="0"/>
          <w:sz w:val="21"/>
          <w:szCs w:val="21"/>
          <w:lang w:eastAsia="ru-RU"/>
          <w14:ligatures w14:val="none"/>
        </w:rPr>
        <w:t>Многофункциональным комплексом</w:t>
      </w:r>
      <w:r w:rsidRPr="004A032E">
        <w:rPr>
          <w:rFonts w:ascii="Times New Roman" w:eastAsia="Times New Roman" w:hAnsi="Times New Roman" w:cs="Times New Roman"/>
          <w:b/>
          <w:kern w:val="0"/>
          <w:sz w:val="21"/>
          <w:szCs w:val="21"/>
          <w:lang w:eastAsia="ru-RU"/>
          <w14:ligatures w14:val="none"/>
        </w:rPr>
        <w:t xml:space="preserve"> «Аквамарин»</w:t>
      </w:r>
    </w:p>
    <w:p w14:paraId="116681F2" w14:textId="77777777" w:rsidR="00604A2A" w:rsidRPr="004A032E" w:rsidRDefault="00604A2A" w:rsidP="00604A2A">
      <w:pPr>
        <w:spacing w:after="0" w:line="240" w:lineRule="auto"/>
        <w:jc w:val="right"/>
        <w:rPr>
          <w:rFonts w:ascii="Times New Roman" w:eastAsia="Calibri" w:hAnsi="Times New Roman" w:cs="Times New Roman"/>
          <w:kern w:val="0"/>
          <w:sz w:val="21"/>
          <w:szCs w:val="21"/>
          <w14:ligatures w14:val="none"/>
        </w:rPr>
      </w:pPr>
      <w:r w:rsidRPr="004A032E">
        <w:rPr>
          <w:rFonts w:ascii="Times New Roman" w:eastAsia="Calibri" w:hAnsi="Times New Roman" w:cs="Times New Roman"/>
          <w:b/>
          <w:kern w:val="0"/>
          <w:sz w:val="21"/>
          <w:szCs w:val="21"/>
          <w14:ligatures w14:val="none"/>
        </w:rPr>
        <w:t>№ ___ от «____» ____________ 202</w:t>
      </w:r>
      <w:r>
        <w:rPr>
          <w:rFonts w:ascii="Times New Roman" w:eastAsia="Calibri" w:hAnsi="Times New Roman" w:cs="Times New Roman"/>
          <w:b/>
          <w:kern w:val="0"/>
          <w:sz w:val="21"/>
          <w:szCs w:val="21"/>
          <w14:ligatures w14:val="none"/>
        </w:rPr>
        <w:t>__</w:t>
      </w:r>
      <w:r w:rsidRPr="004A032E">
        <w:rPr>
          <w:rFonts w:ascii="Times New Roman" w:eastAsia="Calibri" w:hAnsi="Times New Roman" w:cs="Times New Roman"/>
          <w:b/>
          <w:kern w:val="0"/>
          <w:sz w:val="21"/>
          <w:szCs w:val="21"/>
          <w14:ligatures w14:val="none"/>
        </w:rPr>
        <w:t xml:space="preserve"> г.</w:t>
      </w:r>
    </w:p>
    <w:p w14:paraId="6DD4DE63" w14:textId="77777777" w:rsidR="00604A2A" w:rsidRPr="00604A2A" w:rsidRDefault="00604A2A" w:rsidP="00604A2A">
      <w:pPr>
        <w:rPr>
          <w:rFonts w:ascii="Calibri" w:eastAsia="Calibri" w:hAnsi="Calibri" w:cs="Times New Roman"/>
          <w:kern w:val="0"/>
          <w14:ligatures w14:val="none"/>
        </w:rPr>
      </w:pPr>
    </w:p>
    <w:p w14:paraId="714AB2E2" w14:textId="77777777" w:rsidR="00604A2A" w:rsidRPr="00604A2A" w:rsidRDefault="00604A2A" w:rsidP="00604A2A">
      <w:pPr>
        <w:spacing w:after="0" w:line="240" w:lineRule="auto"/>
        <w:jc w:val="center"/>
        <w:rPr>
          <w:rFonts w:ascii="Times New Roman" w:eastAsia="Calibri" w:hAnsi="Times New Roman" w:cs="Times New Roman"/>
          <w:b/>
          <w:bCs/>
          <w:kern w:val="0"/>
          <w:sz w:val="28"/>
          <w:szCs w:val="28"/>
          <w14:ligatures w14:val="none"/>
        </w:rPr>
      </w:pPr>
      <w:r w:rsidRPr="00604A2A">
        <w:rPr>
          <w:rFonts w:ascii="Times New Roman" w:eastAsia="Calibri" w:hAnsi="Times New Roman" w:cs="Times New Roman"/>
          <w:b/>
          <w:bCs/>
          <w:kern w:val="0"/>
          <w:sz w:val="28"/>
          <w:szCs w:val="28"/>
          <w14:ligatures w14:val="none"/>
        </w:rPr>
        <w:t>ПОЛОЖЕНИЕ</w:t>
      </w:r>
    </w:p>
    <w:p w14:paraId="59BD8767" w14:textId="77777777" w:rsidR="00604A2A" w:rsidRPr="00604A2A" w:rsidRDefault="00604A2A" w:rsidP="00604A2A">
      <w:pPr>
        <w:spacing w:after="0" w:line="240" w:lineRule="auto"/>
        <w:jc w:val="center"/>
        <w:rPr>
          <w:rFonts w:ascii="Times New Roman" w:eastAsia="Calibri" w:hAnsi="Times New Roman" w:cs="Times New Roman"/>
          <w:b/>
          <w:bCs/>
          <w:kern w:val="0"/>
          <w:sz w:val="28"/>
          <w:szCs w:val="28"/>
          <w14:ligatures w14:val="none"/>
        </w:rPr>
      </w:pPr>
      <w:bookmarkStart w:id="11" w:name="_Hlk66873434"/>
      <w:r w:rsidRPr="00604A2A">
        <w:rPr>
          <w:rFonts w:ascii="Times New Roman" w:eastAsia="Calibri" w:hAnsi="Times New Roman" w:cs="Times New Roman"/>
          <w:b/>
          <w:bCs/>
          <w:kern w:val="0"/>
          <w:sz w:val="28"/>
          <w:szCs w:val="28"/>
          <w14:ligatures w14:val="none"/>
        </w:rPr>
        <w:t>О КОНТРОЛЬНО-ПРОПУСКНОМ И ВНУТРИОБЪЕКТОВОМ РЕЖИМЕ, ОРГАНИЗАЦИИ И ПРАВИЛАХ ПАРКОВКИ ТРАНСПОРТНЫХ СРЕДСТВ.</w:t>
      </w:r>
    </w:p>
    <w:bookmarkEnd w:id="11"/>
    <w:p w14:paraId="57006BA2" w14:textId="77777777" w:rsidR="00604A2A" w:rsidRPr="00604A2A" w:rsidRDefault="00604A2A" w:rsidP="00604A2A">
      <w:pPr>
        <w:spacing w:after="0" w:line="240" w:lineRule="auto"/>
        <w:rPr>
          <w:rFonts w:ascii="Times New Roman" w:eastAsia="Calibri" w:hAnsi="Times New Roman" w:cs="Times New Roman"/>
          <w:kern w:val="0"/>
          <w14:ligatures w14:val="none"/>
        </w:rPr>
      </w:pPr>
    </w:p>
    <w:p w14:paraId="462E114C" w14:textId="77777777" w:rsidR="00604A2A" w:rsidRPr="00604A2A" w:rsidRDefault="00604A2A" w:rsidP="00987441">
      <w:pPr>
        <w:numPr>
          <w:ilvl w:val="0"/>
          <w:numId w:val="7"/>
        </w:numPr>
        <w:spacing w:after="0" w:line="240" w:lineRule="auto"/>
        <w:ind w:left="0" w:firstLine="491"/>
        <w:contextualSpacing/>
        <w:jc w:val="center"/>
        <w:rPr>
          <w:rFonts w:ascii="Times New Roman" w:eastAsia="Calibri" w:hAnsi="Times New Roman" w:cs="Times New Roman"/>
          <w:b/>
          <w:bCs/>
          <w:kern w:val="0"/>
          <w14:ligatures w14:val="none"/>
        </w:rPr>
      </w:pPr>
      <w:r w:rsidRPr="00604A2A">
        <w:rPr>
          <w:rFonts w:ascii="Times New Roman" w:eastAsia="Calibri" w:hAnsi="Times New Roman" w:cs="Times New Roman"/>
          <w:b/>
          <w:bCs/>
          <w:kern w:val="0"/>
          <w14:ligatures w14:val="none"/>
        </w:rPr>
        <w:t>ОБЩИЕ ПОЛОЖЕНИЯ</w:t>
      </w:r>
    </w:p>
    <w:p w14:paraId="705A7C94" w14:textId="77777777" w:rsidR="00604A2A" w:rsidRPr="00604A2A" w:rsidRDefault="00604A2A" w:rsidP="00604A2A">
      <w:pPr>
        <w:spacing w:after="0" w:line="240" w:lineRule="auto"/>
        <w:ind w:firstLine="491"/>
        <w:contextualSpacing/>
        <w:jc w:val="both"/>
        <w:rPr>
          <w:rFonts w:ascii="Times New Roman" w:eastAsia="Calibri" w:hAnsi="Times New Roman" w:cs="Times New Roman"/>
          <w:b/>
          <w:bCs/>
          <w:kern w:val="0"/>
          <w14:ligatures w14:val="none"/>
        </w:rPr>
      </w:pPr>
    </w:p>
    <w:p w14:paraId="5A6A3027" w14:textId="77777777" w:rsidR="00604A2A" w:rsidRPr="00604A2A" w:rsidRDefault="00604A2A" w:rsidP="00FE0E8C">
      <w:pPr>
        <w:numPr>
          <w:ilvl w:val="1"/>
          <w:numId w:val="8"/>
        </w:numPr>
        <w:spacing w:after="0" w:line="240" w:lineRule="auto"/>
        <w:ind w:left="0" w:firstLine="491"/>
        <w:contextualSpacing/>
        <w:jc w:val="both"/>
        <w:rPr>
          <w:rFonts w:ascii="Times New Roman" w:eastAsia="Calibri" w:hAnsi="Times New Roman" w:cs="Times New Roman"/>
          <w:b/>
          <w:bCs/>
          <w:kern w:val="0"/>
          <w14:ligatures w14:val="none"/>
        </w:rPr>
      </w:pPr>
      <w:r w:rsidRPr="00604A2A">
        <w:rPr>
          <w:rFonts w:ascii="Times New Roman" w:eastAsia="Calibri" w:hAnsi="Times New Roman" w:cs="Times New Roman"/>
          <w:kern w:val="0"/>
          <w14:ligatures w14:val="none"/>
        </w:rPr>
        <w:t xml:space="preserve">Настоящее положение о контрольно-пропускном и </w:t>
      </w:r>
      <w:proofErr w:type="spellStart"/>
      <w:r w:rsidRPr="00604A2A">
        <w:rPr>
          <w:rFonts w:ascii="Times New Roman" w:eastAsia="Calibri" w:hAnsi="Times New Roman" w:cs="Times New Roman"/>
          <w:kern w:val="0"/>
          <w14:ligatures w14:val="none"/>
        </w:rPr>
        <w:t>внутриобъектовом</w:t>
      </w:r>
      <w:proofErr w:type="spellEnd"/>
      <w:r w:rsidRPr="00604A2A">
        <w:rPr>
          <w:rFonts w:ascii="Times New Roman" w:eastAsia="Calibri" w:hAnsi="Times New Roman" w:cs="Times New Roman"/>
          <w:kern w:val="0"/>
          <w14:ligatures w14:val="none"/>
        </w:rPr>
        <w:t xml:space="preserve"> режимах (далее -Положение) определяет порядок и правила организации пропускного и </w:t>
      </w:r>
      <w:proofErr w:type="spellStart"/>
      <w:r w:rsidRPr="00604A2A">
        <w:rPr>
          <w:rFonts w:ascii="Times New Roman" w:eastAsia="Calibri" w:hAnsi="Times New Roman" w:cs="Times New Roman"/>
          <w:kern w:val="0"/>
          <w14:ligatures w14:val="none"/>
        </w:rPr>
        <w:t>внутриобъектового</w:t>
      </w:r>
      <w:proofErr w:type="spellEnd"/>
      <w:r w:rsidRPr="00604A2A">
        <w:rPr>
          <w:rFonts w:ascii="Times New Roman" w:eastAsia="Calibri" w:hAnsi="Times New Roman" w:cs="Times New Roman"/>
          <w:kern w:val="0"/>
          <w14:ligatures w14:val="none"/>
        </w:rPr>
        <w:t xml:space="preserve"> режимов на территории МФК «Аквамарин» (далее – Объект).</w:t>
      </w:r>
    </w:p>
    <w:p w14:paraId="36C621B5" w14:textId="77777777" w:rsidR="00604A2A" w:rsidRPr="00604A2A" w:rsidRDefault="00604A2A" w:rsidP="00FE0E8C">
      <w:pPr>
        <w:numPr>
          <w:ilvl w:val="1"/>
          <w:numId w:val="8"/>
        </w:numPr>
        <w:spacing w:after="0" w:line="240" w:lineRule="auto"/>
        <w:ind w:left="0" w:firstLine="491"/>
        <w:contextualSpacing/>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Контрольно-пропускной и </w:t>
      </w:r>
      <w:proofErr w:type="spellStart"/>
      <w:r w:rsidRPr="00604A2A">
        <w:rPr>
          <w:rFonts w:ascii="Times New Roman" w:eastAsia="Calibri" w:hAnsi="Times New Roman" w:cs="Times New Roman"/>
          <w:kern w:val="0"/>
          <w14:ligatures w14:val="none"/>
        </w:rPr>
        <w:t>внутриобъектовой</w:t>
      </w:r>
      <w:proofErr w:type="spellEnd"/>
      <w:r w:rsidRPr="00604A2A">
        <w:rPr>
          <w:rFonts w:ascii="Times New Roman" w:eastAsia="Calibri" w:hAnsi="Times New Roman" w:cs="Times New Roman"/>
          <w:kern w:val="0"/>
          <w14:ligatures w14:val="none"/>
        </w:rPr>
        <w:t xml:space="preserve"> режимы на устанавливаются в целях:</w:t>
      </w:r>
    </w:p>
    <w:p w14:paraId="6A07F8EA" w14:textId="77777777" w:rsidR="00604A2A" w:rsidRPr="00604A2A" w:rsidRDefault="00604A2A" w:rsidP="00604A2A">
      <w:pPr>
        <w:spacing w:after="0" w:line="240" w:lineRule="auto"/>
        <w:ind w:firstLine="491"/>
        <w:contextualSpacing/>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защиты жизни и здоровья собственников и посетителей;</w:t>
      </w:r>
    </w:p>
    <w:p w14:paraId="4EE512E2" w14:textId="77777777" w:rsidR="00604A2A" w:rsidRPr="00604A2A" w:rsidRDefault="00604A2A" w:rsidP="00604A2A">
      <w:pPr>
        <w:spacing w:after="0" w:line="240" w:lineRule="auto"/>
        <w:ind w:firstLine="491"/>
        <w:contextualSpacing/>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предотвращения фактов хищений материальных ценностей;</w:t>
      </w:r>
    </w:p>
    <w:p w14:paraId="451234D4" w14:textId="77777777" w:rsidR="00604A2A" w:rsidRPr="00604A2A" w:rsidRDefault="00604A2A" w:rsidP="00604A2A">
      <w:pPr>
        <w:spacing w:after="0" w:line="240" w:lineRule="auto"/>
        <w:ind w:firstLine="491"/>
        <w:contextualSpacing/>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исключения возможности несанкционированного доступа на;</w:t>
      </w:r>
    </w:p>
    <w:p w14:paraId="668182DA" w14:textId="77777777" w:rsidR="00604A2A" w:rsidRPr="00604A2A" w:rsidRDefault="00604A2A" w:rsidP="00604A2A">
      <w:pPr>
        <w:spacing w:after="0" w:line="240" w:lineRule="auto"/>
        <w:ind w:firstLine="491"/>
        <w:contextualSpacing/>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установления порядка допуска собственников и посетителей на территории;</w:t>
      </w:r>
    </w:p>
    <w:p w14:paraId="1185DD3C" w14:textId="77777777" w:rsidR="00604A2A" w:rsidRPr="00604A2A" w:rsidRDefault="00604A2A" w:rsidP="00604A2A">
      <w:pPr>
        <w:spacing w:after="0" w:line="240" w:lineRule="auto"/>
        <w:ind w:firstLine="491"/>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исключения возможности бесконтрольного передвижения посетителей по территории МФК «АКВАМАРИН».</w:t>
      </w:r>
    </w:p>
    <w:p w14:paraId="5784F9D2" w14:textId="77777777" w:rsidR="00604A2A" w:rsidRPr="00604A2A" w:rsidRDefault="00604A2A" w:rsidP="00FE0E8C">
      <w:pPr>
        <w:numPr>
          <w:ilvl w:val="1"/>
          <w:numId w:val="8"/>
        </w:numPr>
        <w:spacing w:after="0" w:line="240" w:lineRule="auto"/>
        <w:ind w:left="0" w:firstLine="491"/>
        <w:contextualSpacing/>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Настоящее Положение вводится в действие решением общего собрания собственников помещений МФК «АКВАМАРИН».</w:t>
      </w:r>
    </w:p>
    <w:p w14:paraId="2370E1E1" w14:textId="77777777" w:rsidR="00604A2A" w:rsidRPr="00604A2A" w:rsidRDefault="00604A2A" w:rsidP="00FE0E8C">
      <w:pPr>
        <w:numPr>
          <w:ilvl w:val="1"/>
          <w:numId w:val="8"/>
        </w:numPr>
        <w:spacing w:after="0" w:line="240" w:lineRule="auto"/>
        <w:ind w:left="0" w:firstLine="491"/>
        <w:contextualSpacing/>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Ответственность за общую организацию и контроль за состоянием контрольно-пропускного и </w:t>
      </w:r>
      <w:proofErr w:type="spellStart"/>
      <w:r w:rsidRPr="00604A2A">
        <w:rPr>
          <w:rFonts w:ascii="Times New Roman" w:eastAsia="Calibri" w:hAnsi="Times New Roman" w:cs="Times New Roman"/>
          <w:kern w:val="0"/>
          <w14:ligatures w14:val="none"/>
        </w:rPr>
        <w:t>внутриобъектового</w:t>
      </w:r>
      <w:proofErr w:type="spellEnd"/>
      <w:r w:rsidRPr="00604A2A">
        <w:rPr>
          <w:rFonts w:ascii="Times New Roman" w:eastAsia="Calibri" w:hAnsi="Times New Roman" w:cs="Times New Roman"/>
          <w:kern w:val="0"/>
          <w14:ligatures w14:val="none"/>
        </w:rPr>
        <w:t xml:space="preserve"> режима возлагается на Управляющую компанию.</w:t>
      </w:r>
    </w:p>
    <w:p w14:paraId="3C96407E" w14:textId="77777777" w:rsidR="00604A2A" w:rsidRPr="00604A2A" w:rsidRDefault="00604A2A" w:rsidP="00FE0E8C">
      <w:pPr>
        <w:numPr>
          <w:ilvl w:val="1"/>
          <w:numId w:val="8"/>
        </w:numPr>
        <w:spacing w:after="0" w:line="240" w:lineRule="auto"/>
        <w:ind w:left="0" w:firstLine="491"/>
        <w:contextualSpacing/>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Ответственность за осуществление </w:t>
      </w:r>
      <w:proofErr w:type="spellStart"/>
      <w:r w:rsidRPr="00604A2A">
        <w:rPr>
          <w:rFonts w:ascii="Times New Roman" w:eastAsia="Calibri" w:hAnsi="Times New Roman" w:cs="Times New Roman"/>
          <w:kern w:val="0"/>
          <w14:ligatures w14:val="none"/>
        </w:rPr>
        <w:t>внутриобъектового</w:t>
      </w:r>
      <w:proofErr w:type="spellEnd"/>
      <w:r w:rsidRPr="00604A2A">
        <w:rPr>
          <w:rFonts w:ascii="Times New Roman" w:eastAsia="Calibri" w:hAnsi="Times New Roman" w:cs="Times New Roman"/>
          <w:kern w:val="0"/>
          <w14:ligatures w14:val="none"/>
        </w:rPr>
        <w:t xml:space="preserve"> режима возлагается на Управляющую компанию.</w:t>
      </w:r>
    </w:p>
    <w:p w14:paraId="6B34EDC0" w14:textId="77777777" w:rsidR="00604A2A" w:rsidRPr="00604A2A" w:rsidRDefault="00604A2A" w:rsidP="00FE0E8C">
      <w:pPr>
        <w:numPr>
          <w:ilvl w:val="1"/>
          <w:numId w:val="8"/>
        </w:numPr>
        <w:spacing w:after="0" w:line="240" w:lineRule="auto"/>
        <w:ind w:left="0" w:firstLine="491"/>
        <w:contextualSpacing/>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Практическое осуществление пропускного режима возлагается на Службу контроля.</w:t>
      </w:r>
    </w:p>
    <w:p w14:paraId="6891BFA1" w14:textId="77777777" w:rsidR="00604A2A" w:rsidRPr="00604A2A" w:rsidRDefault="00604A2A" w:rsidP="00FE0E8C">
      <w:pPr>
        <w:numPr>
          <w:ilvl w:val="1"/>
          <w:numId w:val="8"/>
        </w:numPr>
        <w:spacing w:after="0" w:line="240" w:lineRule="auto"/>
        <w:ind w:left="0" w:firstLine="491"/>
        <w:contextualSpacing/>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Организация систематической разъяснительной работы среди собственников, а также ознакомление собственников и посетителей с правилами контрольно-пропускного и </w:t>
      </w:r>
      <w:proofErr w:type="spellStart"/>
      <w:r w:rsidRPr="00604A2A">
        <w:rPr>
          <w:rFonts w:ascii="Times New Roman" w:eastAsia="Calibri" w:hAnsi="Times New Roman" w:cs="Times New Roman"/>
          <w:kern w:val="0"/>
          <w14:ligatures w14:val="none"/>
        </w:rPr>
        <w:t>внутриобъектового</w:t>
      </w:r>
      <w:proofErr w:type="spellEnd"/>
      <w:r w:rsidRPr="00604A2A">
        <w:rPr>
          <w:rFonts w:ascii="Times New Roman" w:eastAsia="Calibri" w:hAnsi="Times New Roman" w:cs="Times New Roman"/>
          <w:kern w:val="0"/>
          <w14:ligatures w14:val="none"/>
        </w:rPr>
        <w:t xml:space="preserve"> режимов, с использованием локальной компьютерной сети, средств наглядной агитации (стендов, информационных щитов и др.) при выдаче электронных карточек с чипом, возлагается на сотрудников управляющей компании.</w:t>
      </w:r>
    </w:p>
    <w:p w14:paraId="3A717E72" w14:textId="77777777" w:rsidR="00604A2A" w:rsidRPr="00604A2A" w:rsidRDefault="00604A2A" w:rsidP="00FE0E8C">
      <w:pPr>
        <w:numPr>
          <w:ilvl w:val="1"/>
          <w:numId w:val="8"/>
        </w:numPr>
        <w:spacing w:after="0" w:line="240" w:lineRule="auto"/>
        <w:ind w:left="0" w:firstLine="491"/>
        <w:contextualSpacing/>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Требования Положения обязательны для выполнения всеми собственниками и посетителями МФК «АКВАМАРИН».</w:t>
      </w:r>
    </w:p>
    <w:p w14:paraId="2F0CB807" w14:textId="77777777" w:rsidR="00604A2A" w:rsidRPr="00604A2A" w:rsidRDefault="00604A2A" w:rsidP="00FE0E8C">
      <w:pPr>
        <w:numPr>
          <w:ilvl w:val="1"/>
          <w:numId w:val="8"/>
        </w:numPr>
        <w:spacing w:after="0" w:line="240" w:lineRule="auto"/>
        <w:ind w:left="0" w:firstLine="491"/>
        <w:contextualSpacing/>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Лица, нарушающие требования Положения, привлекаются к ответственности согласно административному, уголовному и гражданскому законодательству РФ.</w:t>
      </w:r>
    </w:p>
    <w:p w14:paraId="15FCAB81" w14:textId="77777777" w:rsidR="00604A2A" w:rsidRPr="00604A2A" w:rsidRDefault="00604A2A" w:rsidP="00604A2A">
      <w:pPr>
        <w:spacing w:after="0" w:line="240" w:lineRule="auto"/>
        <w:ind w:firstLine="491"/>
        <w:contextualSpacing/>
        <w:jc w:val="both"/>
        <w:rPr>
          <w:rFonts w:ascii="Times New Roman" w:eastAsia="Calibri" w:hAnsi="Times New Roman" w:cs="Times New Roman"/>
          <w:kern w:val="0"/>
          <w14:ligatures w14:val="none"/>
        </w:rPr>
      </w:pPr>
    </w:p>
    <w:p w14:paraId="194C27DE" w14:textId="77777777" w:rsidR="00604A2A" w:rsidRPr="00604A2A" w:rsidRDefault="00604A2A" w:rsidP="00FE0E8C">
      <w:pPr>
        <w:numPr>
          <w:ilvl w:val="0"/>
          <w:numId w:val="8"/>
        </w:numPr>
        <w:spacing w:after="0" w:line="240" w:lineRule="auto"/>
        <w:ind w:left="0" w:firstLine="491"/>
        <w:contextualSpacing/>
        <w:jc w:val="both"/>
        <w:rPr>
          <w:rFonts w:ascii="Times New Roman" w:eastAsia="Calibri" w:hAnsi="Times New Roman" w:cs="Times New Roman"/>
          <w:b/>
          <w:kern w:val="0"/>
          <w14:ligatures w14:val="none"/>
        </w:rPr>
      </w:pPr>
      <w:r w:rsidRPr="00604A2A">
        <w:rPr>
          <w:rFonts w:ascii="Times New Roman" w:eastAsia="Calibri" w:hAnsi="Times New Roman" w:cs="Times New Roman"/>
          <w:b/>
          <w:bCs/>
          <w:kern w:val="0"/>
          <w14:ligatures w14:val="none"/>
        </w:rPr>
        <w:t>КОНТРОЛЬНО-ПРОПУСКНОЙ РЕЖИМ</w:t>
      </w:r>
    </w:p>
    <w:p w14:paraId="19A22560" w14:textId="77777777" w:rsidR="00604A2A" w:rsidRPr="00604A2A" w:rsidRDefault="00604A2A" w:rsidP="00604A2A">
      <w:pPr>
        <w:spacing w:after="0" w:line="240" w:lineRule="auto"/>
        <w:ind w:firstLine="491"/>
        <w:contextualSpacing/>
        <w:jc w:val="both"/>
        <w:rPr>
          <w:rFonts w:ascii="Times New Roman" w:eastAsia="Calibri" w:hAnsi="Times New Roman" w:cs="Times New Roman"/>
          <w:kern w:val="0"/>
          <w14:ligatures w14:val="none"/>
        </w:rPr>
      </w:pPr>
    </w:p>
    <w:p w14:paraId="7C80906A" w14:textId="77777777" w:rsidR="00604A2A" w:rsidRPr="00604A2A" w:rsidRDefault="00604A2A" w:rsidP="00FE0E8C">
      <w:pPr>
        <w:numPr>
          <w:ilvl w:val="1"/>
          <w:numId w:val="9"/>
        </w:numPr>
        <w:spacing w:after="0" w:line="240" w:lineRule="auto"/>
        <w:ind w:left="0" w:firstLine="491"/>
        <w:contextualSpacing/>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Пропускной режим обеспечивает санкционированный вход/выход (въезд/выезд) собственников и их гостей, а также сотрудников, работающих на территории МФК «АКВАМАРИН», курьерских служб, служб заказа легкового и грузового транспорта. Соблюдение пропускного режима исключает неправомерный и бесконтрольный вход/выход (въезд/ выезд) лиц и транспортных средств на территорию.</w:t>
      </w:r>
    </w:p>
    <w:p w14:paraId="6B3129B7" w14:textId="77777777" w:rsidR="00604A2A" w:rsidRPr="00604A2A" w:rsidRDefault="00604A2A" w:rsidP="00FE0E8C">
      <w:pPr>
        <w:numPr>
          <w:ilvl w:val="1"/>
          <w:numId w:val="9"/>
        </w:numPr>
        <w:spacing w:after="0" w:line="240" w:lineRule="auto"/>
        <w:ind w:left="0" w:firstLine="491"/>
        <w:contextualSpacing/>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Допуск физических лиц и транспортных средств на территорию МФК «АКВАМАРИН», их выход/ выезд за ее пределы, осуществляется через контрольно-пропускные пункты (входные группы). </w:t>
      </w:r>
    </w:p>
    <w:p w14:paraId="581A5162" w14:textId="77777777" w:rsidR="00604A2A" w:rsidRPr="00604A2A" w:rsidRDefault="00604A2A" w:rsidP="00FE0E8C">
      <w:pPr>
        <w:numPr>
          <w:ilvl w:val="1"/>
          <w:numId w:val="9"/>
        </w:numPr>
        <w:spacing w:after="0" w:line="240" w:lineRule="auto"/>
        <w:ind w:left="0" w:firstLine="491"/>
        <w:contextualSpacing/>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Для пропуска людей и автомобилей устанавливаются следующие контрольно-пропускные пункты:</w:t>
      </w:r>
    </w:p>
    <w:p w14:paraId="04B0F8D8" w14:textId="4C7DA301" w:rsidR="00604A2A" w:rsidRPr="00604A2A" w:rsidRDefault="00604A2A" w:rsidP="00604A2A">
      <w:pPr>
        <w:spacing w:after="0" w:line="240" w:lineRule="auto"/>
        <w:ind w:firstLine="491"/>
        <w:contextualSpacing/>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 Пост службы контроля шлагбаумом (центральный въезд на стилобат, вход с улицы Арсеньева) – для прохода собственников (арендаторов) жилых помещений МФК «АКВАМАРИН», сотрудников обслуживающих организаций, сотрудников организаций, постоянно или временно работающих на территории объекта. </w:t>
      </w:r>
    </w:p>
    <w:p w14:paraId="14471A96" w14:textId="77777777" w:rsidR="00604A2A" w:rsidRPr="00604A2A" w:rsidRDefault="00604A2A" w:rsidP="00604A2A">
      <w:pPr>
        <w:spacing w:after="0" w:line="240" w:lineRule="auto"/>
        <w:ind w:firstLine="491"/>
        <w:contextualSpacing/>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lastRenderedPageBreak/>
        <w:t xml:space="preserve">- Ворота гаража на минус 3 (третьего) этажа (въезд с улицы Лейтенанта Шмидта) – служит для въезда и выезда транспорта для проведения погрузо-разгрузочных работ в часы с 8:00 утра до 20:00 вечера, ежедневно. </w:t>
      </w:r>
    </w:p>
    <w:p w14:paraId="06D3B51A" w14:textId="77777777" w:rsidR="00604A2A" w:rsidRPr="00604A2A" w:rsidRDefault="00604A2A" w:rsidP="00604A2A">
      <w:pPr>
        <w:spacing w:after="0" w:line="240" w:lineRule="auto"/>
        <w:ind w:firstLine="491"/>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Калитка №2 (выход на улицу Лейтенанта Шмидта) – вход для собственников и гостей собственников по карте доступа системы СКУД.</w:t>
      </w:r>
    </w:p>
    <w:p w14:paraId="02D75A4D" w14:textId="77777777" w:rsidR="00604A2A" w:rsidRPr="00604A2A" w:rsidRDefault="00604A2A" w:rsidP="00FE0E8C">
      <w:pPr>
        <w:numPr>
          <w:ilvl w:val="1"/>
          <w:numId w:val="9"/>
        </w:numPr>
        <w:spacing w:after="0" w:line="240" w:lineRule="auto"/>
        <w:ind w:left="0" w:firstLine="491"/>
        <w:contextualSpacing/>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Вход на территорию собственниками помещений осуществляется самостоятельно по персональным электронным пропускам (система СКУД).</w:t>
      </w:r>
    </w:p>
    <w:p w14:paraId="1AAFE3C3" w14:textId="77777777" w:rsidR="00604A2A" w:rsidRPr="00604A2A" w:rsidRDefault="00604A2A" w:rsidP="00FE0E8C">
      <w:pPr>
        <w:numPr>
          <w:ilvl w:val="1"/>
          <w:numId w:val="9"/>
        </w:numPr>
        <w:spacing w:after="0" w:line="240" w:lineRule="auto"/>
        <w:ind w:left="0" w:firstLine="491"/>
        <w:contextualSpacing/>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Описание пропуска: пропуск представляет собой пластиковую карту с микрочипом и электромагнитным элементом для регистрации в системе с помощью считывателя. Каждый пропуск имеет свой оригинальный код идентификации, которому присваивается персональный дин на каждого отдельного жильца в базе данных системы контроля доступа (СКУД).</w:t>
      </w:r>
    </w:p>
    <w:p w14:paraId="68C174A0" w14:textId="77777777" w:rsidR="00604A2A" w:rsidRPr="00604A2A" w:rsidRDefault="00604A2A" w:rsidP="00FE0E8C">
      <w:pPr>
        <w:numPr>
          <w:ilvl w:val="1"/>
          <w:numId w:val="9"/>
        </w:numPr>
        <w:spacing w:after="0" w:line="240" w:lineRule="auto"/>
        <w:ind w:left="0" w:firstLine="491"/>
        <w:contextualSpacing/>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Вход на территорию Объекта гостей собственников помещений осуществляется при наличии предварительной заявки от собственника в службу консьерж-менеджмента (</w:t>
      </w:r>
      <w:proofErr w:type="spellStart"/>
      <w:r w:rsidRPr="00604A2A">
        <w:rPr>
          <w:rFonts w:ascii="Times New Roman" w:eastAsia="Calibri" w:hAnsi="Times New Roman" w:cs="Times New Roman"/>
          <w:kern w:val="0"/>
          <w14:ligatures w14:val="none"/>
        </w:rPr>
        <w:t>ресепшн</w:t>
      </w:r>
      <w:proofErr w:type="spellEnd"/>
      <w:r w:rsidRPr="00604A2A">
        <w:rPr>
          <w:rFonts w:ascii="Times New Roman" w:eastAsia="Calibri" w:hAnsi="Times New Roman" w:cs="Times New Roman"/>
          <w:kern w:val="0"/>
          <w14:ligatures w14:val="none"/>
        </w:rPr>
        <w:t>), отвечающей за организацию контроля доступа на Объект. Рекомендовано, по возможности, указание времени прибытия, убытия гостей.</w:t>
      </w:r>
    </w:p>
    <w:p w14:paraId="60A4053A" w14:textId="3DBE74DE" w:rsidR="00604A2A" w:rsidRPr="00604A2A" w:rsidRDefault="00604A2A" w:rsidP="00FE0E8C">
      <w:pPr>
        <w:numPr>
          <w:ilvl w:val="1"/>
          <w:numId w:val="9"/>
        </w:numPr>
        <w:spacing w:after="0" w:line="240" w:lineRule="auto"/>
        <w:ind w:left="0" w:firstLine="491"/>
        <w:contextualSpacing/>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Вход на территорию Объекта работников организаций, предоставляющих различные бытовые услуги собственникам помещений, осуществляется при наличии предварительной заявки от собственников помещений в службу администратор-менеджмента, с указанием организации, цели пребывания, срока проведения работ, с обязательной фиксацией времени прибытия, убытия работников.</w:t>
      </w:r>
    </w:p>
    <w:p w14:paraId="0F695984" w14:textId="77777777" w:rsidR="00604A2A" w:rsidRPr="00604A2A" w:rsidRDefault="00604A2A" w:rsidP="00FE0E8C">
      <w:pPr>
        <w:numPr>
          <w:ilvl w:val="1"/>
          <w:numId w:val="9"/>
        </w:numPr>
        <w:spacing w:after="0" w:line="240" w:lineRule="auto"/>
        <w:ind w:left="0" w:firstLine="491"/>
        <w:contextualSpacing/>
        <w:jc w:val="both"/>
        <w:rPr>
          <w:rFonts w:ascii="Times New Roman" w:eastAsia="Calibri" w:hAnsi="Times New Roman" w:cs="Times New Roman"/>
          <w:kern w:val="0"/>
          <w14:ligatures w14:val="none"/>
        </w:rPr>
      </w:pPr>
      <w:r w:rsidRPr="00604A2A">
        <w:rPr>
          <w:rFonts w:ascii="Times New Roman" w:eastAsia="Times New Roman" w:hAnsi="Times New Roman" w:cs="Times New Roman"/>
          <w:color w:val="000000"/>
          <w:kern w:val="0"/>
          <w:lang w:eastAsia="ru-RU"/>
          <w14:ligatures w14:val="none"/>
        </w:rPr>
        <w:t xml:space="preserve">Такси, автомобили, осуществляющие доставку питьевой воды или продуктов питания, проезжают на территорию объекта на основании заявки от собственников (арендаторов) или в их сопровождении. При этом на сотрудников службы контроля возлагается обязанность по контролю за временем нахождения указанных в настоящем пункте транспортных средств на территории стилобата МФК «Аквамарин». Нахождение данного автотранспорта на территории объекта не должно превышать 10 (десять) минут. </w:t>
      </w:r>
    </w:p>
    <w:p w14:paraId="579BCF74" w14:textId="77777777" w:rsidR="00604A2A" w:rsidRPr="00604A2A" w:rsidRDefault="00604A2A" w:rsidP="00FE0E8C">
      <w:pPr>
        <w:numPr>
          <w:ilvl w:val="1"/>
          <w:numId w:val="9"/>
        </w:numPr>
        <w:spacing w:after="0" w:line="240" w:lineRule="auto"/>
        <w:ind w:left="0" w:firstLine="491"/>
        <w:contextualSpacing/>
        <w:jc w:val="both"/>
        <w:rPr>
          <w:rFonts w:ascii="Times New Roman" w:eastAsia="Calibri" w:hAnsi="Times New Roman" w:cs="Times New Roman"/>
          <w:kern w:val="0"/>
          <w14:ligatures w14:val="none"/>
        </w:rPr>
      </w:pPr>
      <w:r w:rsidRPr="00604A2A">
        <w:rPr>
          <w:rFonts w:ascii="Times New Roman" w:eastAsia="Times New Roman" w:hAnsi="Times New Roman" w:cs="Times New Roman"/>
          <w:color w:val="000000"/>
          <w:kern w:val="0"/>
          <w:lang w:eastAsia="ru-RU"/>
          <w14:ligatures w14:val="none"/>
        </w:rPr>
        <w:t>При нахождении сверх указанного времени сотрудник службы контроля должен сообщить о превышении сроков собственнику (арендатору). В случае повторного нарушения, служба контроля в праве ограничить (заблокировать карту доступа) в дальнейшем въезд указанных транспортных средств на территорию МФК «АКВАМАРИН».</w:t>
      </w:r>
    </w:p>
    <w:p w14:paraId="0F727F51" w14:textId="77777777" w:rsidR="00604A2A" w:rsidRPr="00604A2A" w:rsidRDefault="00604A2A" w:rsidP="00FE0E8C">
      <w:pPr>
        <w:numPr>
          <w:ilvl w:val="1"/>
          <w:numId w:val="9"/>
        </w:numPr>
        <w:spacing w:after="0" w:line="240" w:lineRule="auto"/>
        <w:ind w:left="0" w:firstLine="491"/>
        <w:contextualSpacing/>
        <w:jc w:val="both"/>
        <w:rPr>
          <w:rFonts w:ascii="Times New Roman" w:eastAsia="Calibri" w:hAnsi="Times New Roman" w:cs="Times New Roman"/>
          <w:kern w:val="0"/>
          <w14:ligatures w14:val="none"/>
        </w:rPr>
      </w:pPr>
      <w:r w:rsidRPr="00604A2A">
        <w:rPr>
          <w:rFonts w:ascii="Times New Roman" w:eastAsia="Times New Roman" w:hAnsi="Times New Roman" w:cs="Times New Roman"/>
          <w:color w:val="000000"/>
          <w:kern w:val="0"/>
          <w:lang w:eastAsia="ru-RU"/>
          <w14:ligatures w14:val="none"/>
        </w:rPr>
        <w:t xml:space="preserve">Беспрепятственно имеют право въезжать на территорию МФК «АКВАМАРИН» транспортные средства работников правоохранительных органов (МВД, МЧС, прокуратуры, медицинской службы и т.д.) по служебной необходимости, а также арендаторы и гости собственника, по предварительной заявке на </w:t>
      </w:r>
      <w:proofErr w:type="spellStart"/>
      <w:r w:rsidRPr="00604A2A">
        <w:rPr>
          <w:rFonts w:ascii="Times New Roman" w:eastAsia="Times New Roman" w:hAnsi="Times New Roman" w:cs="Times New Roman"/>
          <w:color w:val="000000"/>
          <w:kern w:val="0"/>
          <w:lang w:eastAsia="ru-RU"/>
          <w14:ligatures w14:val="none"/>
        </w:rPr>
        <w:t>ресепшн</w:t>
      </w:r>
      <w:proofErr w:type="spellEnd"/>
      <w:r w:rsidRPr="00604A2A">
        <w:rPr>
          <w:rFonts w:ascii="Times New Roman" w:eastAsia="Times New Roman" w:hAnsi="Times New Roman" w:cs="Times New Roman"/>
          <w:color w:val="000000"/>
          <w:kern w:val="0"/>
          <w:lang w:eastAsia="ru-RU"/>
          <w14:ligatures w14:val="none"/>
        </w:rPr>
        <w:t>.</w:t>
      </w:r>
    </w:p>
    <w:p w14:paraId="368B08AA" w14:textId="77777777" w:rsidR="00604A2A" w:rsidRPr="00604A2A" w:rsidRDefault="00604A2A" w:rsidP="00FE0E8C">
      <w:pPr>
        <w:numPr>
          <w:ilvl w:val="1"/>
          <w:numId w:val="9"/>
        </w:numPr>
        <w:spacing w:after="0" w:line="240" w:lineRule="auto"/>
        <w:ind w:left="0" w:firstLine="491"/>
        <w:contextualSpacing/>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Эксплуатация системы СКУД: </w:t>
      </w:r>
    </w:p>
    <w:p w14:paraId="0ED82B1E" w14:textId="77777777" w:rsidR="00604A2A" w:rsidRPr="00604A2A" w:rsidRDefault="00604A2A" w:rsidP="00FE0E8C">
      <w:pPr>
        <w:numPr>
          <w:ilvl w:val="0"/>
          <w:numId w:val="10"/>
        </w:numPr>
        <w:spacing w:after="0" w:line="240" w:lineRule="auto"/>
        <w:ind w:left="0" w:firstLine="491"/>
        <w:contextualSpacing/>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для того, чтобы пройти в дверь, оборудованную СКУД, необходимо поднести личный пропуск к считывателю, установленному в непосредственной близости к двери; </w:t>
      </w:r>
    </w:p>
    <w:p w14:paraId="15FACAB5" w14:textId="77777777" w:rsidR="00604A2A" w:rsidRPr="00604A2A" w:rsidRDefault="00604A2A" w:rsidP="00FE0E8C">
      <w:pPr>
        <w:numPr>
          <w:ilvl w:val="0"/>
          <w:numId w:val="10"/>
        </w:numPr>
        <w:spacing w:after="0" w:line="240" w:lineRule="auto"/>
        <w:ind w:left="0" w:firstLine="491"/>
        <w:contextualSpacing/>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система контроля и управления доступом считает с карты код доступа и сравнит его с базой данных, в которую занесены ваши данные и права допуска. Если у вас есть право на вход в данное помещение, то замок откроется на несколько секунд и на считывателе загорится разрешающий зеленый светодиод. Далее необходимо в течение нескольких секунд пройти через дверь; </w:t>
      </w:r>
    </w:p>
    <w:p w14:paraId="513F4D0E" w14:textId="2EAD39C0" w:rsidR="00604A2A" w:rsidRPr="00604A2A" w:rsidRDefault="00604A2A" w:rsidP="00FE0E8C">
      <w:pPr>
        <w:numPr>
          <w:ilvl w:val="0"/>
          <w:numId w:val="10"/>
        </w:numPr>
        <w:spacing w:after="0" w:line="240" w:lineRule="auto"/>
        <w:ind w:left="0" w:firstLine="491"/>
        <w:contextualSpacing/>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если система контроля доступа не дает право на вход/выход, то замок не откроется и на считывателе загорится запрещающий красный светодиод; карта дает допуск только на тот этаж, на котором расположена ваша квартира. Доступ может осуществляться через лифты, а также через лестничные клетки. В лифтовой кабине установлен считыватель. Зайдя в кабину лифта, приложите карту к считывателю и нажмите кнопку с цифрой вашего этажа (остальные этажи не доступны). Перемещение кабины лифта на ваш этаж возможно только при наличии карты; </w:t>
      </w:r>
    </w:p>
    <w:p w14:paraId="047C00FC" w14:textId="77777777" w:rsidR="00604A2A" w:rsidRPr="00604A2A" w:rsidRDefault="00604A2A" w:rsidP="00FE0E8C">
      <w:pPr>
        <w:numPr>
          <w:ilvl w:val="0"/>
          <w:numId w:val="10"/>
        </w:numPr>
        <w:spacing w:after="0" w:line="240" w:lineRule="auto"/>
        <w:ind w:left="0" w:firstLine="491"/>
        <w:contextualSpacing/>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территория лестничной клетки также доступна только по карте. При входе на лестницу первого этажа приложите карту к считывателю, дверь </w:t>
      </w:r>
      <w:proofErr w:type="spellStart"/>
      <w:r w:rsidRPr="00604A2A">
        <w:rPr>
          <w:rFonts w:ascii="Times New Roman" w:eastAsia="Calibri" w:hAnsi="Times New Roman" w:cs="Times New Roman"/>
          <w:kern w:val="0"/>
          <w14:ligatures w14:val="none"/>
        </w:rPr>
        <w:t>разблокируется</w:t>
      </w:r>
      <w:proofErr w:type="spellEnd"/>
      <w:r w:rsidRPr="00604A2A">
        <w:rPr>
          <w:rFonts w:ascii="Times New Roman" w:eastAsia="Calibri" w:hAnsi="Times New Roman" w:cs="Times New Roman"/>
          <w:kern w:val="0"/>
          <w14:ligatures w14:val="none"/>
        </w:rPr>
        <w:t xml:space="preserve">. При входе на свой этаж со стороны лестничной клетки установлены считыватели. Чтобы попасть на данный этаж с лестничной клетки, приложите карту к считывателю, дверь </w:t>
      </w:r>
      <w:proofErr w:type="spellStart"/>
      <w:r w:rsidRPr="00604A2A">
        <w:rPr>
          <w:rFonts w:ascii="Times New Roman" w:eastAsia="Calibri" w:hAnsi="Times New Roman" w:cs="Times New Roman"/>
          <w:kern w:val="0"/>
          <w14:ligatures w14:val="none"/>
        </w:rPr>
        <w:t>разблокируется</w:t>
      </w:r>
      <w:proofErr w:type="spellEnd"/>
      <w:r w:rsidRPr="00604A2A">
        <w:rPr>
          <w:rFonts w:ascii="Times New Roman" w:eastAsia="Calibri" w:hAnsi="Times New Roman" w:cs="Times New Roman"/>
          <w:kern w:val="0"/>
          <w14:ligatures w14:val="none"/>
        </w:rPr>
        <w:t xml:space="preserve">. Доступ возможен только при наличии карты на конкретный этаж; </w:t>
      </w:r>
    </w:p>
    <w:p w14:paraId="243E706E" w14:textId="77777777" w:rsidR="00604A2A" w:rsidRPr="00604A2A" w:rsidRDefault="00604A2A" w:rsidP="00FE0E8C">
      <w:pPr>
        <w:numPr>
          <w:ilvl w:val="0"/>
          <w:numId w:val="10"/>
        </w:numPr>
        <w:spacing w:after="0" w:line="240" w:lineRule="auto"/>
        <w:ind w:left="0" w:firstLine="491"/>
        <w:contextualSpacing/>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завоз/вывоз материалов для строительства и ремонта осуществляется через -3 этаж (что соответствует 1 уровню парковки), в вашей карте также будет доступ к перемещению на лифте на этот этаж, а также с него;</w:t>
      </w:r>
    </w:p>
    <w:p w14:paraId="0A6BFE3C" w14:textId="77777777" w:rsidR="00604A2A" w:rsidRPr="00604A2A" w:rsidRDefault="00604A2A" w:rsidP="00FE0E8C">
      <w:pPr>
        <w:numPr>
          <w:ilvl w:val="1"/>
          <w:numId w:val="9"/>
        </w:numPr>
        <w:spacing w:after="0" w:line="240" w:lineRule="auto"/>
        <w:ind w:left="0" w:firstLine="491"/>
        <w:contextualSpacing/>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На территорию Объекта беспрепятственно допускаются лица исполнительной власти, при исполнении ими своих должностных обязанностей, при предъявлении документа, удостоверяющего их полномочия.</w:t>
      </w:r>
    </w:p>
    <w:p w14:paraId="6C050834" w14:textId="77777777" w:rsidR="00604A2A" w:rsidRPr="00604A2A" w:rsidRDefault="00604A2A" w:rsidP="00FE0E8C">
      <w:pPr>
        <w:numPr>
          <w:ilvl w:val="1"/>
          <w:numId w:val="9"/>
        </w:numPr>
        <w:spacing w:after="0" w:line="240" w:lineRule="auto"/>
        <w:ind w:left="0" w:firstLine="491"/>
        <w:contextualSpacing/>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Въезд транспортных средств, на территорию Объекта, осуществляется собственниками самостоятельно, при помощи персонального пропуска или на основании иных документов (временный пропуск), предъявляемых сотруднику охраны, подтверждающих право доступа на Объект.</w:t>
      </w:r>
    </w:p>
    <w:p w14:paraId="1818ACE0" w14:textId="77777777" w:rsidR="00604A2A" w:rsidRPr="00604A2A" w:rsidRDefault="00604A2A" w:rsidP="00604A2A">
      <w:pPr>
        <w:tabs>
          <w:tab w:val="left" w:pos="0"/>
        </w:tabs>
        <w:spacing w:after="0" w:line="240" w:lineRule="auto"/>
        <w:ind w:firstLine="491"/>
        <w:contextualSpacing/>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lastRenderedPageBreak/>
        <w:t>2.10. Собственник транспортного средства обязан уведомить управляющую компанию/службу, отвечающую за систему контроля управления доступом, о подтверждении данных используемого т/с (марка автотранспортного средства и гос. номер).</w:t>
      </w:r>
    </w:p>
    <w:p w14:paraId="05ACDC21" w14:textId="77777777" w:rsidR="00604A2A" w:rsidRPr="00604A2A" w:rsidRDefault="00604A2A" w:rsidP="00604A2A">
      <w:pPr>
        <w:tabs>
          <w:tab w:val="left" w:pos="0"/>
        </w:tabs>
        <w:spacing w:after="0" w:line="240" w:lineRule="auto"/>
        <w:ind w:firstLine="491"/>
        <w:contextualSpacing/>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2.11. Въезд транспортных средств, на территорию Объекта, НЕ принадлежащих собственникам разрешен по временным пропускам.</w:t>
      </w:r>
    </w:p>
    <w:p w14:paraId="53858DCB" w14:textId="77777777" w:rsidR="00604A2A" w:rsidRPr="00604A2A" w:rsidRDefault="00604A2A" w:rsidP="00604A2A">
      <w:pPr>
        <w:tabs>
          <w:tab w:val="left" w:pos="0"/>
        </w:tabs>
        <w:spacing w:after="0" w:line="240" w:lineRule="auto"/>
        <w:ind w:firstLine="491"/>
        <w:contextualSpacing/>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2.12. Въезд транспортных средств, осуществляющих доставку или перевозку товаров/грузов/пассажиров, осуществляется посредством уведомления собственником службы администратор-менеджмента об ожидании данного транспортного средства. Сообщаются, дата, марка и номер ожидаемого т/с.</w:t>
      </w:r>
    </w:p>
    <w:p w14:paraId="459D7A3D" w14:textId="77777777" w:rsidR="00604A2A" w:rsidRPr="00604A2A" w:rsidRDefault="00604A2A" w:rsidP="00604A2A">
      <w:pPr>
        <w:spacing w:after="0" w:line="240" w:lineRule="auto"/>
        <w:ind w:firstLine="491"/>
        <w:contextualSpacing/>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2.13. Беспрепятственно допускается транспорт оперативных служб и правоохранительных органов, транспорт МЧС, автомобили скорой медицинской помощи.</w:t>
      </w:r>
    </w:p>
    <w:p w14:paraId="456759AA" w14:textId="77777777" w:rsidR="00604A2A" w:rsidRPr="00604A2A" w:rsidRDefault="00604A2A" w:rsidP="00604A2A">
      <w:pPr>
        <w:tabs>
          <w:tab w:val="left" w:pos="567"/>
        </w:tabs>
        <w:spacing w:after="0" w:line="240" w:lineRule="auto"/>
        <w:ind w:firstLine="491"/>
        <w:jc w:val="both"/>
        <w:rPr>
          <w:rFonts w:ascii="Times New Roman" w:eastAsia="Calibri" w:hAnsi="Times New Roman" w:cs="Times New Roman"/>
          <w:kern w:val="0"/>
          <w14:ligatures w14:val="none"/>
        </w:rPr>
      </w:pPr>
    </w:p>
    <w:p w14:paraId="28E7B0FE" w14:textId="77777777" w:rsidR="00604A2A" w:rsidRPr="00604A2A" w:rsidRDefault="00604A2A" w:rsidP="00FE0E8C">
      <w:pPr>
        <w:numPr>
          <w:ilvl w:val="0"/>
          <w:numId w:val="13"/>
        </w:numPr>
        <w:tabs>
          <w:tab w:val="left" w:pos="567"/>
        </w:tabs>
        <w:spacing w:after="0" w:line="240" w:lineRule="auto"/>
        <w:ind w:left="0" w:firstLine="491"/>
        <w:contextualSpacing/>
        <w:jc w:val="both"/>
        <w:rPr>
          <w:rFonts w:ascii="Times New Roman" w:eastAsia="Calibri" w:hAnsi="Times New Roman" w:cs="Times New Roman"/>
          <w:b/>
          <w:kern w:val="0"/>
          <w14:ligatures w14:val="none"/>
        </w:rPr>
      </w:pPr>
      <w:r w:rsidRPr="00604A2A">
        <w:rPr>
          <w:rFonts w:ascii="Times New Roman" w:eastAsia="Calibri" w:hAnsi="Times New Roman" w:cs="Times New Roman"/>
          <w:b/>
          <w:bCs/>
          <w:kern w:val="0"/>
          <w14:ligatures w14:val="none"/>
        </w:rPr>
        <w:t>ВНУТРИОБЪЕКТОВЫЙ РЕЖИМ</w:t>
      </w:r>
    </w:p>
    <w:p w14:paraId="5B7DB8C5" w14:textId="77777777" w:rsidR="00604A2A" w:rsidRPr="00604A2A" w:rsidRDefault="00604A2A" w:rsidP="00604A2A">
      <w:pPr>
        <w:tabs>
          <w:tab w:val="left" w:pos="567"/>
        </w:tabs>
        <w:spacing w:after="0" w:line="240" w:lineRule="auto"/>
        <w:ind w:firstLine="491"/>
        <w:jc w:val="both"/>
        <w:rPr>
          <w:rFonts w:ascii="Times New Roman" w:eastAsia="Calibri" w:hAnsi="Times New Roman" w:cs="Times New Roman"/>
          <w:b/>
          <w:kern w:val="0"/>
          <w14:ligatures w14:val="none"/>
        </w:rPr>
      </w:pPr>
    </w:p>
    <w:p w14:paraId="012635C3" w14:textId="77777777" w:rsidR="00604A2A" w:rsidRPr="00604A2A" w:rsidRDefault="00604A2A" w:rsidP="00FE0E8C">
      <w:pPr>
        <w:numPr>
          <w:ilvl w:val="1"/>
          <w:numId w:val="12"/>
        </w:numPr>
        <w:spacing w:after="0" w:line="240" w:lineRule="auto"/>
        <w:ind w:left="0" w:firstLine="491"/>
        <w:contextualSpacing/>
        <w:jc w:val="both"/>
        <w:rPr>
          <w:rFonts w:ascii="Times New Roman" w:eastAsia="Calibri" w:hAnsi="Times New Roman" w:cs="Times New Roman"/>
          <w:kern w:val="0"/>
          <w14:ligatures w14:val="none"/>
        </w:rPr>
      </w:pPr>
      <w:proofErr w:type="spellStart"/>
      <w:r w:rsidRPr="00604A2A">
        <w:rPr>
          <w:rFonts w:ascii="Times New Roman" w:eastAsia="Calibri" w:hAnsi="Times New Roman" w:cs="Times New Roman"/>
          <w:kern w:val="0"/>
          <w14:ligatures w14:val="none"/>
        </w:rPr>
        <w:t>Внутриобъектовый</w:t>
      </w:r>
      <w:proofErr w:type="spellEnd"/>
      <w:r w:rsidRPr="00604A2A">
        <w:rPr>
          <w:rFonts w:ascii="Times New Roman" w:eastAsia="Calibri" w:hAnsi="Times New Roman" w:cs="Times New Roman"/>
          <w:kern w:val="0"/>
          <w14:ligatures w14:val="none"/>
        </w:rPr>
        <w:t xml:space="preserve"> режим – обеспечивает и включает в себя порядок нахождения на территории Объекта лиц и т/с, правила движения и парковки т/с на территории </w:t>
      </w:r>
      <w:bookmarkStart w:id="12" w:name="_Hlk66875427"/>
      <w:r w:rsidRPr="00604A2A">
        <w:rPr>
          <w:rFonts w:ascii="Times New Roman" w:eastAsia="Calibri" w:hAnsi="Times New Roman" w:cs="Times New Roman"/>
          <w:kern w:val="0"/>
          <w14:ligatures w14:val="none"/>
        </w:rPr>
        <w:t>Объекта</w:t>
      </w:r>
      <w:bookmarkEnd w:id="12"/>
      <w:r w:rsidRPr="00604A2A">
        <w:rPr>
          <w:rFonts w:ascii="Times New Roman" w:eastAsia="Calibri" w:hAnsi="Times New Roman" w:cs="Times New Roman"/>
          <w:kern w:val="0"/>
          <w14:ligatures w14:val="none"/>
        </w:rPr>
        <w:t>.</w:t>
      </w:r>
    </w:p>
    <w:p w14:paraId="31E9254D" w14:textId="77777777" w:rsidR="00604A2A" w:rsidRPr="00604A2A" w:rsidRDefault="00604A2A" w:rsidP="00FE0E8C">
      <w:pPr>
        <w:numPr>
          <w:ilvl w:val="1"/>
          <w:numId w:val="12"/>
        </w:numPr>
        <w:tabs>
          <w:tab w:val="left" w:pos="567"/>
        </w:tabs>
        <w:spacing w:after="0" w:line="240" w:lineRule="auto"/>
        <w:ind w:left="0" w:firstLine="491"/>
        <w:contextualSpacing/>
        <w:jc w:val="both"/>
        <w:rPr>
          <w:rFonts w:ascii="Times New Roman" w:eastAsia="Calibri" w:hAnsi="Times New Roman" w:cs="Times New Roman"/>
          <w:b/>
          <w:kern w:val="0"/>
          <w14:ligatures w14:val="none"/>
        </w:rPr>
      </w:pPr>
      <w:r w:rsidRPr="00604A2A">
        <w:rPr>
          <w:rFonts w:ascii="Times New Roman" w:eastAsia="Calibri" w:hAnsi="Times New Roman" w:cs="Times New Roman"/>
          <w:kern w:val="0"/>
          <w14:ligatures w14:val="none"/>
        </w:rPr>
        <w:t>Собственники квартир и их гости могут находиться на территории Объекта без ограничения времени и подчиняются лишь тем правилам и нормам поведения, которые обязательны для всех граждан без исключения.</w:t>
      </w:r>
    </w:p>
    <w:p w14:paraId="5848BBEF" w14:textId="77777777" w:rsidR="00604A2A" w:rsidRPr="00604A2A" w:rsidRDefault="00604A2A" w:rsidP="00FE0E8C">
      <w:pPr>
        <w:numPr>
          <w:ilvl w:val="1"/>
          <w:numId w:val="12"/>
        </w:numPr>
        <w:tabs>
          <w:tab w:val="left" w:pos="567"/>
        </w:tabs>
        <w:spacing w:after="0" w:line="240" w:lineRule="auto"/>
        <w:ind w:left="0" w:firstLine="491"/>
        <w:contextualSpacing/>
        <w:jc w:val="both"/>
        <w:rPr>
          <w:rFonts w:ascii="Times New Roman" w:eastAsia="Calibri" w:hAnsi="Times New Roman" w:cs="Times New Roman"/>
          <w:b/>
          <w:kern w:val="0"/>
          <w14:ligatures w14:val="none"/>
        </w:rPr>
      </w:pPr>
      <w:r w:rsidRPr="00604A2A">
        <w:rPr>
          <w:rFonts w:ascii="Times New Roman" w:eastAsia="Calibri" w:hAnsi="Times New Roman" w:cs="Times New Roman"/>
          <w:kern w:val="0"/>
          <w14:ligatures w14:val="none"/>
        </w:rPr>
        <w:t>Рабочий день сотрудников фирм и организаций, находящихся на территории Объекта, регламентируется их внутренним распорядком.</w:t>
      </w:r>
    </w:p>
    <w:p w14:paraId="795EB7AB" w14:textId="77777777" w:rsidR="00604A2A" w:rsidRPr="00604A2A" w:rsidRDefault="00604A2A" w:rsidP="00FE0E8C">
      <w:pPr>
        <w:numPr>
          <w:ilvl w:val="1"/>
          <w:numId w:val="12"/>
        </w:numPr>
        <w:tabs>
          <w:tab w:val="left" w:pos="567"/>
        </w:tabs>
        <w:spacing w:after="0" w:line="240" w:lineRule="auto"/>
        <w:ind w:left="0" w:firstLine="491"/>
        <w:contextualSpacing/>
        <w:jc w:val="both"/>
        <w:rPr>
          <w:rFonts w:ascii="Times New Roman" w:eastAsia="Calibri" w:hAnsi="Times New Roman" w:cs="Times New Roman"/>
          <w:b/>
          <w:kern w:val="0"/>
          <w14:ligatures w14:val="none"/>
        </w:rPr>
      </w:pPr>
      <w:r w:rsidRPr="00604A2A">
        <w:rPr>
          <w:rFonts w:ascii="Times New Roman" w:eastAsia="Calibri" w:hAnsi="Times New Roman" w:cs="Times New Roman"/>
          <w:kern w:val="0"/>
          <w14:ligatures w14:val="none"/>
        </w:rPr>
        <w:t>Служебные помещения, расположенные на территории Объекта, открываются и закрываются работниками этих организаций с началом и окончанием рабочего дня. Контроль лиц, входящих (выходящих) в нежилые помещения, осуществляются сотрудниками действующих в них предприятий, с целью недопущения прохода посторонних лиц и вноса (выноса) запрещенных предметов (материалов).</w:t>
      </w:r>
    </w:p>
    <w:p w14:paraId="41B91C99" w14:textId="77777777" w:rsidR="00604A2A" w:rsidRPr="00604A2A" w:rsidRDefault="00604A2A" w:rsidP="00FE0E8C">
      <w:pPr>
        <w:numPr>
          <w:ilvl w:val="1"/>
          <w:numId w:val="12"/>
        </w:numPr>
        <w:tabs>
          <w:tab w:val="left" w:pos="567"/>
        </w:tabs>
        <w:spacing w:after="0" w:line="240" w:lineRule="auto"/>
        <w:ind w:left="0" w:firstLine="491"/>
        <w:contextualSpacing/>
        <w:jc w:val="both"/>
        <w:rPr>
          <w:rFonts w:ascii="Times New Roman" w:eastAsia="Calibri" w:hAnsi="Times New Roman" w:cs="Times New Roman"/>
          <w:b/>
          <w:kern w:val="0"/>
          <w14:ligatures w14:val="none"/>
        </w:rPr>
      </w:pPr>
      <w:r w:rsidRPr="00604A2A">
        <w:rPr>
          <w:rFonts w:ascii="Times New Roman" w:eastAsia="Calibri" w:hAnsi="Times New Roman" w:cs="Times New Roman"/>
          <w:kern w:val="0"/>
          <w14:ligatures w14:val="none"/>
        </w:rPr>
        <w:t>Порядок проведения шумных строительных и ремонтных работ регламентируется нормативно-правовыми актами субъекта Российской Федерации и Правилами проведения ремонтно-строительных работ в помещениях многофункционального комплекса «Аквамарин».</w:t>
      </w:r>
    </w:p>
    <w:p w14:paraId="758AEE9F" w14:textId="77777777" w:rsidR="00604A2A" w:rsidRPr="00604A2A" w:rsidRDefault="00604A2A" w:rsidP="00FE0E8C">
      <w:pPr>
        <w:numPr>
          <w:ilvl w:val="1"/>
          <w:numId w:val="12"/>
        </w:numPr>
        <w:tabs>
          <w:tab w:val="left" w:pos="567"/>
        </w:tabs>
        <w:spacing w:after="0" w:line="240" w:lineRule="auto"/>
        <w:ind w:left="0" w:firstLine="491"/>
        <w:contextualSpacing/>
        <w:jc w:val="both"/>
        <w:rPr>
          <w:rFonts w:ascii="Times New Roman" w:eastAsia="Calibri" w:hAnsi="Times New Roman" w:cs="Times New Roman"/>
          <w:b/>
          <w:kern w:val="0"/>
          <w14:ligatures w14:val="none"/>
        </w:rPr>
      </w:pPr>
      <w:r w:rsidRPr="00604A2A">
        <w:rPr>
          <w:rFonts w:ascii="Times New Roman" w:eastAsia="Calibri" w:hAnsi="Times New Roman" w:cs="Times New Roman"/>
          <w:kern w:val="0"/>
          <w14:ligatures w14:val="none"/>
        </w:rPr>
        <w:t>Движение т/с во внутридомовой территории осуществляется со скоростью не более 5 км/час, в строгом соответствии с Правилами дорожного движения и парковки на территории Объекта.</w:t>
      </w:r>
    </w:p>
    <w:p w14:paraId="6DF1502E" w14:textId="77777777" w:rsidR="00604A2A" w:rsidRPr="00604A2A" w:rsidRDefault="00604A2A" w:rsidP="00FE0E8C">
      <w:pPr>
        <w:numPr>
          <w:ilvl w:val="1"/>
          <w:numId w:val="12"/>
        </w:numPr>
        <w:tabs>
          <w:tab w:val="left" w:pos="567"/>
        </w:tabs>
        <w:spacing w:after="0" w:line="240" w:lineRule="auto"/>
        <w:ind w:left="0" w:firstLine="491"/>
        <w:contextualSpacing/>
        <w:jc w:val="both"/>
        <w:rPr>
          <w:rFonts w:ascii="Times New Roman" w:eastAsia="Calibri" w:hAnsi="Times New Roman" w:cs="Times New Roman"/>
          <w:b/>
          <w:kern w:val="0"/>
          <w14:ligatures w14:val="none"/>
        </w:rPr>
      </w:pPr>
      <w:r w:rsidRPr="00604A2A">
        <w:rPr>
          <w:rFonts w:ascii="Times New Roman" w:eastAsia="Calibri" w:hAnsi="Times New Roman" w:cs="Times New Roman"/>
          <w:kern w:val="0"/>
          <w14:ligatures w14:val="none"/>
        </w:rPr>
        <w:t>Парковка автотранспорта на внутридомовой территории Объекта не допускается.</w:t>
      </w:r>
    </w:p>
    <w:p w14:paraId="5D9DEFD1" w14:textId="77777777" w:rsidR="00604A2A" w:rsidRPr="00604A2A" w:rsidRDefault="00604A2A" w:rsidP="00FE0E8C">
      <w:pPr>
        <w:numPr>
          <w:ilvl w:val="1"/>
          <w:numId w:val="12"/>
        </w:numPr>
        <w:tabs>
          <w:tab w:val="left" w:pos="567"/>
        </w:tabs>
        <w:spacing w:after="0" w:line="240" w:lineRule="auto"/>
        <w:ind w:left="0" w:firstLine="491"/>
        <w:contextualSpacing/>
        <w:jc w:val="both"/>
        <w:rPr>
          <w:rFonts w:ascii="Times New Roman" w:eastAsia="Calibri" w:hAnsi="Times New Roman" w:cs="Times New Roman"/>
          <w:b/>
          <w:kern w:val="0"/>
          <w14:ligatures w14:val="none"/>
        </w:rPr>
      </w:pPr>
      <w:r w:rsidRPr="00604A2A">
        <w:rPr>
          <w:rFonts w:ascii="Times New Roman" w:eastAsia="Calibri" w:hAnsi="Times New Roman" w:cs="Times New Roman"/>
          <w:kern w:val="0"/>
          <w14:ligatures w14:val="none"/>
        </w:rPr>
        <w:t>При нарушении водителем транспортного средства правил парковки, влекущим нарушения пожарной безопасности, требований СП 4.13130, на Управляющую компанию возлагается обязанность по обеспечению (восстановлению) беспрепятственного проезда пожарной техники и др. т/с.</w:t>
      </w:r>
    </w:p>
    <w:p w14:paraId="0F060F8D" w14:textId="77777777" w:rsidR="00604A2A" w:rsidRPr="00604A2A" w:rsidRDefault="00604A2A" w:rsidP="00FE0E8C">
      <w:pPr>
        <w:numPr>
          <w:ilvl w:val="1"/>
          <w:numId w:val="12"/>
        </w:numPr>
        <w:tabs>
          <w:tab w:val="left" w:pos="567"/>
        </w:tabs>
        <w:spacing w:after="0" w:line="240" w:lineRule="auto"/>
        <w:ind w:left="0" w:firstLine="491"/>
        <w:contextualSpacing/>
        <w:jc w:val="both"/>
        <w:rPr>
          <w:rFonts w:ascii="Times New Roman" w:eastAsia="Calibri" w:hAnsi="Times New Roman" w:cs="Times New Roman"/>
          <w:b/>
          <w:kern w:val="0"/>
          <w14:ligatures w14:val="none"/>
        </w:rPr>
      </w:pPr>
      <w:r w:rsidRPr="00604A2A">
        <w:rPr>
          <w:rFonts w:ascii="Times New Roman" w:eastAsia="Calibri" w:hAnsi="Times New Roman" w:cs="Times New Roman"/>
          <w:kern w:val="0"/>
          <w14:ligatures w14:val="none"/>
        </w:rPr>
        <w:t>Управляющая компания вправе ограничить доступ собственнику т/с на территорию Объекта, нарушившему пункты 3.6 и 3.8 настоящего Положения, до выяснения обстоятельств дела.</w:t>
      </w:r>
    </w:p>
    <w:p w14:paraId="768F59E7" w14:textId="77777777" w:rsidR="00604A2A" w:rsidRPr="00604A2A" w:rsidRDefault="00604A2A" w:rsidP="00604A2A">
      <w:pPr>
        <w:tabs>
          <w:tab w:val="left" w:pos="0"/>
        </w:tabs>
        <w:spacing w:after="0" w:line="240" w:lineRule="auto"/>
        <w:ind w:firstLine="491"/>
        <w:jc w:val="both"/>
        <w:rPr>
          <w:rFonts w:ascii="Times New Roman" w:eastAsia="Calibri" w:hAnsi="Times New Roman" w:cs="Times New Roman"/>
          <w:b/>
          <w:kern w:val="0"/>
          <w14:ligatures w14:val="none"/>
        </w:rPr>
      </w:pPr>
      <w:r w:rsidRPr="00604A2A">
        <w:rPr>
          <w:rFonts w:ascii="Times New Roman" w:eastAsia="Calibri" w:hAnsi="Times New Roman" w:cs="Times New Roman"/>
          <w:kern w:val="0"/>
          <w14:ligatures w14:val="none"/>
        </w:rPr>
        <w:t xml:space="preserve">3.10. Сотрудники управляющей компании, организаций, подрядных организаций, собственники жилых помещений, находящиеся на территории Объекта, обязаны знать и лично соблюдать установленный пропускной и </w:t>
      </w:r>
      <w:proofErr w:type="spellStart"/>
      <w:r w:rsidRPr="00604A2A">
        <w:rPr>
          <w:rFonts w:ascii="Times New Roman" w:eastAsia="Calibri" w:hAnsi="Times New Roman" w:cs="Times New Roman"/>
          <w:kern w:val="0"/>
          <w14:ligatures w14:val="none"/>
        </w:rPr>
        <w:t>внутриобъектовый</w:t>
      </w:r>
      <w:proofErr w:type="spellEnd"/>
      <w:r w:rsidRPr="00604A2A">
        <w:rPr>
          <w:rFonts w:ascii="Times New Roman" w:eastAsia="Calibri" w:hAnsi="Times New Roman" w:cs="Times New Roman"/>
          <w:kern w:val="0"/>
          <w14:ligatures w14:val="none"/>
        </w:rPr>
        <w:t xml:space="preserve"> режимы на территории Объекта, знакомить своих посетителей с правилами нахождения на территории Объекта и нести ответственность за соблюдение установленных правил.</w:t>
      </w:r>
    </w:p>
    <w:p w14:paraId="7478F045" w14:textId="77777777" w:rsidR="00604A2A" w:rsidRPr="00604A2A" w:rsidRDefault="00604A2A" w:rsidP="00604A2A">
      <w:pPr>
        <w:tabs>
          <w:tab w:val="left" w:pos="567"/>
        </w:tabs>
        <w:ind w:firstLine="491"/>
        <w:rPr>
          <w:rFonts w:ascii="Times New Roman" w:eastAsia="Calibri" w:hAnsi="Times New Roman" w:cs="Times New Roman"/>
          <w:kern w:val="0"/>
          <w14:ligatures w14:val="none"/>
        </w:rPr>
      </w:pP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5093"/>
      </w:tblGrid>
      <w:tr w:rsidR="00604A2A" w:rsidRPr="00604A2A" w14:paraId="576CFF89" w14:textId="77777777" w:rsidTr="00E354BF">
        <w:trPr>
          <w:trHeight w:val="68"/>
        </w:trPr>
        <w:tc>
          <w:tcPr>
            <w:tcW w:w="4655" w:type="dxa"/>
          </w:tcPr>
          <w:p w14:paraId="5EA682EC" w14:textId="77777777" w:rsidR="00604A2A" w:rsidRPr="00604A2A" w:rsidRDefault="00604A2A" w:rsidP="00604A2A">
            <w:pPr>
              <w:jc w:val="both"/>
              <w:rPr>
                <w:rFonts w:ascii="Times New Roman" w:eastAsia="Calibri" w:hAnsi="Times New Roman" w:cs="Times New Roman"/>
                <w:b/>
                <w:bCs/>
                <w:u w:val="single"/>
              </w:rPr>
            </w:pPr>
            <w:r w:rsidRPr="00604A2A">
              <w:rPr>
                <w:rFonts w:ascii="Times New Roman" w:eastAsia="Calibri" w:hAnsi="Times New Roman" w:cs="Times New Roman"/>
                <w:b/>
                <w:bCs/>
                <w:u w:val="single"/>
              </w:rPr>
              <w:t>Управляющая организация:</w:t>
            </w:r>
          </w:p>
          <w:p w14:paraId="34F97B51" w14:textId="77777777" w:rsidR="00604A2A" w:rsidRPr="00604A2A" w:rsidRDefault="00604A2A" w:rsidP="00604A2A">
            <w:pPr>
              <w:jc w:val="both"/>
              <w:rPr>
                <w:rFonts w:ascii="Times New Roman" w:eastAsia="Calibri" w:hAnsi="Times New Roman" w:cs="Times New Roman"/>
                <w:b/>
                <w:bCs/>
                <w:u w:val="single"/>
              </w:rPr>
            </w:pPr>
          </w:p>
          <w:p w14:paraId="61FC9543" w14:textId="77777777" w:rsidR="00604A2A" w:rsidRPr="00604A2A" w:rsidRDefault="00604A2A" w:rsidP="00604A2A">
            <w:pPr>
              <w:jc w:val="both"/>
              <w:rPr>
                <w:rFonts w:ascii="Times New Roman" w:eastAsia="Calibri" w:hAnsi="Times New Roman" w:cs="Times New Roman"/>
                <w:b/>
              </w:rPr>
            </w:pPr>
            <w:r w:rsidRPr="00604A2A">
              <w:rPr>
                <w:rFonts w:ascii="Times New Roman" w:eastAsia="Calibri" w:hAnsi="Times New Roman" w:cs="Times New Roman"/>
                <w:b/>
              </w:rPr>
              <w:t>ООО УК «Аквамарин»</w:t>
            </w:r>
          </w:p>
          <w:p w14:paraId="31F70614" w14:textId="77777777" w:rsidR="00604A2A" w:rsidRPr="00604A2A" w:rsidRDefault="00604A2A" w:rsidP="00604A2A">
            <w:pPr>
              <w:rPr>
                <w:rFonts w:ascii="Times New Roman" w:eastAsia="Calibri" w:hAnsi="Times New Roman" w:cs="Times New Roman"/>
                <w:bCs/>
              </w:rPr>
            </w:pPr>
            <w:r w:rsidRPr="00604A2A">
              <w:rPr>
                <w:rFonts w:ascii="Times New Roman" w:eastAsia="Calibri" w:hAnsi="Times New Roman" w:cs="Times New Roman"/>
                <w:bCs/>
              </w:rPr>
              <w:t>Генеральный директор</w:t>
            </w:r>
          </w:p>
          <w:p w14:paraId="6CB105D4" w14:textId="77777777" w:rsidR="00604A2A" w:rsidRPr="00604A2A" w:rsidRDefault="00604A2A" w:rsidP="00604A2A">
            <w:pPr>
              <w:jc w:val="both"/>
              <w:rPr>
                <w:rFonts w:ascii="Times New Roman" w:eastAsia="Calibri" w:hAnsi="Times New Roman" w:cs="Times New Roman"/>
              </w:rPr>
            </w:pPr>
            <w:r w:rsidRPr="00604A2A">
              <w:rPr>
                <w:rFonts w:ascii="Times New Roman" w:eastAsia="Calibri" w:hAnsi="Times New Roman" w:cs="Times New Roman"/>
              </w:rPr>
              <w:t xml:space="preserve">______________________ В.В. </w:t>
            </w:r>
            <w:proofErr w:type="spellStart"/>
            <w:r w:rsidRPr="00604A2A">
              <w:rPr>
                <w:rFonts w:ascii="Times New Roman" w:eastAsia="Calibri" w:hAnsi="Times New Roman" w:cs="Times New Roman"/>
              </w:rPr>
              <w:t>Лапицкий</w:t>
            </w:r>
            <w:proofErr w:type="spellEnd"/>
          </w:p>
          <w:p w14:paraId="5E398AAD" w14:textId="77777777" w:rsidR="00604A2A" w:rsidRPr="00604A2A" w:rsidRDefault="00604A2A" w:rsidP="00604A2A">
            <w:pPr>
              <w:jc w:val="both"/>
              <w:rPr>
                <w:rFonts w:ascii="Times New Roman" w:eastAsia="Calibri" w:hAnsi="Times New Roman" w:cs="Times New Roman"/>
              </w:rPr>
            </w:pPr>
          </w:p>
          <w:p w14:paraId="608A0801" w14:textId="77777777" w:rsidR="00604A2A" w:rsidRPr="00604A2A" w:rsidRDefault="00604A2A" w:rsidP="00604A2A">
            <w:pPr>
              <w:jc w:val="both"/>
              <w:rPr>
                <w:rFonts w:ascii="Times New Roman" w:eastAsia="Calibri" w:hAnsi="Times New Roman" w:cs="Times New Roman"/>
              </w:rPr>
            </w:pPr>
          </w:p>
          <w:p w14:paraId="2A62038E" w14:textId="77777777" w:rsidR="00604A2A" w:rsidRPr="00604A2A" w:rsidRDefault="00604A2A" w:rsidP="00604A2A">
            <w:pPr>
              <w:jc w:val="both"/>
              <w:rPr>
                <w:rFonts w:ascii="Times New Roman" w:eastAsia="Calibri" w:hAnsi="Times New Roman" w:cs="Times New Roman"/>
              </w:rPr>
            </w:pPr>
            <w:r w:rsidRPr="00604A2A">
              <w:rPr>
                <w:rFonts w:ascii="Times New Roman" w:eastAsia="Calibri" w:hAnsi="Times New Roman" w:cs="Times New Roman"/>
              </w:rPr>
              <w:t>МП</w:t>
            </w:r>
          </w:p>
        </w:tc>
        <w:tc>
          <w:tcPr>
            <w:tcW w:w="5076" w:type="dxa"/>
          </w:tcPr>
          <w:p w14:paraId="0D2F155D" w14:textId="77777777" w:rsidR="00604A2A" w:rsidRPr="00604A2A" w:rsidRDefault="00604A2A" w:rsidP="00604A2A">
            <w:pPr>
              <w:jc w:val="both"/>
              <w:rPr>
                <w:rFonts w:ascii="Times New Roman" w:eastAsia="Calibri" w:hAnsi="Times New Roman" w:cs="Times New Roman"/>
                <w:b/>
                <w:u w:val="single"/>
              </w:rPr>
            </w:pPr>
            <w:r w:rsidRPr="00604A2A">
              <w:rPr>
                <w:rFonts w:ascii="Times New Roman" w:eastAsia="Calibri" w:hAnsi="Times New Roman" w:cs="Times New Roman"/>
                <w:b/>
                <w:u w:val="single"/>
              </w:rPr>
              <w:t>Собственник:</w:t>
            </w:r>
          </w:p>
          <w:p w14:paraId="62533BCB" w14:textId="77777777" w:rsidR="00604A2A" w:rsidRPr="00604A2A" w:rsidRDefault="00604A2A" w:rsidP="00604A2A">
            <w:pPr>
              <w:jc w:val="both"/>
              <w:rPr>
                <w:rFonts w:ascii="Times New Roman" w:eastAsia="Calibri" w:hAnsi="Times New Roman" w:cs="Times New Roman"/>
              </w:rPr>
            </w:pPr>
          </w:p>
          <w:p w14:paraId="2E29BEA0" w14:textId="77777777" w:rsidR="00604A2A" w:rsidRPr="00604A2A" w:rsidRDefault="00604A2A" w:rsidP="00604A2A">
            <w:pPr>
              <w:spacing w:line="276" w:lineRule="auto"/>
              <w:rPr>
                <w:rFonts w:ascii="Times New Roman" w:eastAsia="Calibri" w:hAnsi="Times New Roman" w:cs="Times New Roman"/>
              </w:rPr>
            </w:pPr>
          </w:p>
          <w:p w14:paraId="1282DED6" w14:textId="77777777" w:rsidR="00604A2A" w:rsidRPr="00604A2A" w:rsidRDefault="00604A2A" w:rsidP="00604A2A">
            <w:pPr>
              <w:spacing w:line="276" w:lineRule="auto"/>
              <w:rPr>
                <w:rFonts w:ascii="Times New Roman" w:eastAsia="Calibri" w:hAnsi="Times New Roman" w:cs="Times New Roman"/>
              </w:rPr>
            </w:pPr>
            <w:r w:rsidRPr="00604A2A">
              <w:rPr>
                <w:rFonts w:ascii="Times New Roman" w:eastAsia="Calibri" w:hAnsi="Times New Roman" w:cs="Times New Roman"/>
              </w:rPr>
              <w:t>______________(_____________________________)</w:t>
            </w:r>
          </w:p>
          <w:p w14:paraId="41AB81FF" w14:textId="77777777" w:rsidR="00604A2A" w:rsidRPr="00604A2A" w:rsidRDefault="00604A2A" w:rsidP="00604A2A">
            <w:pPr>
              <w:spacing w:line="276" w:lineRule="auto"/>
              <w:rPr>
                <w:rFonts w:ascii="Times New Roman" w:eastAsia="Calibri" w:hAnsi="Times New Roman" w:cs="Times New Roman"/>
              </w:rPr>
            </w:pPr>
            <w:r w:rsidRPr="00604A2A">
              <w:rPr>
                <w:rFonts w:ascii="Times New Roman" w:eastAsia="Calibri" w:hAnsi="Times New Roman" w:cs="Times New Roman"/>
              </w:rPr>
              <w:t xml:space="preserve">        (</w:t>
            </w:r>
            <w:proofErr w:type="gramStart"/>
            <w:r w:rsidRPr="00604A2A">
              <w:rPr>
                <w:rFonts w:ascii="Times New Roman" w:eastAsia="Calibri" w:hAnsi="Times New Roman" w:cs="Times New Roman"/>
              </w:rPr>
              <w:t xml:space="preserve">подпись)   </w:t>
            </w:r>
            <w:proofErr w:type="gramEnd"/>
            <w:r w:rsidRPr="00604A2A">
              <w:rPr>
                <w:rFonts w:ascii="Times New Roman" w:eastAsia="Calibri" w:hAnsi="Times New Roman" w:cs="Times New Roman"/>
              </w:rPr>
              <w:t xml:space="preserve">                           (ФИО)</w:t>
            </w:r>
          </w:p>
          <w:p w14:paraId="6BA6EDB3" w14:textId="77777777" w:rsidR="00604A2A" w:rsidRPr="00604A2A" w:rsidRDefault="00604A2A" w:rsidP="00604A2A">
            <w:pPr>
              <w:spacing w:line="276" w:lineRule="auto"/>
              <w:rPr>
                <w:rFonts w:ascii="Times New Roman" w:eastAsia="Calibri" w:hAnsi="Times New Roman" w:cs="Times New Roman"/>
              </w:rPr>
            </w:pPr>
          </w:p>
          <w:p w14:paraId="7DF9D29A" w14:textId="77777777" w:rsidR="00604A2A" w:rsidRPr="00604A2A" w:rsidRDefault="00604A2A" w:rsidP="00604A2A">
            <w:pPr>
              <w:spacing w:line="276" w:lineRule="auto"/>
              <w:rPr>
                <w:rFonts w:ascii="Times New Roman" w:eastAsia="Calibri" w:hAnsi="Times New Roman" w:cs="Times New Roman"/>
              </w:rPr>
            </w:pPr>
            <w:r w:rsidRPr="00604A2A">
              <w:rPr>
                <w:rFonts w:ascii="Times New Roman" w:eastAsia="Calibri" w:hAnsi="Times New Roman" w:cs="Times New Roman"/>
              </w:rPr>
              <w:t xml:space="preserve">МП (для юридических лиц)   </w:t>
            </w:r>
          </w:p>
          <w:p w14:paraId="74115168" w14:textId="77777777" w:rsidR="00604A2A" w:rsidRPr="00604A2A" w:rsidRDefault="00604A2A" w:rsidP="00604A2A">
            <w:pPr>
              <w:jc w:val="both"/>
              <w:rPr>
                <w:rFonts w:ascii="Times New Roman" w:eastAsia="Calibri" w:hAnsi="Times New Roman" w:cs="Times New Roman"/>
              </w:rPr>
            </w:pPr>
          </w:p>
        </w:tc>
      </w:tr>
    </w:tbl>
    <w:p w14:paraId="0B94153F" w14:textId="77777777" w:rsidR="00604A2A" w:rsidRPr="00604A2A" w:rsidRDefault="00604A2A" w:rsidP="00604A2A">
      <w:pPr>
        <w:tabs>
          <w:tab w:val="left" w:pos="567"/>
        </w:tabs>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br w:type="page"/>
      </w:r>
    </w:p>
    <w:p w14:paraId="4AFFC9A2" w14:textId="77777777" w:rsidR="00604A2A" w:rsidRPr="00604A2A" w:rsidRDefault="00604A2A" w:rsidP="00604A2A">
      <w:pPr>
        <w:tabs>
          <w:tab w:val="left" w:pos="567"/>
        </w:tabs>
        <w:spacing w:after="0" w:line="240" w:lineRule="auto"/>
        <w:contextualSpacing/>
        <w:jc w:val="center"/>
        <w:rPr>
          <w:rFonts w:ascii="Times New Roman" w:eastAsia="Calibri" w:hAnsi="Times New Roman" w:cs="Times New Roman"/>
          <w:b/>
          <w:bCs/>
          <w:kern w:val="0"/>
          <w:sz w:val="28"/>
          <w:szCs w:val="28"/>
          <w14:ligatures w14:val="none"/>
        </w:rPr>
      </w:pPr>
      <w:r w:rsidRPr="00604A2A">
        <w:rPr>
          <w:rFonts w:ascii="Times New Roman" w:eastAsia="Calibri" w:hAnsi="Times New Roman" w:cs="Times New Roman"/>
          <w:b/>
          <w:bCs/>
          <w:kern w:val="0"/>
          <w:sz w:val="28"/>
          <w:szCs w:val="28"/>
          <w14:ligatures w14:val="none"/>
        </w:rPr>
        <w:lastRenderedPageBreak/>
        <w:t>ИНСТРУКЦИЯ</w:t>
      </w:r>
    </w:p>
    <w:p w14:paraId="51E72B16" w14:textId="77777777" w:rsidR="00604A2A" w:rsidRPr="00604A2A" w:rsidRDefault="00604A2A" w:rsidP="00604A2A">
      <w:pPr>
        <w:tabs>
          <w:tab w:val="left" w:pos="567"/>
        </w:tabs>
        <w:spacing w:after="0" w:line="240" w:lineRule="auto"/>
        <w:contextualSpacing/>
        <w:jc w:val="center"/>
        <w:rPr>
          <w:rFonts w:ascii="Times New Roman" w:eastAsia="Calibri" w:hAnsi="Times New Roman" w:cs="Times New Roman"/>
          <w:b/>
          <w:kern w:val="0"/>
          <w:sz w:val="28"/>
          <w:szCs w:val="28"/>
          <w14:ligatures w14:val="none"/>
        </w:rPr>
      </w:pPr>
      <w:r w:rsidRPr="00604A2A">
        <w:rPr>
          <w:rFonts w:ascii="Times New Roman" w:eastAsia="Calibri" w:hAnsi="Times New Roman" w:cs="Times New Roman"/>
          <w:b/>
          <w:kern w:val="0"/>
          <w:sz w:val="28"/>
          <w:szCs w:val="28"/>
          <w14:ligatures w14:val="none"/>
        </w:rPr>
        <w:t xml:space="preserve">ПО ПОЛЬЗОВАНИЮ СИСТЕМОЙ КОНТРОЛЯ И УПРАВЛЕНИЯ ДОСТУПОМ (СКУД) И СИСТЕМЫ ДОМОФОНИИ </w:t>
      </w:r>
    </w:p>
    <w:p w14:paraId="2C6CBFAA" w14:textId="77777777" w:rsidR="00604A2A" w:rsidRPr="00604A2A" w:rsidRDefault="00604A2A" w:rsidP="00604A2A">
      <w:pPr>
        <w:tabs>
          <w:tab w:val="left" w:pos="567"/>
        </w:tabs>
        <w:spacing w:after="0" w:line="240" w:lineRule="auto"/>
        <w:contextualSpacing/>
        <w:jc w:val="center"/>
        <w:rPr>
          <w:rFonts w:ascii="Times New Roman" w:eastAsia="Calibri" w:hAnsi="Times New Roman" w:cs="Times New Roman"/>
          <w:b/>
          <w:kern w:val="0"/>
          <w:sz w:val="28"/>
          <w:szCs w:val="28"/>
          <w14:ligatures w14:val="none"/>
        </w:rPr>
      </w:pPr>
      <w:r w:rsidRPr="00604A2A">
        <w:rPr>
          <w:rFonts w:ascii="Times New Roman" w:eastAsia="Calibri" w:hAnsi="Times New Roman" w:cs="Times New Roman"/>
          <w:b/>
          <w:kern w:val="0"/>
          <w:sz w:val="28"/>
          <w:szCs w:val="28"/>
          <w14:ligatures w14:val="none"/>
        </w:rPr>
        <w:t>МФК «АКВАМАРИН»</w:t>
      </w:r>
    </w:p>
    <w:p w14:paraId="630199F9" w14:textId="77777777" w:rsidR="00604A2A" w:rsidRPr="00604A2A" w:rsidRDefault="00604A2A" w:rsidP="00604A2A">
      <w:pPr>
        <w:tabs>
          <w:tab w:val="left" w:pos="567"/>
        </w:tabs>
        <w:spacing w:after="0" w:line="240" w:lineRule="auto"/>
        <w:contextualSpacing/>
        <w:jc w:val="both"/>
        <w:rPr>
          <w:rFonts w:ascii="Times New Roman" w:eastAsia="Calibri" w:hAnsi="Times New Roman" w:cs="Times New Roman"/>
          <w:kern w:val="0"/>
          <w14:ligatures w14:val="none"/>
        </w:rPr>
      </w:pPr>
    </w:p>
    <w:p w14:paraId="4F7CCEA8" w14:textId="77777777" w:rsidR="00604A2A" w:rsidRPr="00604A2A" w:rsidRDefault="00604A2A" w:rsidP="00FE0E8C">
      <w:pPr>
        <w:numPr>
          <w:ilvl w:val="0"/>
          <w:numId w:val="5"/>
        </w:numPr>
        <w:tabs>
          <w:tab w:val="left" w:pos="567"/>
        </w:tabs>
        <w:spacing w:after="0" w:line="240" w:lineRule="auto"/>
        <w:ind w:left="0" w:firstLine="567"/>
        <w:jc w:val="both"/>
        <w:rPr>
          <w:rFonts w:ascii="Times New Roman" w:eastAsia="Calibri" w:hAnsi="Times New Roman" w:cs="Times New Roman"/>
          <w:b/>
          <w:kern w:val="0"/>
          <w14:ligatures w14:val="none"/>
        </w:rPr>
      </w:pPr>
      <w:r w:rsidRPr="00604A2A">
        <w:rPr>
          <w:rFonts w:ascii="Times New Roman" w:eastAsia="Calibri" w:hAnsi="Times New Roman" w:cs="Times New Roman"/>
          <w:b/>
          <w:kern w:val="0"/>
          <w14:ligatures w14:val="none"/>
        </w:rPr>
        <w:t>ИНДИВИДУАЛЬНЫЕ КАРТЫ ДОСТУПА СОБСТВЕННИКА (ЖИЛЬЦА)</w:t>
      </w:r>
    </w:p>
    <w:p w14:paraId="0210DDC6" w14:textId="77777777" w:rsidR="00604A2A" w:rsidRPr="00604A2A" w:rsidRDefault="00604A2A" w:rsidP="00604A2A">
      <w:pPr>
        <w:tabs>
          <w:tab w:val="left" w:pos="567"/>
        </w:tabs>
        <w:spacing w:after="0" w:line="240" w:lineRule="auto"/>
        <w:ind w:firstLine="567"/>
        <w:jc w:val="both"/>
        <w:rPr>
          <w:rFonts w:ascii="Times New Roman" w:eastAsia="Calibri" w:hAnsi="Times New Roman" w:cs="Times New Roman"/>
          <w:b/>
          <w:kern w:val="0"/>
          <w14:ligatures w14:val="none"/>
        </w:rPr>
      </w:pPr>
    </w:p>
    <w:p w14:paraId="5C18A721" w14:textId="77777777" w:rsidR="00604A2A" w:rsidRPr="00604A2A" w:rsidRDefault="00604A2A" w:rsidP="00FE0E8C">
      <w:pPr>
        <w:numPr>
          <w:ilvl w:val="1"/>
          <w:numId w:val="5"/>
        </w:numPr>
        <w:tabs>
          <w:tab w:val="left" w:pos="567"/>
        </w:tabs>
        <w:spacing w:after="0" w:line="240" w:lineRule="auto"/>
        <w:ind w:left="0" w:firstLine="567"/>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Каждый собственник получает в пользование индивидуальную (на квартиру) карту доступа (Далее – Карта). Возможно получение дополнительных карт доступа по количеству проживающих в жилом помещении. Получить дополнительную карту можно по заявке от собственника жилого помещения, за плату, позволяющую покрыть фактические расходы на изготовление и программирование ключа.</w:t>
      </w:r>
    </w:p>
    <w:p w14:paraId="38D091A8" w14:textId="77777777" w:rsidR="00604A2A" w:rsidRPr="00604A2A" w:rsidRDefault="00604A2A" w:rsidP="00FE0E8C">
      <w:pPr>
        <w:numPr>
          <w:ilvl w:val="1"/>
          <w:numId w:val="5"/>
        </w:numPr>
        <w:tabs>
          <w:tab w:val="left" w:pos="567"/>
        </w:tabs>
        <w:spacing w:after="0" w:line="240" w:lineRule="auto"/>
        <w:ind w:left="0" w:firstLine="567"/>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Запрещено:</w:t>
      </w:r>
    </w:p>
    <w:p w14:paraId="34709D65" w14:textId="77777777" w:rsidR="00604A2A" w:rsidRPr="00604A2A" w:rsidRDefault="00604A2A" w:rsidP="00FE0E8C">
      <w:pPr>
        <w:numPr>
          <w:ilvl w:val="0"/>
          <w:numId w:val="6"/>
        </w:numPr>
        <w:tabs>
          <w:tab w:val="left" w:pos="567"/>
        </w:tabs>
        <w:spacing w:after="0" w:line="240" w:lineRule="auto"/>
        <w:ind w:left="993" w:firstLine="567"/>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Самостоятельное копирование карт доступа;</w:t>
      </w:r>
    </w:p>
    <w:p w14:paraId="5F52EA7B" w14:textId="77777777" w:rsidR="00604A2A" w:rsidRPr="00604A2A" w:rsidRDefault="00604A2A" w:rsidP="00FE0E8C">
      <w:pPr>
        <w:numPr>
          <w:ilvl w:val="0"/>
          <w:numId w:val="6"/>
        </w:numPr>
        <w:tabs>
          <w:tab w:val="left" w:pos="567"/>
        </w:tabs>
        <w:spacing w:after="0" w:line="240" w:lineRule="auto"/>
        <w:ind w:left="993" w:firstLine="567"/>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Передача карт доступа третьим лицам, не являющимся собственниками помещений, размещенных на Объекте либо сотрудниками управляющей компании.</w:t>
      </w:r>
    </w:p>
    <w:p w14:paraId="0AFA52C5" w14:textId="77777777" w:rsidR="00604A2A" w:rsidRPr="00604A2A" w:rsidRDefault="00604A2A" w:rsidP="00FE0E8C">
      <w:pPr>
        <w:numPr>
          <w:ilvl w:val="1"/>
          <w:numId w:val="5"/>
        </w:numPr>
        <w:tabs>
          <w:tab w:val="left" w:pos="567"/>
        </w:tabs>
        <w:spacing w:after="0" w:line="240" w:lineRule="auto"/>
        <w:ind w:left="0" w:firstLine="567"/>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Карта позволяет собственнику осуществлять доступ:</w:t>
      </w:r>
    </w:p>
    <w:p w14:paraId="4045FA20" w14:textId="77777777" w:rsidR="00604A2A" w:rsidRPr="00604A2A" w:rsidRDefault="00604A2A" w:rsidP="00FE0E8C">
      <w:pPr>
        <w:numPr>
          <w:ilvl w:val="0"/>
          <w:numId w:val="6"/>
        </w:numPr>
        <w:tabs>
          <w:tab w:val="left" w:pos="567"/>
        </w:tabs>
        <w:spacing w:after="0" w:line="240" w:lineRule="auto"/>
        <w:ind w:left="993" w:firstLine="567"/>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на территорию жилого комплекса через проходы во внешнем ограждении;</w:t>
      </w:r>
    </w:p>
    <w:p w14:paraId="57997E0E" w14:textId="77777777" w:rsidR="00604A2A" w:rsidRPr="00604A2A" w:rsidRDefault="00604A2A" w:rsidP="00FE0E8C">
      <w:pPr>
        <w:numPr>
          <w:ilvl w:val="0"/>
          <w:numId w:val="6"/>
        </w:numPr>
        <w:tabs>
          <w:tab w:val="left" w:pos="567"/>
        </w:tabs>
        <w:spacing w:after="0" w:line="240" w:lineRule="auto"/>
        <w:ind w:left="993" w:firstLine="567"/>
        <w:contextualSpacing/>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на жилой этаж, на котором расположена квартира собственника с лестничной клетки;</w:t>
      </w:r>
    </w:p>
    <w:p w14:paraId="3685D686" w14:textId="77777777" w:rsidR="00604A2A" w:rsidRPr="00604A2A" w:rsidRDefault="00604A2A" w:rsidP="00FE0E8C">
      <w:pPr>
        <w:numPr>
          <w:ilvl w:val="0"/>
          <w:numId w:val="6"/>
        </w:numPr>
        <w:tabs>
          <w:tab w:val="left" w:pos="567"/>
        </w:tabs>
        <w:spacing w:after="0" w:line="240" w:lineRule="auto"/>
        <w:ind w:left="993" w:firstLine="567"/>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на жилой этаж, на котором расположена квартира собственника на лифте;</w:t>
      </w:r>
    </w:p>
    <w:p w14:paraId="47839AB0" w14:textId="77777777" w:rsidR="00604A2A" w:rsidRPr="00604A2A" w:rsidRDefault="00604A2A" w:rsidP="00FE0E8C">
      <w:pPr>
        <w:numPr>
          <w:ilvl w:val="0"/>
          <w:numId w:val="6"/>
        </w:numPr>
        <w:tabs>
          <w:tab w:val="left" w:pos="567"/>
        </w:tabs>
        <w:spacing w:after="0" w:line="240" w:lineRule="auto"/>
        <w:ind w:left="993" w:firstLine="567"/>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на эксплуатируемую кровлю;</w:t>
      </w:r>
    </w:p>
    <w:p w14:paraId="1ED21AC5" w14:textId="77777777" w:rsidR="00604A2A" w:rsidRPr="00604A2A" w:rsidRDefault="00604A2A" w:rsidP="00FE0E8C">
      <w:pPr>
        <w:numPr>
          <w:ilvl w:val="0"/>
          <w:numId w:val="6"/>
        </w:numPr>
        <w:tabs>
          <w:tab w:val="left" w:pos="567"/>
        </w:tabs>
        <w:spacing w:after="0" w:line="240" w:lineRule="auto"/>
        <w:ind w:left="993" w:firstLine="567"/>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на подземный паркинг.</w:t>
      </w:r>
    </w:p>
    <w:p w14:paraId="7D59C052" w14:textId="77777777" w:rsidR="00604A2A" w:rsidRPr="00604A2A" w:rsidRDefault="00604A2A" w:rsidP="00FE0E8C">
      <w:pPr>
        <w:numPr>
          <w:ilvl w:val="1"/>
          <w:numId w:val="5"/>
        </w:numPr>
        <w:tabs>
          <w:tab w:val="left" w:pos="567"/>
        </w:tabs>
        <w:spacing w:after="0" w:line="240" w:lineRule="auto"/>
        <w:ind w:left="0" w:firstLine="567"/>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Для прохода в обозначенные зоны необходимо приложить карту к считывателю СКУД расположенному рядом с дверью, через которую необходимо осуществить проход.</w:t>
      </w:r>
    </w:p>
    <w:p w14:paraId="7733F1F0" w14:textId="77777777" w:rsidR="00604A2A" w:rsidRPr="00604A2A" w:rsidRDefault="00604A2A" w:rsidP="00FE0E8C">
      <w:pPr>
        <w:numPr>
          <w:ilvl w:val="1"/>
          <w:numId w:val="5"/>
        </w:numPr>
        <w:tabs>
          <w:tab w:val="left" w:pos="567"/>
        </w:tabs>
        <w:spacing w:after="0" w:line="240" w:lineRule="auto"/>
        <w:ind w:left="0" w:firstLine="567"/>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Для проезда в лифте на жилой этаж/1 этаж/паркинг, необходимо приложить карту к считывателю СКУД расположенному рядом с кнопочной панелью внутри лифтовой кабины и нажать кнопку своего жилого этажа/1 этажа/паркинга.</w:t>
      </w:r>
    </w:p>
    <w:p w14:paraId="1ED5709C" w14:textId="77777777" w:rsidR="00604A2A" w:rsidRPr="00604A2A" w:rsidRDefault="00604A2A" w:rsidP="00FE0E8C">
      <w:pPr>
        <w:numPr>
          <w:ilvl w:val="1"/>
          <w:numId w:val="5"/>
        </w:numPr>
        <w:tabs>
          <w:tab w:val="left" w:pos="567"/>
        </w:tabs>
        <w:spacing w:after="0" w:line="240" w:lineRule="auto"/>
        <w:ind w:left="0" w:firstLine="567"/>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При утере карты необходимо немедленно известить сотрудников управляющей компании и обратиться к сотруднику службы внутреннего контроля МФК «АКВАМАРИН» для оформления новой карты.</w:t>
      </w:r>
    </w:p>
    <w:p w14:paraId="7D4DE437" w14:textId="77777777" w:rsidR="00604A2A" w:rsidRPr="00604A2A" w:rsidRDefault="00604A2A" w:rsidP="00FE0E8C">
      <w:pPr>
        <w:numPr>
          <w:ilvl w:val="1"/>
          <w:numId w:val="5"/>
        </w:numPr>
        <w:tabs>
          <w:tab w:val="left" w:pos="567"/>
        </w:tabs>
        <w:spacing w:after="0" w:line="240" w:lineRule="auto"/>
        <w:ind w:left="0" w:firstLine="567"/>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При отсутствии магнитного ключа, собственник (арендатор) жилого (нежилого) помещения или член его семьи, (иные) лица, постоянно проживающие совместно с собственником, допускаются на территорию МФК «АКВАМАРИН» по реестру собственников (арендаторов), предоставленному УК, при предъявлении паспорта либо иного документа, позволяющего идентифицировать личность, а при отсутствии в указанном списке члена семьи собственника (иного лица), постоянно проживающего совместно с собственником (арендатором) помещения, такие лица допускаются на территорию Объекта по временным пропускам, выписанным по заявке от собственника.</w:t>
      </w:r>
    </w:p>
    <w:p w14:paraId="30390020" w14:textId="77777777" w:rsidR="00604A2A" w:rsidRPr="00604A2A" w:rsidRDefault="00604A2A" w:rsidP="00FE0E8C">
      <w:pPr>
        <w:numPr>
          <w:ilvl w:val="1"/>
          <w:numId w:val="5"/>
        </w:numPr>
        <w:tabs>
          <w:tab w:val="left" w:pos="567"/>
        </w:tabs>
        <w:spacing w:after="0" w:line="240" w:lineRule="auto"/>
        <w:ind w:left="0" w:firstLine="567"/>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Оформление новой карты:</w:t>
      </w:r>
    </w:p>
    <w:p w14:paraId="15C6A611" w14:textId="77777777" w:rsidR="00604A2A" w:rsidRPr="00604A2A" w:rsidRDefault="00604A2A" w:rsidP="00FE0E8C">
      <w:pPr>
        <w:numPr>
          <w:ilvl w:val="0"/>
          <w:numId w:val="6"/>
        </w:numPr>
        <w:tabs>
          <w:tab w:val="left" w:pos="567"/>
        </w:tabs>
        <w:spacing w:after="0" w:line="240" w:lineRule="auto"/>
        <w:ind w:left="993" w:firstLine="567"/>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Собственнику или доверенному лицу необходимо посетить офис УК, имея при себе следующие документы:</w:t>
      </w:r>
    </w:p>
    <w:p w14:paraId="00DD96DF" w14:textId="77777777" w:rsidR="00604A2A" w:rsidRPr="00604A2A" w:rsidRDefault="00604A2A" w:rsidP="00FE0E8C">
      <w:pPr>
        <w:numPr>
          <w:ilvl w:val="0"/>
          <w:numId w:val="6"/>
        </w:numPr>
        <w:tabs>
          <w:tab w:val="left" w:pos="567"/>
        </w:tabs>
        <w:spacing w:after="0" w:line="240" w:lineRule="auto"/>
        <w:ind w:left="993" w:firstLine="567"/>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Право собственности оригинал или копия от собственника.</w:t>
      </w:r>
    </w:p>
    <w:p w14:paraId="4FF1A16F" w14:textId="77777777" w:rsidR="00604A2A" w:rsidRPr="00604A2A" w:rsidRDefault="00604A2A" w:rsidP="00FE0E8C">
      <w:pPr>
        <w:numPr>
          <w:ilvl w:val="0"/>
          <w:numId w:val="6"/>
        </w:numPr>
        <w:tabs>
          <w:tab w:val="left" w:pos="567"/>
        </w:tabs>
        <w:spacing w:after="0" w:line="240" w:lineRule="auto"/>
        <w:ind w:left="993" w:firstLine="567"/>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Паспорт собственника или доверенного лица.</w:t>
      </w:r>
    </w:p>
    <w:p w14:paraId="03CAF08D" w14:textId="77777777" w:rsidR="00604A2A" w:rsidRPr="00604A2A" w:rsidRDefault="00604A2A" w:rsidP="00FE0E8C">
      <w:pPr>
        <w:numPr>
          <w:ilvl w:val="0"/>
          <w:numId w:val="6"/>
        </w:numPr>
        <w:tabs>
          <w:tab w:val="left" w:pos="567"/>
        </w:tabs>
        <w:spacing w:after="0" w:line="240" w:lineRule="auto"/>
        <w:ind w:left="993" w:firstLine="567"/>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Доверенность от собственника для случаев, когда доверенное лицо представляет интересы собственника.</w:t>
      </w:r>
    </w:p>
    <w:p w14:paraId="1B7B0C45" w14:textId="77777777" w:rsidR="00604A2A" w:rsidRPr="00604A2A" w:rsidRDefault="00604A2A" w:rsidP="00FE0E8C">
      <w:pPr>
        <w:numPr>
          <w:ilvl w:val="1"/>
          <w:numId w:val="5"/>
        </w:numPr>
        <w:tabs>
          <w:tab w:val="left" w:pos="567"/>
        </w:tabs>
        <w:spacing w:after="0" w:line="240" w:lineRule="auto"/>
        <w:ind w:left="0" w:firstLine="567"/>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Первоначально предусмотрено количество пропусков в жилую зону в количестве 2 (двух) штук, в зону паркинга -1 (один) пропуск на 1 </w:t>
      </w:r>
      <w:proofErr w:type="spellStart"/>
      <w:r w:rsidRPr="00604A2A">
        <w:rPr>
          <w:rFonts w:ascii="Times New Roman" w:eastAsia="Calibri" w:hAnsi="Times New Roman" w:cs="Times New Roman"/>
          <w:kern w:val="0"/>
          <w14:ligatures w14:val="none"/>
        </w:rPr>
        <w:t>машино</w:t>
      </w:r>
      <w:proofErr w:type="spellEnd"/>
      <w:r w:rsidRPr="00604A2A">
        <w:rPr>
          <w:rFonts w:ascii="Times New Roman" w:eastAsia="Calibri" w:hAnsi="Times New Roman" w:cs="Times New Roman"/>
          <w:kern w:val="0"/>
          <w14:ligatures w14:val="none"/>
        </w:rPr>
        <w:t>-место, при необходимости дополнительных пропусков, оплата изготовления осуществляется по прайсу УК с предоставлением дополнительных данных о правообладателях пропуска.</w:t>
      </w:r>
    </w:p>
    <w:p w14:paraId="5A926BA3" w14:textId="77777777" w:rsidR="00604A2A" w:rsidRPr="00604A2A" w:rsidRDefault="00604A2A" w:rsidP="00604A2A">
      <w:pPr>
        <w:tabs>
          <w:tab w:val="left" w:pos="567"/>
        </w:tabs>
        <w:spacing w:after="0" w:line="240" w:lineRule="auto"/>
        <w:ind w:left="284" w:firstLine="567"/>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1.10. Пропуск будет изготавливается в течение 1 (одного) рабочего дня.</w:t>
      </w:r>
    </w:p>
    <w:p w14:paraId="3E382B60" w14:textId="77777777" w:rsidR="00604A2A" w:rsidRPr="00604A2A" w:rsidRDefault="00604A2A" w:rsidP="00604A2A">
      <w:pPr>
        <w:tabs>
          <w:tab w:val="left" w:pos="567"/>
        </w:tabs>
        <w:spacing w:after="0" w:line="240" w:lineRule="auto"/>
        <w:ind w:firstLine="567"/>
        <w:jc w:val="both"/>
        <w:rPr>
          <w:rFonts w:ascii="Times New Roman" w:eastAsia="Calibri" w:hAnsi="Times New Roman" w:cs="Times New Roman"/>
          <w:kern w:val="0"/>
          <w14:ligatures w14:val="none"/>
        </w:rPr>
      </w:pPr>
    </w:p>
    <w:p w14:paraId="0BE4CF94" w14:textId="77777777" w:rsidR="00604A2A" w:rsidRPr="00604A2A" w:rsidRDefault="00604A2A" w:rsidP="00FE0E8C">
      <w:pPr>
        <w:numPr>
          <w:ilvl w:val="0"/>
          <w:numId w:val="5"/>
        </w:numPr>
        <w:tabs>
          <w:tab w:val="left" w:pos="567"/>
        </w:tabs>
        <w:spacing w:after="0" w:line="240" w:lineRule="auto"/>
        <w:ind w:left="0" w:firstLine="567"/>
        <w:jc w:val="both"/>
        <w:rPr>
          <w:rFonts w:ascii="Times New Roman" w:eastAsia="Calibri" w:hAnsi="Times New Roman" w:cs="Times New Roman"/>
          <w:b/>
          <w:kern w:val="0"/>
          <w14:ligatures w14:val="none"/>
        </w:rPr>
      </w:pPr>
      <w:r w:rsidRPr="00604A2A">
        <w:rPr>
          <w:rFonts w:ascii="Times New Roman" w:eastAsia="Calibri" w:hAnsi="Times New Roman" w:cs="Times New Roman"/>
          <w:b/>
          <w:kern w:val="0"/>
          <w14:ligatures w14:val="none"/>
        </w:rPr>
        <w:t>АВТОМОБИЛЬНЫЕ КАРТЫ ДОСТУПА</w:t>
      </w:r>
    </w:p>
    <w:p w14:paraId="63FC221A" w14:textId="77777777" w:rsidR="00604A2A" w:rsidRPr="00604A2A" w:rsidRDefault="00604A2A" w:rsidP="00604A2A">
      <w:pPr>
        <w:tabs>
          <w:tab w:val="left" w:pos="567"/>
        </w:tabs>
        <w:spacing w:after="0" w:line="240" w:lineRule="auto"/>
        <w:ind w:firstLine="567"/>
        <w:jc w:val="both"/>
        <w:rPr>
          <w:rFonts w:ascii="Times New Roman" w:eastAsia="Calibri" w:hAnsi="Times New Roman" w:cs="Times New Roman"/>
          <w:b/>
          <w:kern w:val="0"/>
          <w14:ligatures w14:val="none"/>
        </w:rPr>
      </w:pPr>
    </w:p>
    <w:p w14:paraId="5AB52845" w14:textId="77777777" w:rsidR="00604A2A" w:rsidRPr="00604A2A" w:rsidRDefault="00604A2A" w:rsidP="00FE0E8C">
      <w:pPr>
        <w:numPr>
          <w:ilvl w:val="1"/>
          <w:numId w:val="5"/>
        </w:numPr>
        <w:tabs>
          <w:tab w:val="left" w:pos="567"/>
        </w:tabs>
        <w:spacing w:after="0" w:line="240" w:lineRule="auto"/>
        <w:ind w:left="0" w:firstLine="567"/>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Каждый собственник парковочного места на подземном паркинге получает в пользование индивидуальную карту дальнего радиуса действия (автомобильная карта), которая позволяет осуществлять доступ на подземный паркинг через точки въезда, имеющие в качестве преграждающего устройства автоматические шлагбаумы и ворота.</w:t>
      </w:r>
    </w:p>
    <w:p w14:paraId="72D6BD53" w14:textId="77777777" w:rsidR="00604A2A" w:rsidRPr="00604A2A" w:rsidRDefault="00604A2A" w:rsidP="00FE0E8C">
      <w:pPr>
        <w:numPr>
          <w:ilvl w:val="1"/>
          <w:numId w:val="5"/>
        </w:numPr>
        <w:tabs>
          <w:tab w:val="left" w:pos="567"/>
        </w:tabs>
        <w:spacing w:after="0" w:line="240" w:lineRule="auto"/>
        <w:ind w:left="0" w:firstLine="567"/>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Запрещено:</w:t>
      </w:r>
    </w:p>
    <w:p w14:paraId="332A0653" w14:textId="77777777" w:rsidR="00604A2A" w:rsidRPr="00604A2A" w:rsidRDefault="00604A2A" w:rsidP="00FE0E8C">
      <w:pPr>
        <w:numPr>
          <w:ilvl w:val="0"/>
          <w:numId w:val="6"/>
        </w:numPr>
        <w:tabs>
          <w:tab w:val="left" w:pos="567"/>
        </w:tabs>
        <w:spacing w:after="0" w:line="240" w:lineRule="auto"/>
        <w:ind w:left="993" w:firstLine="567"/>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lastRenderedPageBreak/>
        <w:t>Самостоятельное копирование карт доступа;</w:t>
      </w:r>
    </w:p>
    <w:p w14:paraId="6E416AA7" w14:textId="77777777" w:rsidR="00604A2A" w:rsidRPr="00604A2A" w:rsidRDefault="00604A2A" w:rsidP="00FE0E8C">
      <w:pPr>
        <w:numPr>
          <w:ilvl w:val="0"/>
          <w:numId w:val="6"/>
        </w:numPr>
        <w:tabs>
          <w:tab w:val="left" w:pos="567"/>
        </w:tabs>
        <w:spacing w:after="0" w:line="240" w:lineRule="auto"/>
        <w:ind w:left="993" w:firstLine="567"/>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Передача карт доступа третьим лицам, не являющимся собственниками помещений, размещенных на Объекте либо сотрудниками управляющей компании.</w:t>
      </w:r>
    </w:p>
    <w:p w14:paraId="5EA573F7" w14:textId="77777777" w:rsidR="00604A2A" w:rsidRPr="00604A2A" w:rsidRDefault="00604A2A" w:rsidP="00FE0E8C">
      <w:pPr>
        <w:numPr>
          <w:ilvl w:val="1"/>
          <w:numId w:val="5"/>
        </w:numPr>
        <w:tabs>
          <w:tab w:val="left" w:pos="567"/>
        </w:tabs>
        <w:spacing w:after="0" w:line="240" w:lineRule="auto"/>
        <w:ind w:left="0" w:firstLine="567"/>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Для осуществления беспрепятственного проезда карту необходимо располагать в автомобиле в районе лобового стекла.</w:t>
      </w:r>
    </w:p>
    <w:p w14:paraId="0C5EA8C5" w14:textId="77777777" w:rsidR="00604A2A" w:rsidRPr="00604A2A" w:rsidRDefault="00604A2A" w:rsidP="00FE0E8C">
      <w:pPr>
        <w:numPr>
          <w:ilvl w:val="1"/>
          <w:numId w:val="5"/>
        </w:numPr>
        <w:tabs>
          <w:tab w:val="left" w:pos="567"/>
        </w:tabs>
        <w:spacing w:after="0" w:line="240" w:lineRule="auto"/>
        <w:ind w:left="0" w:firstLine="567"/>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Подъезжая на автомобиле к точке проезда и при наличии автомобильной карты происходить ее автоматическое считывание и ворота/шлагбаумы открываются как для въезда, так и для выезда.</w:t>
      </w:r>
    </w:p>
    <w:p w14:paraId="267D3F78" w14:textId="39B40C0E" w:rsidR="00604A2A" w:rsidRPr="00604A2A" w:rsidRDefault="00604A2A" w:rsidP="00FE0E8C">
      <w:pPr>
        <w:numPr>
          <w:ilvl w:val="1"/>
          <w:numId w:val="5"/>
        </w:numPr>
        <w:tabs>
          <w:tab w:val="left" w:pos="567"/>
        </w:tabs>
        <w:spacing w:after="0" w:line="240" w:lineRule="auto"/>
        <w:ind w:left="0" w:firstLine="567"/>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Для выезда с -3 этажа парковки (1 уровень парковки) за пределы жилого комплекса ворота на выезд открываются автоматически, а расположенный на выезде с территории автоматический шлагбаум откроется с задержкой 30-40 секунд после открытия ворот. (этот пункт, может быть, в дальнейшем скорректирован)</w:t>
      </w:r>
    </w:p>
    <w:p w14:paraId="2DF8B763" w14:textId="77777777" w:rsidR="00604A2A" w:rsidRPr="00604A2A" w:rsidRDefault="00604A2A" w:rsidP="00604A2A">
      <w:pPr>
        <w:tabs>
          <w:tab w:val="left" w:pos="567"/>
        </w:tabs>
        <w:spacing w:after="0" w:line="240" w:lineRule="auto"/>
        <w:ind w:firstLine="567"/>
        <w:jc w:val="both"/>
        <w:rPr>
          <w:rFonts w:ascii="Times New Roman" w:eastAsia="Calibri" w:hAnsi="Times New Roman" w:cs="Times New Roman"/>
          <w:kern w:val="0"/>
          <w14:ligatures w14:val="none"/>
        </w:rPr>
      </w:pPr>
    </w:p>
    <w:p w14:paraId="39A00DCF" w14:textId="77777777" w:rsidR="00604A2A" w:rsidRPr="00604A2A" w:rsidRDefault="00604A2A" w:rsidP="00FE0E8C">
      <w:pPr>
        <w:numPr>
          <w:ilvl w:val="0"/>
          <w:numId w:val="5"/>
        </w:numPr>
        <w:tabs>
          <w:tab w:val="left" w:pos="567"/>
        </w:tabs>
        <w:spacing w:after="240" w:line="240" w:lineRule="auto"/>
        <w:ind w:left="0" w:firstLine="567"/>
        <w:jc w:val="both"/>
        <w:rPr>
          <w:rFonts w:ascii="Times New Roman" w:eastAsia="Calibri" w:hAnsi="Times New Roman" w:cs="Times New Roman"/>
          <w:b/>
          <w:kern w:val="0"/>
          <w14:ligatures w14:val="none"/>
        </w:rPr>
      </w:pPr>
      <w:r w:rsidRPr="00604A2A">
        <w:rPr>
          <w:rFonts w:ascii="Times New Roman" w:eastAsia="Calibri" w:hAnsi="Times New Roman" w:cs="Times New Roman"/>
          <w:b/>
          <w:kern w:val="0"/>
          <w14:ligatures w14:val="none"/>
        </w:rPr>
        <w:t>СИСТЕМА ВНУТРЕННЕЙ ДОМОФОННОЙ СВЯЗИ (ДАЛЕЕ – ДОМОФОНИЯ)</w:t>
      </w:r>
    </w:p>
    <w:p w14:paraId="4C3E848E" w14:textId="77777777" w:rsidR="00604A2A" w:rsidRPr="00604A2A" w:rsidRDefault="00604A2A" w:rsidP="00FE0E8C">
      <w:pPr>
        <w:numPr>
          <w:ilvl w:val="1"/>
          <w:numId w:val="5"/>
        </w:numPr>
        <w:tabs>
          <w:tab w:val="left" w:pos="567"/>
        </w:tabs>
        <w:spacing w:after="0" w:line="240" w:lineRule="auto"/>
        <w:ind w:left="0" w:firstLine="567"/>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МФК «АКВАМАРИН» оборудован системой внутренней </w:t>
      </w:r>
      <w:proofErr w:type="spellStart"/>
      <w:r w:rsidRPr="00604A2A">
        <w:rPr>
          <w:rFonts w:ascii="Times New Roman" w:eastAsia="Calibri" w:hAnsi="Times New Roman" w:cs="Times New Roman"/>
          <w:kern w:val="0"/>
          <w14:ligatures w14:val="none"/>
        </w:rPr>
        <w:t>домофонной</w:t>
      </w:r>
      <w:proofErr w:type="spellEnd"/>
      <w:r w:rsidRPr="00604A2A">
        <w:rPr>
          <w:rFonts w:ascii="Times New Roman" w:eastAsia="Calibri" w:hAnsi="Times New Roman" w:cs="Times New Roman"/>
          <w:kern w:val="0"/>
          <w14:ligatures w14:val="none"/>
        </w:rPr>
        <w:t xml:space="preserve"> связи, предназначенной для связи с </w:t>
      </w:r>
      <w:proofErr w:type="spellStart"/>
      <w:r w:rsidRPr="00604A2A">
        <w:rPr>
          <w:rFonts w:ascii="Times New Roman" w:eastAsia="Calibri" w:hAnsi="Times New Roman" w:cs="Times New Roman"/>
          <w:kern w:val="0"/>
          <w14:ligatures w14:val="none"/>
        </w:rPr>
        <w:t>ресепшн</w:t>
      </w:r>
      <w:proofErr w:type="spellEnd"/>
      <w:r w:rsidRPr="00604A2A">
        <w:rPr>
          <w:rFonts w:ascii="Times New Roman" w:eastAsia="Calibri" w:hAnsi="Times New Roman" w:cs="Times New Roman"/>
          <w:kern w:val="0"/>
          <w14:ligatures w14:val="none"/>
        </w:rPr>
        <w:t xml:space="preserve"> из жилых помещений.</w:t>
      </w:r>
    </w:p>
    <w:p w14:paraId="15702AEF" w14:textId="77777777" w:rsidR="00604A2A" w:rsidRPr="00604A2A" w:rsidRDefault="00604A2A" w:rsidP="00FE0E8C">
      <w:pPr>
        <w:numPr>
          <w:ilvl w:val="1"/>
          <w:numId w:val="5"/>
        </w:numPr>
        <w:tabs>
          <w:tab w:val="left" w:pos="567"/>
        </w:tabs>
        <w:spacing w:after="0" w:line="240" w:lineRule="auto"/>
        <w:ind w:left="0" w:firstLine="567"/>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Для вызова </w:t>
      </w:r>
      <w:proofErr w:type="spellStart"/>
      <w:r w:rsidRPr="00604A2A">
        <w:rPr>
          <w:rFonts w:ascii="Times New Roman" w:eastAsia="Calibri" w:hAnsi="Times New Roman" w:cs="Times New Roman"/>
          <w:kern w:val="0"/>
          <w14:ligatures w14:val="none"/>
        </w:rPr>
        <w:t>ресепшн</w:t>
      </w:r>
      <w:proofErr w:type="spellEnd"/>
      <w:r w:rsidRPr="00604A2A">
        <w:rPr>
          <w:rFonts w:ascii="Times New Roman" w:eastAsia="Calibri" w:hAnsi="Times New Roman" w:cs="Times New Roman"/>
          <w:kern w:val="0"/>
          <w14:ligatures w14:val="none"/>
        </w:rPr>
        <w:t xml:space="preserve"> необходимо набрать его номер.</w:t>
      </w:r>
    </w:p>
    <w:p w14:paraId="0B2BC328" w14:textId="77777777" w:rsidR="00604A2A" w:rsidRPr="00604A2A" w:rsidRDefault="00604A2A" w:rsidP="00FE0E8C">
      <w:pPr>
        <w:numPr>
          <w:ilvl w:val="1"/>
          <w:numId w:val="5"/>
        </w:numPr>
        <w:tabs>
          <w:tab w:val="left" w:pos="567"/>
        </w:tabs>
        <w:spacing w:after="0" w:line="240" w:lineRule="auto"/>
        <w:ind w:left="0" w:firstLine="567"/>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Для звонка с любой из точек прохода (ворота во внешнем ограждении, выход на крышу) необходимо нажать кнопу вызова на вызывной панели и дождаться ответа </w:t>
      </w:r>
      <w:proofErr w:type="spellStart"/>
      <w:r w:rsidRPr="00604A2A">
        <w:rPr>
          <w:rFonts w:ascii="Times New Roman" w:eastAsia="Calibri" w:hAnsi="Times New Roman" w:cs="Times New Roman"/>
          <w:kern w:val="0"/>
          <w14:ligatures w14:val="none"/>
        </w:rPr>
        <w:t>ресепшн</w:t>
      </w:r>
      <w:proofErr w:type="spellEnd"/>
      <w:r w:rsidRPr="00604A2A">
        <w:rPr>
          <w:rFonts w:ascii="Times New Roman" w:eastAsia="Calibri" w:hAnsi="Times New Roman" w:cs="Times New Roman"/>
          <w:kern w:val="0"/>
          <w14:ligatures w14:val="none"/>
        </w:rPr>
        <w:t>.</w:t>
      </w:r>
    </w:p>
    <w:p w14:paraId="28EA8F14" w14:textId="77777777" w:rsidR="00604A2A" w:rsidRPr="00604A2A" w:rsidRDefault="00604A2A" w:rsidP="00FE0E8C">
      <w:pPr>
        <w:numPr>
          <w:ilvl w:val="1"/>
          <w:numId w:val="5"/>
        </w:numPr>
        <w:tabs>
          <w:tab w:val="left" w:pos="567"/>
        </w:tabs>
        <w:spacing w:after="0" w:line="240" w:lineRule="auto"/>
        <w:ind w:left="0" w:firstLine="567"/>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В каждом жилом помещении МФК «АКВАМАРИН» есть возможность установки </w:t>
      </w:r>
      <w:proofErr w:type="spellStart"/>
      <w:r w:rsidRPr="00604A2A">
        <w:rPr>
          <w:rFonts w:ascii="Times New Roman" w:eastAsia="Calibri" w:hAnsi="Times New Roman" w:cs="Times New Roman"/>
          <w:kern w:val="0"/>
          <w14:ligatures w14:val="none"/>
        </w:rPr>
        <w:t>видеодомофонной</w:t>
      </w:r>
      <w:proofErr w:type="spellEnd"/>
      <w:r w:rsidRPr="00604A2A">
        <w:rPr>
          <w:rFonts w:ascii="Times New Roman" w:eastAsia="Calibri" w:hAnsi="Times New Roman" w:cs="Times New Roman"/>
          <w:kern w:val="0"/>
          <w14:ligatures w14:val="none"/>
        </w:rPr>
        <w:t xml:space="preserve"> связи. Для установки оборудования </w:t>
      </w:r>
      <w:proofErr w:type="spellStart"/>
      <w:r w:rsidRPr="00604A2A">
        <w:rPr>
          <w:rFonts w:ascii="Times New Roman" w:eastAsia="Calibri" w:hAnsi="Times New Roman" w:cs="Times New Roman"/>
          <w:kern w:val="0"/>
          <w14:ligatures w14:val="none"/>
        </w:rPr>
        <w:t>домофонии</w:t>
      </w:r>
      <w:proofErr w:type="spellEnd"/>
      <w:r w:rsidRPr="00604A2A">
        <w:rPr>
          <w:rFonts w:ascii="Times New Roman" w:eastAsia="Calibri" w:hAnsi="Times New Roman" w:cs="Times New Roman"/>
          <w:kern w:val="0"/>
          <w14:ligatures w14:val="none"/>
        </w:rPr>
        <w:t xml:space="preserve"> необходимо сделать заявку в компанию ПАО «Ростелеком». Услуга платная согласно тарифу оператора системы и модели видеодомофона.</w:t>
      </w:r>
    </w:p>
    <w:p w14:paraId="497FB8EC" w14:textId="77777777" w:rsidR="00604A2A" w:rsidRPr="00604A2A" w:rsidRDefault="00604A2A" w:rsidP="00604A2A">
      <w:pPr>
        <w:tabs>
          <w:tab w:val="left" w:pos="567"/>
        </w:tabs>
        <w:spacing w:after="0" w:line="240" w:lineRule="auto"/>
        <w:ind w:firstLine="567"/>
        <w:jc w:val="both"/>
        <w:rPr>
          <w:rFonts w:ascii="Times New Roman" w:eastAsia="Calibri" w:hAnsi="Times New Roman" w:cs="Times New Roman"/>
          <w:kern w:val="0"/>
          <w14:ligatures w14:val="none"/>
        </w:rPr>
      </w:pPr>
    </w:p>
    <w:p w14:paraId="43E61A97" w14:textId="77777777" w:rsidR="00604A2A" w:rsidRPr="00604A2A" w:rsidRDefault="00604A2A" w:rsidP="00FE0E8C">
      <w:pPr>
        <w:numPr>
          <w:ilvl w:val="0"/>
          <w:numId w:val="5"/>
        </w:numPr>
        <w:tabs>
          <w:tab w:val="left" w:pos="567"/>
        </w:tabs>
        <w:spacing w:after="240" w:line="240" w:lineRule="auto"/>
        <w:ind w:left="0" w:firstLine="567"/>
        <w:jc w:val="both"/>
        <w:rPr>
          <w:rFonts w:ascii="Times New Roman" w:eastAsia="Calibri" w:hAnsi="Times New Roman" w:cs="Times New Roman"/>
          <w:b/>
          <w:kern w:val="0"/>
          <w14:ligatures w14:val="none"/>
        </w:rPr>
      </w:pPr>
      <w:r w:rsidRPr="00604A2A">
        <w:rPr>
          <w:rFonts w:ascii="Times New Roman" w:eastAsia="Calibri" w:hAnsi="Times New Roman" w:cs="Times New Roman"/>
          <w:b/>
          <w:kern w:val="0"/>
          <w14:ligatures w14:val="none"/>
        </w:rPr>
        <w:t>ГОСТЕВОЙ ДОСТУП</w:t>
      </w:r>
    </w:p>
    <w:p w14:paraId="6D96D910" w14:textId="77777777" w:rsidR="00604A2A" w:rsidRPr="00604A2A" w:rsidRDefault="00604A2A" w:rsidP="00FE0E8C">
      <w:pPr>
        <w:numPr>
          <w:ilvl w:val="1"/>
          <w:numId w:val="5"/>
        </w:numPr>
        <w:tabs>
          <w:tab w:val="left" w:pos="567"/>
        </w:tabs>
        <w:spacing w:after="0" w:line="240" w:lineRule="auto"/>
        <w:ind w:left="0" w:firstLine="567"/>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Для доступа гостям или временным посетителям МФК «АКВАМАРИН» необходимо:</w:t>
      </w:r>
    </w:p>
    <w:p w14:paraId="4F121C38" w14:textId="77777777" w:rsidR="00604A2A" w:rsidRPr="00604A2A" w:rsidRDefault="00604A2A" w:rsidP="00FE0E8C">
      <w:pPr>
        <w:numPr>
          <w:ilvl w:val="1"/>
          <w:numId w:val="5"/>
        </w:numPr>
        <w:tabs>
          <w:tab w:val="left" w:pos="567"/>
        </w:tabs>
        <w:spacing w:after="0" w:line="240" w:lineRule="auto"/>
        <w:ind w:left="0" w:firstLine="567"/>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При отсутствии подключенного видео-/домофона:</w:t>
      </w:r>
    </w:p>
    <w:p w14:paraId="04D16F48" w14:textId="77777777" w:rsidR="00604A2A" w:rsidRPr="00604A2A" w:rsidRDefault="00604A2A" w:rsidP="00FE0E8C">
      <w:pPr>
        <w:numPr>
          <w:ilvl w:val="0"/>
          <w:numId w:val="6"/>
        </w:numPr>
        <w:tabs>
          <w:tab w:val="left" w:pos="567"/>
        </w:tabs>
        <w:spacing w:after="0" w:line="240" w:lineRule="auto"/>
        <w:ind w:left="284" w:firstLine="567"/>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заранее сделать заявку на </w:t>
      </w:r>
      <w:proofErr w:type="spellStart"/>
      <w:r w:rsidRPr="00604A2A">
        <w:rPr>
          <w:rFonts w:ascii="Times New Roman" w:eastAsia="Calibri" w:hAnsi="Times New Roman" w:cs="Times New Roman"/>
          <w:kern w:val="0"/>
          <w14:ligatures w14:val="none"/>
        </w:rPr>
        <w:t>ресепшн</w:t>
      </w:r>
      <w:proofErr w:type="spellEnd"/>
      <w:r w:rsidRPr="00604A2A">
        <w:rPr>
          <w:rFonts w:ascii="Times New Roman" w:eastAsia="Calibri" w:hAnsi="Times New Roman" w:cs="Times New Roman"/>
          <w:kern w:val="0"/>
          <w14:ligatures w14:val="none"/>
        </w:rPr>
        <w:t xml:space="preserve"> МФК «АКВМАРИН»;</w:t>
      </w:r>
    </w:p>
    <w:p w14:paraId="71A6D5F3" w14:textId="77777777" w:rsidR="00604A2A" w:rsidRPr="00604A2A" w:rsidRDefault="00604A2A" w:rsidP="00FE0E8C">
      <w:pPr>
        <w:numPr>
          <w:ilvl w:val="0"/>
          <w:numId w:val="6"/>
        </w:numPr>
        <w:tabs>
          <w:tab w:val="left" w:pos="567"/>
        </w:tabs>
        <w:spacing w:after="0" w:line="240" w:lineRule="auto"/>
        <w:ind w:left="284" w:firstLine="567"/>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при отсутствии заблаговременной заявки необходимо лично встретить посетителя и проводить его от стойки </w:t>
      </w:r>
      <w:proofErr w:type="spellStart"/>
      <w:r w:rsidRPr="00604A2A">
        <w:rPr>
          <w:rFonts w:ascii="Times New Roman" w:eastAsia="Calibri" w:hAnsi="Times New Roman" w:cs="Times New Roman"/>
          <w:kern w:val="0"/>
          <w14:ligatures w14:val="none"/>
        </w:rPr>
        <w:t>ресепшн</w:t>
      </w:r>
      <w:proofErr w:type="spellEnd"/>
      <w:r w:rsidRPr="00604A2A">
        <w:rPr>
          <w:rFonts w:ascii="Times New Roman" w:eastAsia="Calibri" w:hAnsi="Times New Roman" w:cs="Times New Roman"/>
          <w:kern w:val="0"/>
          <w14:ligatures w14:val="none"/>
        </w:rPr>
        <w:t xml:space="preserve"> до места проживания, а также обратно, либо выписать временную карту посетителя.</w:t>
      </w:r>
    </w:p>
    <w:p w14:paraId="286ABF58" w14:textId="77777777" w:rsidR="00604A2A" w:rsidRPr="00604A2A" w:rsidRDefault="00604A2A" w:rsidP="00FE0E8C">
      <w:pPr>
        <w:numPr>
          <w:ilvl w:val="1"/>
          <w:numId w:val="5"/>
        </w:numPr>
        <w:tabs>
          <w:tab w:val="left" w:pos="567"/>
        </w:tabs>
        <w:spacing w:after="0" w:line="240" w:lineRule="auto"/>
        <w:ind w:left="0" w:firstLine="567"/>
        <w:jc w:val="both"/>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При наличии видеодомофона </w:t>
      </w:r>
      <w:proofErr w:type="spellStart"/>
      <w:r w:rsidRPr="00604A2A">
        <w:rPr>
          <w:rFonts w:ascii="Times New Roman" w:eastAsia="Calibri" w:hAnsi="Times New Roman" w:cs="Times New Roman"/>
          <w:kern w:val="0"/>
          <w14:ligatures w14:val="none"/>
        </w:rPr>
        <w:t>ресепшн</w:t>
      </w:r>
      <w:proofErr w:type="spellEnd"/>
      <w:r w:rsidRPr="00604A2A">
        <w:rPr>
          <w:rFonts w:ascii="Times New Roman" w:eastAsia="Calibri" w:hAnsi="Times New Roman" w:cs="Times New Roman"/>
          <w:kern w:val="0"/>
          <w14:ligatures w14:val="none"/>
        </w:rPr>
        <w:t xml:space="preserve"> осуществляет вызов по </w:t>
      </w:r>
      <w:proofErr w:type="spellStart"/>
      <w:r w:rsidRPr="00604A2A">
        <w:rPr>
          <w:rFonts w:ascii="Times New Roman" w:eastAsia="Calibri" w:hAnsi="Times New Roman" w:cs="Times New Roman"/>
          <w:kern w:val="0"/>
          <w14:ligatures w14:val="none"/>
        </w:rPr>
        <w:t>видеодомофонной</w:t>
      </w:r>
      <w:proofErr w:type="spellEnd"/>
      <w:r w:rsidRPr="00604A2A">
        <w:rPr>
          <w:rFonts w:ascii="Times New Roman" w:eastAsia="Calibri" w:hAnsi="Times New Roman" w:cs="Times New Roman"/>
          <w:kern w:val="0"/>
          <w14:ligatures w14:val="none"/>
        </w:rPr>
        <w:t xml:space="preserve"> связи в жилое/нежилое помещение, в которое направляется посетитель. Собственник (арендатор) жилого/нежилого помещения, либо проживающий подтверждает, что посетителю можно пройти в жилое/нежилое помещение. На основании этого посетителю выписывается временная карта, которая дает доступ только для посещения необходимого этажа и возврата на 1 этаж. По окончании посещения временная карта возвращается на </w:t>
      </w:r>
      <w:proofErr w:type="spellStart"/>
      <w:r w:rsidRPr="00604A2A">
        <w:rPr>
          <w:rFonts w:ascii="Times New Roman" w:eastAsia="Calibri" w:hAnsi="Times New Roman" w:cs="Times New Roman"/>
          <w:kern w:val="0"/>
          <w14:ligatures w14:val="none"/>
        </w:rPr>
        <w:t>ресепшн</w:t>
      </w:r>
      <w:proofErr w:type="spellEnd"/>
      <w:r w:rsidRPr="00604A2A">
        <w:rPr>
          <w:rFonts w:ascii="Times New Roman" w:eastAsia="Calibri" w:hAnsi="Times New Roman" w:cs="Times New Roman"/>
          <w:kern w:val="0"/>
          <w14:ligatures w14:val="none"/>
        </w:rPr>
        <w:t>.</w:t>
      </w:r>
    </w:p>
    <w:p w14:paraId="223B5462" w14:textId="77777777" w:rsidR="00604A2A" w:rsidRPr="00604A2A" w:rsidRDefault="00604A2A" w:rsidP="00604A2A">
      <w:pPr>
        <w:rPr>
          <w:rFonts w:ascii="Calibri" w:eastAsia="Calibri" w:hAnsi="Calibri" w:cs="Times New Roman"/>
          <w:kern w:val="0"/>
          <w14:ligatures w14:val="none"/>
        </w:rPr>
      </w:pP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5093"/>
      </w:tblGrid>
      <w:tr w:rsidR="00604A2A" w:rsidRPr="00604A2A" w14:paraId="5C9E3A8D" w14:textId="77777777" w:rsidTr="00E354BF">
        <w:trPr>
          <w:trHeight w:val="68"/>
        </w:trPr>
        <w:tc>
          <w:tcPr>
            <w:tcW w:w="4655" w:type="dxa"/>
          </w:tcPr>
          <w:p w14:paraId="5920FD08" w14:textId="77777777" w:rsidR="00604A2A" w:rsidRPr="00604A2A" w:rsidRDefault="00604A2A" w:rsidP="00604A2A">
            <w:pPr>
              <w:jc w:val="both"/>
              <w:rPr>
                <w:rFonts w:ascii="Times New Roman" w:eastAsia="Calibri" w:hAnsi="Times New Roman" w:cs="Times New Roman"/>
                <w:b/>
                <w:bCs/>
                <w:u w:val="single"/>
              </w:rPr>
            </w:pPr>
            <w:r w:rsidRPr="00604A2A">
              <w:rPr>
                <w:rFonts w:ascii="Times New Roman" w:eastAsia="Calibri" w:hAnsi="Times New Roman" w:cs="Times New Roman"/>
                <w:b/>
                <w:bCs/>
                <w:u w:val="single"/>
              </w:rPr>
              <w:t>Управляющая организация:</w:t>
            </w:r>
          </w:p>
          <w:p w14:paraId="6197F60B" w14:textId="77777777" w:rsidR="00604A2A" w:rsidRPr="00604A2A" w:rsidRDefault="00604A2A" w:rsidP="00604A2A">
            <w:pPr>
              <w:jc w:val="both"/>
              <w:rPr>
                <w:rFonts w:ascii="Times New Roman" w:eastAsia="Calibri" w:hAnsi="Times New Roman" w:cs="Times New Roman"/>
                <w:b/>
                <w:bCs/>
                <w:u w:val="single"/>
              </w:rPr>
            </w:pPr>
          </w:p>
          <w:p w14:paraId="1DC6F18B" w14:textId="77777777" w:rsidR="00604A2A" w:rsidRPr="00604A2A" w:rsidRDefault="00604A2A" w:rsidP="00604A2A">
            <w:pPr>
              <w:jc w:val="both"/>
              <w:rPr>
                <w:rFonts w:ascii="Times New Roman" w:eastAsia="Calibri" w:hAnsi="Times New Roman" w:cs="Times New Roman"/>
                <w:b/>
              </w:rPr>
            </w:pPr>
            <w:r w:rsidRPr="00604A2A">
              <w:rPr>
                <w:rFonts w:ascii="Times New Roman" w:eastAsia="Calibri" w:hAnsi="Times New Roman" w:cs="Times New Roman"/>
                <w:b/>
              </w:rPr>
              <w:t>ООО УК «Аквамарин»</w:t>
            </w:r>
          </w:p>
          <w:p w14:paraId="742D2A66" w14:textId="77777777" w:rsidR="00604A2A" w:rsidRPr="00604A2A" w:rsidRDefault="00604A2A" w:rsidP="00604A2A">
            <w:pPr>
              <w:rPr>
                <w:rFonts w:ascii="Times New Roman" w:eastAsia="Calibri" w:hAnsi="Times New Roman" w:cs="Times New Roman"/>
                <w:bCs/>
              </w:rPr>
            </w:pPr>
            <w:r w:rsidRPr="00604A2A">
              <w:rPr>
                <w:rFonts w:ascii="Times New Roman" w:eastAsia="Calibri" w:hAnsi="Times New Roman" w:cs="Times New Roman"/>
                <w:bCs/>
              </w:rPr>
              <w:t>Генеральный директор</w:t>
            </w:r>
          </w:p>
          <w:p w14:paraId="03C08125" w14:textId="77777777" w:rsidR="00604A2A" w:rsidRPr="00604A2A" w:rsidRDefault="00604A2A" w:rsidP="00604A2A">
            <w:pPr>
              <w:jc w:val="both"/>
              <w:rPr>
                <w:rFonts w:ascii="Times New Roman" w:eastAsia="Calibri" w:hAnsi="Times New Roman" w:cs="Times New Roman"/>
              </w:rPr>
            </w:pPr>
            <w:r w:rsidRPr="00604A2A">
              <w:rPr>
                <w:rFonts w:ascii="Times New Roman" w:eastAsia="Calibri" w:hAnsi="Times New Roman" w:cs="Times New Roman"/>
              </w:rPr>
              <w:t xml:space="preserve">______________________ В.В. </w:t>
            </w:r>
            <w:proofErr w:type="spellStart"/>
            <w:r w:rsidRPr="00604A2A">
              <w:rPr>
                <w:rFonts w:ascii="Times New Roman" w:eastAsia="Calibri" w:hAnsi="Times New Roman" w:cs="Times New Roman"/>
              </w:rPr>
              <w:t>Лапицкий</w:t>
            </w:r>
            <w:proofErr w:type="spellEnd"/>
          </w:p>
          <w:p w14:paraId="0B27261C" w14:textId="77777777" w:rsidR="00604A2A" w:rsidRPr="00604A2A" w:rsidRDefault="00604A2A" w:rsidP="00604A2A">
            <w:pPr>
              <w:jc w:val="both"/>
              <w:rPr>
                <w:rFonts w:ascii="Times New Roman" w:eastAsia="Calibri" w:hAnsi="Times New Roman" w:cs="Times New Roman"/>
              </w:rPr>
            </w:pPr>
          </w:p>
          <w:p w14:paraId="77EDC674" w14:textId="77777777" w:rsidR="00604A2A" w:rsidRPr="00604A2A" w:rsidRDefault="00604A2A" w:rsidP="00604A2A">
            <w:pPr>
              <w:jc w:val="both"/>
              <w:rPr>
                <w:rFonts w:ascii="Times New Roman" w:eastAsia="Calibri" w:hAnsi="Times New Roman" w:cs="Times New Roman"/>
              </w:rPr>
            </w:pPr>
          </w:p>
          <w:p w14:paraId="77E33883" w14:textId="77777777" w:rsidR="00604A2A" w:rsidRPr="00604A2A" w:rsidRDefault="00604A2A" w:rsidP="00604A2A">
            <w:pPr>
              <w:jc w:val="both"/>
              <w:rPr>
                <w:rFonts w:ascii="Times New Roman" w:eastAsia="Calibri" w:hAnsi="Times New Roman" w:cs="Times New Roman"/>
              </w:rPr>
            </w:pPr>
            <w:r w:rsidRPr="00604A2A">
              <w:rPr>
                <w:rFonts w:ascii="Times New Roman" w:eastAsia="Calibri" w:hAnsi="Times New Roman" w:cs="Times New Roman"/>
              </w:rPr>
              <w:t>МП</w:t>
            </w:r>
          </w:p>
        </w:tc>
        <w:tc>
          <w:tcPr>
            <w:tcW w:w="5076" w:type="dxa"/>
          </w:tcPr>
          <w:p w14:paraId="62FBFAD7" w14:textId="77777777" w:rsidR="00604A2A" w:rsidRPr="00604A2A" w:rsidRDefault="00604A2A" w:rsidP="00604A2A">
            <w:pPr>
              <w:jc w:val="both"/>
              <w:rPr>
                <w:rFonts w:ascii="Times New Roman" w:eastAsia="Calibri" w:hAnsi="Times New Roman" w:cs="Times New Roman"/>
                <w:b/>
                <w:u w:val="single"/>
              </w:rPr>
            </w:pPr>
            <w:r w:rsidRPr="00604A2A">
              <w:rPr>
                <w:rFonts w:ascii="Times New Roman" w:eastAsia="Calibri" w:hAnsi="Times New Roman" w:cs="Times New Roman"/>
                <w:b/>
                <w:u w:val="single"/>
              </w:rPr>
              <w:t>Собственник:</w:t>
            </w:r>
          </w:p>
          <w:p w14:paraId="77D2F0AE" w14:textId="77777777" w:rsidR="00604A2A" w:rsidRPr="00604A2A" w:rsidRDefault="00604A2A" w:rsidP="00604A2A">
            <w:pPr>
              <w:jc w:val="both"/>
              <w:rPr>
                <w:rFonts w:ascii="Times New Roman" w:eastAsia="Calibri" w:hAnsi="Times New Roman" w:cs="Times New Roman"/>
              </w:rPr>
            </w:pPr>
          </w:p>
          <w:p w14:paraId="72683699" w14:textId="77777777" w:rsidR="00604A2A" w:rsidRPr="00604A2A" w:rsidRDefault="00604A2A" w:rsidP="00604A2A">
            <w:pPr>
              <w:spacing w:line="276" w:lineRule="auto"/>
              <w:rPr>
                <w:rFonts w:ascii="Times New Roman" w:eastAsia="Calibri" w:hAnsi="Times New Roman" w:cs="Times New Roman"/>
              </w:rPr>
            </w:pPr>
          </w:p>
          <w:p w14:paraId="2303814C" w14:textId="77777777" w:rsidR="00604A2A" w:rsidRPr="00604A2A" w:rsidRDefault="00604A2A" w:rsidP="00604A2A">
            <w:pPr>
              <w:spacing w:line="276" w:lineRule="auto"/>
              <w:rPr>
                <w:rFonts w:ascii="Times New Roman" w:eastAsia="Calibri" w:hAnsi="Times New Roman" w:cs="Times New Roman"/>
              </w:rPr>
            </w:pPr>
            <w:r w:rsidRPr="00604A2A">
              <w:rPr>
                <w:rFonts w:ascii="Times New Roman" w:eastAsia="Calibri" w:hAnsi="Times New Roman" w:cs="Times New Roman"/>
              </w:rPr>
              <w:t>______________(_____________________________)</w:t>
            </w:r>
          </w:p>
          <w:p w14:paraId="588401DF" w14:textId="77777777" w:rsidR="00604A2A" w:rsidRPr="00604A2A" w:rsidRDefault="00604A2A" w:rsidP="00604A2A">
            <w:pPr>
              <w:spacing w:line="276" w:lineRule="auto"/>
              <w:rPr>
                <w:rFonts w:ascii="Times New Roman" w:eastAsia="Calibri" w:hAnsi="Times New Roman" w:cs="Times New Roman"/>
              </w:rPr>
            </w:pPr>
            <w:r w:rsidRPr="00604A2A">
              <w:rPr>
                <w:rFonts w:ascii="Times New Roman" w:eastAsia="Calibri" w:hAnsi="Times New Roman" w:cs="Times New Roman"/>
              </w:rPr>
              <w:t xml:space="preserve">        (</w:t>
            </w:r>
            <w:proofErr w:type="gramStart"/>
            <w:r w:rsidRPr="00604A2A">
              <w:rPr>
                <w:rFonts w:ascii="Times New Roman" w:eastAsia="Calibri" w:hAnsi="Times New Roman" w:cs="Times New Roman"/>
              </w:rPr>
              <w:t xml:space="preserve">подпись)   </w:t>
            </w:r>
            <w:proofErr w:type="gramEnd"/>
            <w:r w:rsidRPr="00604A2A">
              <w:rPr>
                <w:rFonts w:ascii="Times New Roman" w:eastAsia="Calibri" w:hAnsi="Times New Roman" w:cs="Times New Roman"/>
              </w:rPr>
              <w:t xml:space="preserve">                           (ФИО)</w:t>
            </w:r>
          </w:p>
          <w:p w14:paraId="5B48A9DE" w14:textId="77777777" w:rsidR="00604A2A" w:rsidRPr="00604A2A" w:rsidRDefault="00604A2A" w:rsidP="00604A2A">
            <w:pPr>
              <w:spacing w:line="276" w:lineRule="auto"/>
              <w:rPr>
                <w:rFonts w:ascii="Times New Roman" w:eastAsia="Calibri" w:hAnsi="Times New Roman" w:cs="Times New Roman"/>
              </w:rPr>
            </w:pPr>
          </w:p>
          <w:p w14:paraId="0DA98C08" w14:textId="77777777" w:rsidR="00604A2A" w:rsidRPr="00604A2A" w:rsidRDefault="00604A2A" w:rsidP="00604A2A">
            <w:pPr>
              <w:spacing w:line="276" w:lineRule="auto"/>
              <w:rPr>
                <w:rFonts w:ascii="Times New Roman" w:eastAsia="Calibri" w:hAnsi="Times New Roman" w:cs="Times New Roman"/>
              </w:rPr>
            </w:pPr>
            <w:r w:rsidRPr="00604A2A">
              <w:rPr>
                <w:rFonts w:ascii="Times New Roman" w:eastAsia="Calibri" w:hAnsi="Times New Roman" w:cs="Times New Roman"/>
              </w:rPr>
              <w:t xml:space="preserve">МП (для юридических лиц)   </w:t>
            </w:r>
          </w:p>
          <w:p w14:paraId="3C6DD557" w14:textId="77777777" w:rsidR="00604A2A" w:rsidRPr="00604A2A" w:rsidRDefault="00604A2A" w:rsidP="00604A2A">
            <w:pPr>
              <w:jc w:val="both"/>
              <w:rPr>
                <w:rFonts w:ascii="Times New Roman" w:eastAsia="Calibri" w:hAnsi="Times New Roman" w:cs="Times New Roman"/>
              </w:rPr>
            </w:pPr>
          </w:p>
        </w:tc>
      </w:tr>
    </w:tbl>
    <w:p w14:paraId="3D392C28" w14:textId="77777777" w:rsidR="00604A2A" w:rsidRDefault="00604A2A" w:rsidP="00604A2A">
      <w:pPr>
        <w:rPr>
          <w:rFonts w:ascii="Calibri" w:eastAsia="Calibri" w:hAnsi="Calibri" w:cs="Times New Roman"/>
          <w:kern w:val="0"/>
          <w14:ligatures w14:val="none"/>
        </w:rPr>
      </w:pPr>
    </w:p>
    <w:p w14:paraId="23D92020" w14:textId="77777777" w:rsidR="00E0730B" w:rsidRDefault="00E0730B" w:rsidP="00604A2A">
      <w:pPr>
        <w:rPr>
          <w:rFonts w:ascii="Calibri" w:eastAsia="Calibri" w:hAnsi="Calibri" w:cs="Times New Roman"/>
          <w:kern w:val="0"/>
          <w14:ligatures w14:val="none"/>
        </w:rPr>
      </w:pPr>
    </w:p>
    <w:p w14:paraId="5EA7545A" w14:textId="77777777" w:rsidR="00E0730B" w:rsidRDefault="00E0730B" w:rsidP="00604A2A">
      <w:pPr>
        <w:rPr>
          <w:rFonts w:ascii="Calibri" w:eastAsia="Calibri" w:hAnsi="Calibri" w:cs="Times New Roman"/>
          <w:kern w:val="0"/>
          <w14:ligatures w14:val="none"/>
        </w:rPr>
      </w:pPr>
    </w:p>
    <w:p w14:paraId="666DA250" w14:textId="77777777" w:rsidR="00E0730B" w:rsidRDefault="00E0730B" w:rsidP="00604A2A">
      <w:pPr>
        <w:rPr>
          <w:rFonts w:ascii="Calibri" w:eastAsia="Calibri" w:hAnsi="Calibri" w:cs="Times New Roman"/>
          <w:kern w:val="0"/>
          <w14:ligatures w14:val="none"/>
        </w:rPr>
      </w:pPr>
    </w:p>
    <w:p w14:paraId="626A28C1" w14:textId="77777777" w:rsidR="00E0730B" w:rsidRDefault="00E0730B" w:rsidP="00604A2A">
      <w:pPr>
        <w:rPr>
          <w:rFonts w:ascii="Calibri" w:eastAsia="Calibri" w:hAnsi="Calibri" w:cs="Times New Roman"/>
          <w:kern w:val="0"/>
          <w14:ligatures w14:val="none"/>
        </w:rPr>
      </w:pPr>
    </w:p>
    <w:p w14:paraId="2C06FE16" w14:textId="77777777" w:rsidR="00E0730B" w:rsidRPr="00604A2A" w:rsidRDefault="00E0730B" w:rsidP="00604A2A">
      <w:pPr>
        <w:rPr>
          <w:rFonts w:ascii="Calibri" w:eastAsia="Calibri" w:hAnsi="Calibri" w:cs="Times New Roman"/>
          <w:kern w:val="0"/>
          <w14:ligatures w14:val="none"/>
        </w:rPr>
      </w:pPr>
    </w:p>
    <w:p w14:paraId="1A0BBFB9" w14:textId="177DB252" w:rsidR="00604A2A" w:rsidRPr="0089697F" w:rsidRDefault="00604A2A" w:rsidP="00604A2A">
      <w:pPr>
        <w:spacing w:after="0" w:line="240" w:lineRule="auto"/>
        <w:jc w:val="right"/>
        <w:rPr>
          <w:rFonts w:ascii="Times New Roman" w:eastAsia="Times New Roman" w:hAnsi="Times New Roman" w:cs="Times New Roman"/>
          <w:b/>
          <w:kern w:val="0"/>
          <w:sz w:val="21"/>
          <w:szCs w:val="21"/>
          <w:lang w:eastAsia="ru-RU"/>
          <w14:ligatures w14:val="none"/>
        </w:rPr>
      </w:pPr>
      <w:r w:rsidRPr="004A032E">
        <w:rPr>
          <w:rFonts w:ascii="Times New Roman" w:eastAsia="Times New Roman" w:hAnsi="Times New Roman" w:cs="Times New Roman"/>
          <w:b/>
          <w:kern w:val="0"/>
          <w:sz w:val="21"/>
          <w:szCs w:val="21"/>
          <w:lang w:eastAsia="ru-RU"/>
          <w14:ligatures w14:val="none"/>
        </w:rPr>
        <w:lastRenderedPageBreak/>
        <w:t xml:space="preserve">Приложение № </w:t>
      </w:r>
      <w:r>
        <w:rPr>
          <w:rFonts w:ascii="Times New Roman" w:eastAsia="Times New Roman" w:hAnsi="Times New Roman" w:cs="Times New Roman"/>
          <w:b/>
          <w:kern w:val="0"/>
          <w:sz w:val="21"/>
          <w:szCs w:val="21"/>
          <w:lang w:eastAsia="ru-RU"/>
          <w14:ligatures w14:val="none"/>
        </w:rPr>
        <w:t>9</w:t>
      </w:r>
    </w:p>
    <w:p w14:paraId="4FC6E363" w14:textId="5A1CE906" w:rsidR="00604A2A" w:rsidRPr="0089697F" w:rsidRDefault="00604A2A" w:rsidP="00604A2A">
      <w:pPr>
        <w:spacing w:after="0" w:line="240" w:lineRule="auto"/>
        <w:jc w:val="right"/>
        <w:rPr>
          <w:rFonts w:ascii="Times New Roman" w:eastAsia="Times New Roman" w:hAnsi="Times New Roman" w:cs="Times New Roman"/>
          <w:b/>
          <w:kern w:val="0"/>
          <w:sz w:val="21"/>
          <w:szCs w:val="21"/>
          <w:lang w:eastAsia="ru-RU"/>
          <w14:ligatures w14:val="none"/>
        </w:rPr>
      </w:pPr>
      <w:r w:rsidRPr="0089697F">
        <w:rPr>
          <w:rFonts w:ascii="Times New Roman" w:eastAsia="Times New Roman" w:hAnsi="Times New Roman" w:cs="Times New Roman"/>
          <w:b/>
          <w:kern w:val="0"/>
          <w:sz w:val="21"/>
          <w:szCs w:val="21"/>
          <w:lang w:eastAsia="ru-RU"/>
          <w14:ligatures w14:val="none"/>
        </w:rPr>
        <w:t>к Дополнительному соглашению № 1 от «___» ___________ 202</w:t>
      </w:r>
      <w:r w:rsidR="00B52276">
        <w:rPr>
          <w:rFonts w:ascii="Times New Roman" w:eastAsia="Times New Roman" w:hAnsi="Times New Roman" w:cs="Times New Roman"/>
          <w:b/>
          <w:kern w:val="0"/>
          <w:sz w:val="21"/>
          <w:szCs w:val="21"/>
          <w:lang w:eastAsia="ru-RU"/>
          <w14:ligatures w14:val="none"/>
        </w:rPr>
        <w:t>_</w:t>
      </w:r>
      <w:r w:rsidRPr="0089697F">
        <w:rPr>
          <w:rFonts w:ascii="Times New Roman" w:eastAsia="Times New Roman" w:hAnsi="Times New Roman" w:cs="Times New Roman"/>
          <w:b/>
          <w:kern w:val="0"/>
          <w:sz w:val="21"/>
          <w:szCs w:val="21"/>
          <w:lang w:eastAsia="ru-RU"/>
          <w14:ligatures w14:val="none"/>
        </w:rPr>
        <w:t xml:space="preserve"> г.</w:t>
      </w:r>
    </w:p>
    <w:p w14:paraId="1C0E3C3C" w14:textId="77777777" w:rsidR="00604A2A" w:rsidRPr="0089697F" w:rsidRDefault="00604A2A" w:rsidP="00604A2A">
      <w:pPr>
        <w:spacing w:after="0" w:line="240" w:lineRule="auto"/>
        <w:jc w:val="right"/>
        <w:rPr>
          <w:rFonts w:ascii="Times New Roman" w:eastAsia="Times New Roman" w:hAnsi="Times New Roman" w:cs="Times New Roman"/>
          <w:b/>
          <w:kern w:val="0"/>
          <w:sz w:val="21"/>
          <w:szCs w:val="21"/>
          <w:lang w:eastAsia="ru-RU"/>
          <w14:ligatures w14:val="none"/>
        </w:rPr>
      </w:pPr>
    </w:p>
    <w:p w14:paraId="69299985" w14:textId="385764E6" w:rsidR="00604A2A" w:rsidRPr="004A032E" w:rsidRDefault="00604A2A" w:rsidP="00604A2A">
      <w:pPr>
        <w:spacing w:after="0" w:line="240" w:lineRule="auto"/>
        <w:jc w:val="right"/>
        <w:rPr>
          <w:rFonts w:ascii="Times New Roman" w:eastAsia="Times New Roman" w:hAnsi="Times New Roman" w:cs="Times New Roman"/>
          <w:b/>
          <w:kern w:val="0"/>
          <w:sz w:val="21"/>
          <w:szCs w:val="21"/>
          <w:lang w:eastAsia="ru-RU"/>
          <w14:ligatures w14:val="none"/>
        </w:rPr>
      </w:pPr>
      <w:r w:rsidRPr="0089697F">
        <w:rPr>
          <w:rFonts w:ascii="Times New Roman" w:eastAsia="Times New Roman" w:hAnsi="Times New Roman" w:cs="Times New Roman"/>
          <w:b/>
          <w:kern w:val="0"/>
          <w:sz w:val="21"/>
          <w:szCs w:val="21"/>
          <w:lang w:eastAsia="ru-RU"/>
          <w14:ligatures w14:val="none"/>
        </w:rPr>
        <w:t xml:space="preserve">Приложение № </w:t>
      </w:r>
      <w:r>
        <w:rPr>
          <w:rFonts w:ascii="Times New Roman" w:eastAsia="Times New Roman" w:hAnsi="Times New Roman" w:cs="Times New Roman"/>
          <w:b/>
          <w:kern w:val="0"/>
          <w:sz w:val="21"/>
          <w:szCs w:val="21"/>
          <w:lang w:eastAsia="ru-RU"/>
          <w14:ligatures w14:val="none"/>
        </w:rPr>
        <w:t>9</w:t>
      </w:r>
    </w:p>
    <w:p w14:paraId="7BF36758" w14:textId="77777777" w:rsidR="00604A2A" w:rsidRPr="004A032E" w:rsidRDefault="00604A2A" w:rsidP="00604A2A">
      <w:pPr>
        <w:spacing w:after="0" w:line="240" w:lineRule="auto"/>
        <w:jc w:val="right"/>
        <w:rPr>
          <w:rFonts w:ascii="Times New Roman" w:eastAsia="Times New Roman" w:hAnsi="Times New Roman" w:cs="Times New Roman"/>
          <w:b/>
          <w:kern w:val="0"/>
          <w:sz w:val="21"/>
          <w:szCs w:val="21"/>
          <w:lang w:eastAsia="ru-RU"/>
          <w14:ligatures w14:val="none"/>
        </w:rPr>
      </w:pPr>
      <w:r w:rsidRPr="004A032E">
        <w:rPr>
          <w:rFonts w:ascii="Times New Roman" w:eastAsia="Times New Roman" w:hAnsi="Times New Roman" w:cs="Times New Roman"/>
          <w:b/>
          <w:kern w:val="0"/>
          <w:sz w:val="21"/>
          <w:szCs w:val="21"/>
          <w:lang w:eastAsia="ru-RU"/>
          <w14:ligatures w14:val="none"/>
        </w:rPr>
        <w:t xml:space="preserve">к </w:t>
      </w:r>
      <w:r w:rsidRPr="0089697F">
        <w:rPr>
          <w:rFonts w:ascii="Times New Roman" w:eastAsia="Times New Roman" w:hAnsi="Times New Roman" w:cs="Times New Roman"/>
          <w:b/>
          <w:kern w:val="0"/>
          <w:sz w:val="21"/>
          <w:szCs w:val="21"/>
          <w:lang w:eastAsia="ru-RU"/>
          <w14:ligatures w14:val="none"/>
        </w:rPr>
        <w:t>Д</w:t>
      </w:r>
      <w:r w:rsidRPr="004A032E">
        <w:rPr>
          <w:rFonts w:ascii="Times New Roman" w:eastAsia="Times New Roman" w:hAnsi="Times New Roman" w:cs="Times New Roman"/>
          <w:b/>
          <w:kern w:val="0"/>
          <w:sz w:val="21"/>
          <w:szCs w:val="21"/>
          <w:lang w:eastAsia="ru-RU"/>
          <w14:ligatures w14:val="none"/>
        </w:rPr>
        <w:t xml:space="preserve">оговору управления </w:t>
      </w:r>
      <w:r w:rsidRPr="0089697F">
        <w:rPr>
          <w:rFonts w:ascii="Times New Roman" w:eastAsia="Times New Roman" w:hAnsi="Times New Roman" w:cs="Times New Roman"/>
          <w:b/>
          <w:kern w:val="0"/>
          <w:sz w:val="21"/>
          <w:szCs w:val="21"/>
          <w:lang w:eastAsia="ru-RU"/>
          <w14:ligatures w14:val="none"/>
        </w:rPr>
        <w:t>Многофункциональным комплексом</w:t>
      </w:r>
      <w:r w:rsidRPr="004A032E">
        <w:rPr>
          <w:rFonts w:ascii="Times New Roman" w:eastAsia="Times New Roman" w:hAnsi="Times New Roman" w:cs="Times New Roman"/>
          <w:b/>
          <w:kern w:val="0"/>
          <w:sz w:val="21"/>
          <w:szCs w:val="21"/>
          <w:lang w:eastAsia="ru-RU"/>
          <w14:ligatures w14:val="none"/>
        </w:rPr>
        <w:t xml:space="preserve"> «Аквамарин»</w:t>
      </w:r>
    </w:p>
    <w:p w14:paraId="43D0879D" w14:textId="77777777" w:rsidR="00604A2A" w:rsidRPr="004A032E" w:rsidRDefault="00604A2A" w:rsidP="00604A2A">
      <w:pPr>
        <w:spacing w:after="0" w:line="240" w:lineRule="auto"/>
        <w:jc w:val="right"/>
        <w:rPr>
          <w:rFonts w:ascii="Times New Roman" w:eastAsia="Calibri" w:hAnsi="Times New Roman" w:cs="Times New Roman"/>
          <w:kern w:val="0"/>
          <w:sz w:val="21"/>
          <w:szCs w:val="21"/>
          <w14:ligatures w14:val="none"/>
        </w:rPr>
      </w:pPr>
      <w:r w:rsidRPr="004A032E">
        <w:rPr>
          <w:rFonts w:ascii="Times New Roman" w:eastAsia="Calibri" w:hAnsi="Times New Roman" w:cs="Times New Roman"/>
          <w:b/>
          <w:kern w:val="0"/>
          <w:sz w:val="21"/>
          <w:szCs w:val="21"/>
          <w14:ligatures w14:val="none"/>
        </w:rPr>
        <w:t>№ ___ от «____» ____________ 202</w:t>
      </w:r>
      <w:r>
        <w:rPr>
          <w:rFonts w:ascii="Times New Roman" w:eastAsia="Calibri" w:hAnsi="Times New Roman" w:cs="Times New Roman"/>
          <w:b/>
          <w:kern w:val="0"/>
          <w:sz w:val="21"/>
          <w:szCs w:val="21"/>
          <w14:ligatures w14:val="none"/>
        </w:rPr>
        <w:t>__</w:t>
      </w:r>
      <w:r w:rsidRPr="004A032E">
        <w:rPr>
          <w:rFonts w:ascii="Times New Roman" w:eastAsia="Calibri" w:hAnsi="Times New Roman" w:cs="Times New Roman"/>
          <w:b/>
          <w:kern w:val="0"/>
          <w:sz w:val="21"/>
          <w:szCs w:val="21"/>
          <w14:ligatures w14:val="none"/>
        </w:rPr>
        <w:t xml:space="preserve"> г.</w:t>
      </w:r>
    </w:p>
    <w:p w14:paraId="28CD870B" w14:textId="77777777" w:rsidR="00E0730B" w:rsidRDefault="00E0730B" w:rsidP="00604A2A">
      <w:pPr>
        <w:shd w:val="clear" w:color="auto" w:fill="FFFFFF"/>
        <w:spacing w:after="0" w:line="240" w:lineRule="auto"/>
        <w:jc w:val="center"/>
        <w:textAlignment w:val="baseline"/>
        <w:rPr>
          <w:rFonts w:ascii="Times New Roman" w:eastAsia="Calibri" w:hAnsi="Times New Roman" w:cs="Times New Roman"/>
          <w:b/>
          <w:kern w:val="0"/>
          <w:sz w:val="28"/>
          <w:szCs w:val="28"/>
          <w14:ligatures w14:val="none"/>
        </w:rPr>
      </w:pPr>
    </w:p>
    <w:p w14:paraId="492E7884" w14:textId="08E087FC" w:rsidR="00604A2A" w:rsidRPr="00604A2A" w:rsidRDefault="00604A2A" w:rsidP="00604A2A">
      <w:pPr>
        <w:shd w:val="clear" w:color="auto" w:fill="FFFFFF"/>
        <w:spacing w:after="0" w:line="240" w:lineRule="auto"/>
        <w:jc w:val="center"/>
        <w:textAlignment w:val="baseline"/>
        <w:rPr>
          <w:rFonts w:ascii="Times New Roman" w:eastAsia="Calibri" w:hAnsi="Times New Roman" w:cs="Times New Roman"/>
          <w:b/>
          <w:kern w:val="0"/>
          <w:sz w:val="28"/>
          <w:szCs w:val="28"/>
          <w14:ligatures w14:val="none"/>
        </w:rPr>
      </w:pPr>
      <w:r w:rsidRPr="00604A2A">
        <w:rPr>
          <w:rFonts w:ascii="Times New Roman" w:eastAsia="Calibri" w:hAnsi="Times New Roman" w:cs="Times New Roman"/>
          <w:b/>
          <w:kern w:val="0"/>
          <w:sz w:val="28"/>
          <w:szCs w:val="28"/>
          <w14:ligatures w14:val="none"/>
        </w:rPr>
        <w:t>ПРАВИЛА ПОЛЬЗОВАНИЯ АВТОСТОЯНКОЙ (ПАРКИНГОМ),</w:t>
      </w:r>
    </w:p>
    <w:p w14:paraId="16D241E3" w14:textId="77777777" w:rsidR="00604A2A" w:rsidRPr="00604A2A" w:rsidRDefault="00604A2A" w:rsidP="00604A2A">
      <w:pPr>
        <w:shd w:val="clear" w:color="auto" w:fill="FFFFFF"/>
        <w:spacing w:after="0" w:line="240" w:lineRule="auto"/>
        <w:jc w:val="center"/>
        <w:textAlignment w:val="baseline"/>
        <w:rPr>
          <w:rFonts w:ascii="Times New Roman" w:eastAsia="Calibri" w:hAnsi="Times New Roman" w:cs="Times New Roman"/>
          <w:b/>
          <w:kern w:val="0"/>
          <w:sz w:val="28"/>
          <w:szCs w:val="28"/>
          <w14:ligatures w14:val="none"/>
        </w:rPr>
      </w:pPr>
      <w:r w:rsidRPr="00604A2A">
        <w:rPr>
          <w:rFonts w:ascii="Times New Roman" w:eastAsia="Calibri" w:hAnsi="Times New Roman" w:cs="Times New Roman"/>
          <w:b/>
          <w:kern w:val="0"/>
          <w:sz w:val="28"/>
          <w:szCs w:val="28"/>
          <w14:ligatures w14:val="none"/>
        </w:rPr>
        <w:t>РАСПОЛОЖЕННОЙ В СТИЛОБАТНОЙ ЧАСТИ МФК «АКВАМАРИН»</w:t>
      </w:r>
    </w:p>
    <w:p w14:paraId="1B366474" w14:textId="77777777" w:rsidR="00604A2A" w:rsidRPr="00604A2A" w:rsidRDefault="00604A2A" w:rsidP="00604A2A">
      <w:pPr>
        <w:shd w:val="clear" w:color="auto" w:fill="FFFFFF"/>
        <w:spacing w:after="0" w:line="240" w:lineRule="auto"/>
        <w:textAlignment w:val="baseline"/>
        <w:rPr>
          <w:rFonts w:ascii="Times New Roman" w:eastAsia="Calibri" w:hAnsi="Times New Roman" w:cs="Times New Roman"/>
          <w:kern w:val="0"/>
          <w:sz w:val="24"/>
          <w:szCs w:val="24"/>
          <w14:ligatures w14:val="none"/>
        </w:rPr>
      </w:pPr>
    </w:p>
    <w:p w14:paraId="10B87875"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b/>
          <w:kern w:val="0"/>
          <w14:ligatures w14:val="none"/>
        </w:rPr>
      </w:pPr>
      <w:r w:rsidRPr="00604A2A">
        <w:rPr>
          <w:rFonts w:ascii="Times New Roman" w:eastAsia="Calibri" w:hAnsi="Times New Roman" w:cs="Times New Roman"/>
          <w:b/>
          <w:kern w:val="0"/>
          <w14:ligatures w14:val="none"/>
        </w:rPr>
        <w:t>1. ОБЩИЕ ПОЛОЖЕНИЯ</w:t>
      </w:r>
    </w:p>
    <w:p w14:paraId="0FF1CA78"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p>
    <w:p w14:paraId="49F10648"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1.1. Настоящие Правила пользования автостоянкой (паркингом), далее - паркинг, расположенной МФК «Аквамарин», далее – Правила, настоящие Правила разработаны в соответствии с Гражданским кодексом Российской Федерации, Жилищным кодексом Российской Федерации, Правилами содержания общего имущества в многоквартирном доме, утв. Постановлением Правительства Российской Федерации № 491 от 13.08.2006, и другими нормативными правовыми актами. </w:t>
      </w:r>
    </w:p>
    <w:p w14:paraId="3E8AC3D6"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1.2. Настоящие Правила обязательны для исполнения Собственниками, Арендаторами и всеми лицами, владеющими или пользующимися помещениями, или </w:t>
      </w:r>
      <w:proofErr w:type="spellStart"/>
      <w:r w:rsidRPr="00604A2A">
        <w:rPr>
          <w:rFonts w:ascii="Times New Roman" w:eastAsia="Calibri" w:hAnsi="Times New Roman" w:cs="Times New Roman"/>
          <w:kern w:val="0"/>
          <w14:ligatures w14:val="none"/>
        </w:rPr>
        <w:t>машино</w:t>
      </w:r>
      <w:proofErr w:type="spellEnd"/>
      <w:r w:rsidRPr="00604A2A">
        <w:rPr>
          <w:rFonts w:ascii="Times New Roman" w:eastAsia="Calibri" w:hAnsi="Times New Roman" w:cs="Times New Roman"/>
          <w:kern w:val="0"/>
          <w14:ligatures w14:val="none"/>
        </w:rPr>
        <w:t xml:space="preserve">-местом в паркинге, далее по тексту также собственники, пользователи, водители. </w:t>
      </w:r>
    </w:p>
    <w:p w14:paraId="6C87ADC0"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1.3. Право пользования паркингом имеют лица, наделенные правом собственности или аренды </w:t>
      </w:r>
      <w:proofErr w:type="spellStart"/>
      <w:r w:rsidRPr="00604A2A">
        <w:rPr>
          <w:rFonts w:ascii="Times New Roman" w:eastAsia="Calibri" w:hAnsi="Times New Roman" w:cs="Times New Roman"/>
          <w:kern w:val="0"/>
          <w14:ligatures w14:val="none"/>
        </w:rPr>
        <w:t>машино</w:t>
      </w:r>
      <w:proofErr w:type="spellEnd"/>
      <w:r w:rsidRPr="00604A2A">
        <w:rPr>
          <w:rFonts w:ascii="Times New Roman" w:eastAsia="Calibri" w:hAnsi="Times New Roman" w:cs="Times New Roman"/>
          <w:kern w:val="0"/>
          <w14:ligatures w14:val="none"/>
        </w:rPr>
        <w:t xml:space="preserve">-места на основании заключенных договоров и получившие пропуск (электронный ключ) в соответствии с настоящими Правилами. </w:t>
      </w:r>
    </w:p>
    <w:p w14:paraId="2C2183C1"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1.4. Пользование паркингом должно осуществляться с учетом соблюдения прав и законных интересов граждан и юридических лиц, владеющих и пользующихся </w:t>
      </w:r>
      <w:proofErr w:type="spellStart"/>
      <w:r w:rsidRPr="00604A2A">
        <w:rPr>
          <w:rFonts w:ascii="Times New Roman" w:eastAsia="Calibri" w:hAnsi="Times New Roman" w:cs="Times New Roman"/>
          <w:kern w:val="0"/>
          <w14:ligatures w14:val="none"/>
        </w:rPr>
        <w:t>машино</w:t>
      </w:r>
      <w:proofErr w:type="spellEnd"/>
      <w:r w:rsidRPr="00604A2A">
        <w:rPr>
          <w:rFonts w:ascii="Times New Roman" w:eastAsia="Calibri" w:hAnsi="Times New Roman" w:cs="Times New Roman"/>
          <w:kern w:val="0"/>
          <w14:ligatures w14:val="none"/>
        </w:rPr>
        <w:t xml:space="preserve">-местами, жилыми и (или) нежилыми помещениями в МФК «АКВАМАРИН», требований пожарной безопасности, санитарно-гигиенических, экологических, архитектурно-градостроительных, эксплуатационных, иных требований и настоящих Правил. </w:t>
      </w:r>
    </w:p>
    <w:p w14:paraId="1CC85743"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1.5. Паркинг работает в круглосуточном режиме. </w:t>
      </w:r>
    </w:p>
    <w:p w14:paraId="4CC85824"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1.6. На территорию паркинга не допускаются: </w:t>
      </w:r>
    </w:p>
    <w:p w14:paraId="3CEA3CC3"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 транспортные средства, максимальные габариты которых (с учетом установленных на транспортном средстве дополнительных элементов - багажника, антенны, </w:t>
      </w:r>
      <w:proofErr w:type="spellStart"/>
      <w:r w:rsidRPr="00604A2A">
        <w:rPr>
          <w:rFonts w:ascii="Times New Roman" w:eastAsia="Calibri" w:hAnsi="Times New Roman" w:cs="Times New Roman"/>
          <w:kern w:val="0"/>
          <w14:ligatures w14:val="none"/>
        </w:rPr>
        <w:t>рейлингов</w:t>
      </w:r>
      <w:proofErr w:type="spellEnd"/>
      <w:r w:rsidRPr="00604A2A">
        <w:rPr>
          <w:rFonts w:ascii="Times New Roman" w:eastAsia="Calibri" w:hAnsi="Times New Roman" w:cs="Times New Roman"/>
          <w:kern w:val="0"/>
          <w14:ligatures w14:val="none"/>
        </w:rPr>
        <w:t xml:space="preserve"> и т.д. или перевозимых грузов) превышают 2,1 м по высоте и 2,3 м по ширине; </w:t>
      </w:r>
    </w:p>
    <w:p w14:paraId="0129DCF6"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 транспортные средства, максимальная разрешенная масса которых превышает 3500 кг; </w:t>
      </w:r>
    </w:p>
    <w:p w14:paraId="3E0E6DDC"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 транспортные средства без пропуска (кроме зоны разгрузки) </w:t>
      </w:r>
    </w:p>
    <w:p w14:paraId="4A995602"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1.7. Машино-место в паркинге может быть использовано исключительно для парковки и хранения транспортного средства. Использовать </w:t>
      </w:r>
      <w:proofErr w:type="spellStart"/>
      <w:r w:rsidRPr="00604A2A">
        <w:rPr>
          <w:rFonts w:ascii="Times New Roman" w:eastAsia="Calibri" w:hAnsi="Times New Roman" w:cs="Times New Roman"/>
          <w:kern w:val="0"/>
          <w14:ligatures w14:val="none"/>
        </w:rPr>
        <w:t>машино</w:t>
      </w:r>
      <w:proofErr w:type="spellEnd"/>
      <w:r w:rsidRPr="00604A2A">
        <w:rPr>
          <w:rFonts w:ascii="Times New Roman" w:eastAsia="Calibri" w:hAnsi="Times New Roman" w:cs="Times New Roman"/>
          <w:kern w:val="0"/>
          <w14:ligatures w14:val="none"/>
        </w:rPr>
        <w:t xml:space="preserve">-место для складирования или в иных целях ЗАПРЕЩЕНО. </w:t>
      </w:r>
    </w:p>
    <w:p w14:paraId="77855BCC"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1.8. Парковка транспортных средств на свободные места, не принадлежащие Пользователю на соответствующем праве, не допускается. Доступ знакомых, гостей собственника </w:t>
      </w:r>
      <w:proofErr w:type="spellStart"/>
      <w:r w:rsidRPr="00604A2A">
        <w:rPr>
          <w:rFonts w:ascii="Times New Roman" w:eastAsia="Calibri" w:hAnsi="Times New Roman" w:cs="Times New Roman"/>
          <w:kern w:val="0"/>
          <w14:ligatures w14:val="none"/>
        </w:rPr>
        <w:t>машино</w:t>
      </w:r>
      <w:proofErr w:type="spellEnd"/>
      <w:r w:rsidRPr="00604A2A">
        <w:rPr>
          <w:rFonts w:ascii="Times New Roman" w:eastAsia="Calibri" w:hAnsi="Times New Roman" w:cs="Times New Roman"/>
          <w:kern w:val="0"/>
          <w14:ligatures w14:val="none"/>
        </w:rPr>
        <w:t xml:space="preserve">-места для парковки личного транспорта в помещение подземного паркинга на свободные места ЗАПРЕЩЕН. </w:t>
      </w:r>
    </w:p>
    <w:p w14:paraId="521F8F7A"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1.9. Парковка транспортных средств в местах проходов людей, проезда транспорта, а также в любых других местах, не предназначенных для размещения автомототранспорта (зоны, выделенные зеленым цветом напольного покрытия) ЗАПРЕЩЕНА.</w:t>
      </w:r>
    </w:p>
    <w:p w14:paraId="1FD02A97"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1.10. На территории Паркинга ЗАПРЕЩЕНО: </w:t>
      </w:r>
    </w:p>
    <w:p w14:paraId="0FFEB295"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 курение, употребление спиртных напитков и (или) наркотических веществ; </w:t>
      </w:r>
    </w:p>
    <w:p w14:paraId="3915BBCC"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 мойка транспортных средств; </w:t>
      </w:r>
    </w:p>
    <w:p w14:paraId="11D24765"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 парковка одного транспортного средств более чем на одном </w:t>
      </w:r>
      <w:proofErr w:type="spellStart"/>
      <w:r w:rsidRPr="00604A2A">
        <w:rPr>
          <w:rFonts w:ascii="Times New Roman" w:eastAsia="Calibri" w:hAnsi="Times New Roman" w:cs="Times New Roman"/>
          <w:kern w:val="0"/>
          <w14:ligatures w14:val="none"/>
        </w:rPr>
        <w:t>машино</w:t>
      </w:r>
      <w:proofErr w:type="spellEnd"/>
      <w:r w:rsidRPr="00604A2A">
        <w:rPr>
          <w:rFonts w:ascii="Times New Roman" w:eastAsia="Calibri" w:hAnsi="Times New Roman" w:cs="Times New Roman"/>
          <w:kern w:val="0"/>
          <w14:ligatures w14:val="none"/>
        </w:rPr>
        <w:t xml:space="preserve">-месте; </w:t>
      </w:r>
    </w:p>
    <w:p w14:paraId="4B09AFB4"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 парковка на одно место более чем одного автомобиля или мотоцикла (за исключением </w:t>
      </w:r>
      <w:proofErr w:type="spellStart"/>
      <w:r w:rsidRPr="00604A2A">
        <w:rPr>
          <w:rFonts w:ascii="Times New Roman" w:eastAsia="Calibri" w:hAnsi="Times New Roman" w:cs="Times New Roman"/>
          <w:kern w:val="0"/>
          <w14:ligatures w14:val="none"/>
        </w:rPr>
        <w:t>машино</w:t>
      </w:r>
      <w:proofErr w:type="spellEnd"/>
      <w:r w:rsidRPr="00604A2A">
        <w:rPr>
          <w:rFonts w:ascii="Times New Roman" w:eastAsia="Calibri" w:hAnsi="Times New Roman" w:cs="Times New Roman"/>
          <w:kern w:val="0"/>
          <w14:ligatures w14:val="none"/>
        </w:rPr>
        <w:t>-мест 30 м2 и более);</w:t>
      </w:r>
    </w:p>
    <w:p w14:paraId="4DA66734"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 ремонт, техническое обслуживание транспортных средств (замена жидкостей, масел; аккумуляторов, колёс и т.п.); </w:t>
      </w:r>
    </w:p>
    <w:p w14:paraId="03D2156E"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 заправка транспортных средств; </w:t>
      </w:r>
    </w:p>
    <w:p w14:paraId="2D8CC0C7"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 пользование открытым огнем, в </w:t>
      </w:r>
      <w:proofErr w:type="spellStart"/>
      <w:r w:rsidRPr="00604A2A">
        <w:rPr>
          <w:rFonts w:ascii="Times New Roman" w:eastAsia="Calibri" w:hAnsi="Times New Roman" w:cs="Times New Roman"/>
          <w:kern w:val="0"/>
          <w14:ligatures w14:val="none"/>
        </w:rPr>
        <w:t>т.ч</w:t>
      </w:r>
      <w:proofErr w:type="spellEnd"/>
      <w:r w:rsidRPr="00604A2A">
        <w:rPr>
          <w:rFonts w:ascii="Times New Roman" w:eastAsia="Calibri" w:hAnsi="Times New Roman" w:cs="Times New Roman"/>
          <w:kern w:val="0"/>
          <w14:ligatures w14:val="none"/>
        </w:rPr>
        <w:t xml:space="preserve">. в качестве источника света или для прогрева двигателя; </w:t>
      </w:r>
    </w:p>
    <w:p w14:paraId="0BCC6564"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 вождение транспортных средств лицами, не имеющими документов о праве управления; </w:t>
      </w:r>
    </w:p>
    <w:p w14:paraId="3B5A71AA"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 хранение легковоспламеняющихся, горючих, взрывоопасных материалов и жидкостей, авторезины, негорючих веществ в сгораемой упаковке (в </w:t>
      </w:r>
      <w:proofErr w:type="spellStart"/>
      <w:r w:rsidRPr="00604A2A">
        <w:rPr>
          <w:rFonts w:ascii="Times New Roman" w:eastAsia="Calibri" w:hAnsi="Times New Roman" w:cs="Times New Roman"/>
          <w:kern w:val="0"/>
          <w14:ligatures w14:val="none"/>
        </w:rPr>
        <w:t>т.ч</w:t>
      </w:r>
      <w:proofErr w:type="spellEnd"/>
      <w:r w:rsidRPr="00604A2A">
        <w:rPr>
          <w:rFonts w:ascii="Times New Roman" w:eastAsia="Calibri" w:hAnsi="Times New Roman" w:cs="Times New Roman"/>
          <w:kern w:val="0"/>
          <w14:ligatures w14:val="none"/>
        </w:rPr>
        <w:t xml:space="preserve">. внутри транспортных средств). </w:t>
      </w:r>
    </w:p>
    <w:p w14:paraId="17C7536A"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1.11. Размещение транспортного средства на территории паркинга не является заключением договора хранения. Управляющая организация не несет ответственности за сохранность транспортных средств или </w:t>
      </w:r>
      <w:r w:rsidRPr="00604A2A">
        <w:rPr>
          <w:rFonts w:ascii="Times New Roman" w:eastAsia="Calibri" w:hAnsi="Times New Roman" w:cs="Times New Roman"/>
          <w:kern w:val="0"/>
          <w14:ligatures w14:val="none"/>
        </w:rPr>
        <w:lastRenderedPageBreak/>
        <w:t xml:space="preserve">иного имущества, размещенного на территории паркинга, в том числе оставленного в транспортных средствах. </w:t>
      </w:r>
    </w:p>
    <w:p w14:paraId="54D7B604"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1.12. Территория паркинга частично контролируется видеокамерами. Записи видеокамер предоставляются только по требованию правоохранительных органов. </w:t>
      </w:r>
    </w:p>
    <w:p w14:paraId="726E8D3E"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1.13. Стоянка (хранение) автомобилей, предназначенных для перевозки горюче-смазочных материалов, взрывчатых, ядовитых, инфицирующих и радиоактивных веществ, а также автомобилей с двигателями, работающими на сжатом природном газе и сжиженном нефтяном газе, не допускается. </w:t>
      </w:r>
    </w:p>
    <w:p w14:paraId="162D82E8"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1.14. Не допускается разделение </w:t>
      </w:r>
      <w:proofErr w:type="spellStart"/>
      <w:r w:rsidRPr="00604A2A">
        <w:rPr>
          <w:rFonts w:ascii="Times New Roman" w:eastAsia="Calibri" w:hAnsi="Times New Roman" w:cs="Times New Roman"/>
          <w:kern w:val="0"/>
          <w14:ligatures w14:val="none"/>
        </w:rPr>
        <w:t>машино</w:t>
      </w:r>
      <w:proofErr w:type="spellEnd"/>
      <w:r w:rsidRPr="00604A2A">
        <w:rPr>
          <w:rFonts w:ascii="Times New Roman" w:eastAsia="Calibri" w:hAnsi="Times New Roman" w:cs="Times New Roman"/>
          <w:kern w:val="0"/>
          <w14:ligatures w14:val="none"/>
        </w:rPr>
        <w:t>-мест перегородками на отдельные боксы, также оборудование любыми другими ограждающими устройствами, не предусмотренными проектной документацией МКД.</w:t>
      </w:r>
    </w:p>
    <w:p w14:paraId="6B03A9AA"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1.15. Использование зарядных и пусковых электроприборов и устройств автономного и стационарного исполнения в помещении паркинга ЗАПРЕЩАЕТСЯ. </w:t>
      </w:r>
    </w:p>
    <w:p w14:paraId="0690BF1F"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1.16. Въезд на парковку транспортных средств в аварийном состоянии, со значительными кузовными повреждениями, неисправностями рулевого управления или тормозной системы, на буксире, имеющих утечку ГСМ, ЗАПРЕЩЕН. </w:t>
      </w:r>
    </w:p>
    <w:p w14:paraId="7A00AC26"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1.18. На территории паркинга запрещается производить какие-либо строительно-монтажные или ремонтные работы, а также перестраивать, достраивать или ликвидировать какие-либо строительные конструкции, инженерное оборудование или системы паркинга. </w:t>
      </w:r>
    </w:p>
    <w:p w14:paraId="06D92E3C"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1.19. Контроль въезда и входа на территорию паркинга осуществляется контролёрами паркинга и оборудованием контроля доступа.</w:t>
      </w:r>
    </w:p>
    <w:p w14:paraId="54CF7429"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b/>
          <w:color w:val="000000"/>
          <w:kern w:val="0"/>
          <w14:ligatures w14:val="none"/>
        </w:rPr>
      </w:pPr>
    </w:p>
    <w:p w14:paraId="35A823DC"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b/>
          <w:color w:val="000000"/>
          <w:kern w:val="0"/>
          <w14:ligatures w14:val="none"/>
        </w:rPr>
      </w:pPr>
      <w:r w:rsidRPr="00604A2A">
        <w:rPr>
          <w:rFonts w:ascii="Times New Roman" w:eastAsia="Calibri" w:hAnsi="Times New Roman" w:cs="Times New Roman"/>
          <w:b/>
          <w:color w:val="000000"/>
          <w:kern w:val="0"/>
          <w14:ligatures w14:val="none"/>
        </w:rPr>
        <w:t>2. ПРЕДОСТАВЛЕНИЕ ДОПУСКА АВТОТРАНСПОРТА НА ТЕРРИТОРИЮ</w:t>
      </w:r>
    </w:p>
    <w:p w14:paraId="0E747608"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b/>
          <w:color w:val="000000"/>
          <w:kern w:val="0"/>
          <w14:ligatures w14:val="none"/>
        </w:rPr>
      </w:pPr>
      <w:r w:rsidRPr="00604A2A">
        <w:rPr>
          <w:rFonts w:ascii="Times New Roman" w:eastAsia="Calibri" w:hAnsi="Times New Roman" w:cs="Times New Roman"/>
          <w:b/>
          <w:color w:val="000000"/>
          <w:kern w:val="0"/>
          <w14:ligatures w14:val="none"/>
        </w:rPr>
        <w:t>ПАРКИНГА</w:t>
      </w:r>
    </w:p>
    <w:p w14:paraId="24E0D2D8"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p>
    <w:p w14:paraId="60057C50"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2.1. В целях организации контрольно-пропускного режима на территории паркинга Управляющая организация ведет электронную базу данных пользователей </w:t>
      </w:r>
      <w:proofErr w:type="spellStart"/>
      <w:r w:rsidRPr="00604A2A">
        <w:rPr>
          <w:rFonts w:ascii="Times New Roman" w:eastAsia="Calibri" w:hAnsi="Times New Roman" w:cs="Times New Roman"/>
          <w:kern w:val="0"/>
          <w14:ligatures w14:val="none"/>
        </w:rPr>
        <w:t>машино</w:t>
      </w:r>
      <w:proofErr w:type="spellEnd"/>
      <w:r w:rsidRPr="00604A2A">
        <w:rPr>
          <w:rFonts w:ascii="Times New Roman" w:eastAsia="Calibri" w:hAnsi="Times New Roman" w:cs="Times New Roman"/>
          <w:kern w:val="0"/>
          <w14:ligatures w14:val="none"/>
        </w:rPr>
        <w:t xml:space="preserve">-мест. Ведение базы данных осуществляется с соблюдением требований Федерального закона «О персональных данных» от 27.07.2006 № 152-ФЗ. </w:t>
      </w:r>
    </w:p>
    <w:p w14:paraId="4D7EECB7"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2.2. Управляющая организация бесплатно выдает один пропуск (электронный ключ) на одно </w:t>
      </w:r>
      <w:proofErr w:type="spellStart"/>
      <w:r w:rsidRPr="00604A2A">
        <w:rPr>
          <w:rFonts w:ascii="Times New Roman" w:eastAsia="Calibri" w:hAnsi="Times New Roman" w:cs="Times New Roman"/>
          <w:kern w:val="0"/>
          <w14:ligatures w14:val="none"/>
        </w:rPr>
        <w:t>машино</w:t>
      </w:r>
      <w:proofErr w:type="spellEnd"/>
      <w:r w:rsidRPr="00604A2A">
        <w:rPr>
          <w:rFonts w:ascii="Times New Roman" w:eastAsia="Calibri" w:hAnsi="Times New Roman" w:cs="Times New Roman"/>
          <w:kern w:val="0"/>
          <w14:ligatures w14:val="none"/>
        </w:rPr>
        <w:t xml:space="preserve">-место, при этом парковаться на этом месте может любое авто-мотосредство собственника или арендатора </w:t>
      </w:r>
      <w:proofErr w:type="spellStart"/>
      <w:r w:rsidRPr="00604A2A">
        <w:rPr>
          <w:rFonts w:ascii="Times New Roman" w:eastAsia="Calibri" w:hAnsi="Times New Roman" w:cs="Times New Roman"/>
          <w:kern w:val="0"/>
          <w14:ligatures w14:val="none"/>
        </w:rPr>
        <w:t>машино</w:t>
      </w:r>
      <w:proofErr w:type="spellEnd"/>
      <w:r w:rsidRPr="00604A2A">
        <w:rPr>
          <w:rFonts w:ascii="Times New Roman" w:eastAsia="Calibri" w:hAnsi="Times New Roman" w:cs="Times New Roman"/>
          <w:kern w:val="0"/>
          <w14:ligatures w14:val="none"/>
        </w:rPr>
        <w:t xml:space="preserve">-места. </w:t>
      </w:r>
    </w:p>
    <w:p w14:paraId="194C18A7"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2.3. Для внесения в базу данных пользователей паркинга, а также выдачи пропуска собственник </w:t>
      </w:r>
      <w:proofErr w:type="spellStart"/>
      <w:r w:rsidRPr="00604A2A">
        <w:rPr>
          <w:rFonts w:ascii="Times New Roman" w:eastAsia="Calibri" w:hAnsi="Times New Roman" w:cs="Times New Roman"/>
          <w:kern w:val="0"/>
          <w14:ligatures w14:val="none"/>
        </w:rPr>
        <w:t>машино</w:t>
      </w:r>
      <w:proofErr w:type="spellEnd"/>
      <w:r w:rsidRPr="00604A2A">
        <w:rPr>
          <w:rFonts w:ascii="Times New Roman" w:eastAsia="Calibri" w:hAnsi="Times New Roman" w:cs="Times New Roman"/>
          <w:kern w:val="0"/>
          <w14:ligatures w14:val="none"/>
        </w:rPr>
        <w:t xml:space="preserve">-места предоставляет: </w:t>
      </w:r>
    </w:p>
    <w:p w14:paraId="175A6EED"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2.3.1. заявление о выдаче пропуска (электронного ключа) по установленной форме; </w:t>
      </w:r>
    </w:p>
    <w:p w14:paraId="035E2CAE"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2.3.2. копию документа, подтверждающего право пользования соответствующим </w:t>
      </w:r>
      <w:proofErr w:type="spellStart"/>
      <w:r w:rsidRPr="00604A2A">
        <w:rPr>
          <w:rFonts w:ascii="Times New Roman" w:eastAsia="Calibri" w:hAnsi="Times New Roman" w:cs="Times New Roman"/>
          <w:kern w:val="0"/>
          <w14:ligatures w14:val="none"/>
        </w:rPr>
        <w:t>машино</w:t>
      </w:r>
      <w:proofErr w:type="spellEnd"/>
      <w:r w:rsidRPr="00604A2A">
        <w:rPr>
          <w:rFonts w:ascii="Times New Roman" w:eastAsia="Calibri" w:hAnsi="Times New Roman" w:cs="Times New Roman"/>
          <w:kern w:val="0"/>
          <w14:ligatures w14:val="none"/>
        </w:rPr>
        <w:t xml:space="preserve">-местом (акт приема-передачи доли в праве на помещение паркинга или письмо собственника </w:t>
      </w:r>
      <w:proofErr w:type="spellStart"/>
      <w:r w:rsidRPr="00604A2A">
        <w:rPr>
          <w:rFonts w:ascii="Times New Roman" w:eastAsia="Calibri" w:hAnsi="Times New Roman" w:cs="Times New Roman"/>
          <w:kern w:val="0"/>
          <w14:ligatures w14:val="none"/>
        </w:rPr>
        <w:t>машино</w:t>
      </w:r>
      <w:proofErr w:type="spellEnd"/>
      <w:r w:rsidRPr="00604A2A">
        <w:rPr>
          <w:rFonts w:ascii="Times New Roman" w:eastAsia="Calibri" w:hAnsi="Times New Roman" w:cs="Times New Roman"/>
          <w:kern w:val="0"/>
          <w14:ligatures w14:val="none"/>
        </w:rPr>
        <w:t xml:space="preserve">-места); </w:t>
      </w:r>
    </w:p>
    <w:p w14:paraId="4EE4B3A0"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2.3.3. нотариально заверенную доверенность, в случае передачи права пользования </w:t>
      </w:r>
      <w:proofErr w:type="spellStart"/>
      <w:r w:rsidRPr="00604A2A">
        <w:rPr>
          <w:rFonts w:ascii="Times New Roman" w:eastAsia="Calibri" w:hAnsi="Times New Roman" w:cs="Times New Roman"/>
          <w:kern w:val="0"/>
          <w14:ligatures w14:val="none"/>
        </w:rPr>
        <w:t>машино</w:t>
      </w:r>
      <w:proofErr w:type="spellEnd"/>
      <w:r w:rsidRPr="00604A2A">
        <w:rPr>
          <w:rFonts w:ascii="Times New Roman" w:eastAsia="Calibri" w:hAnsi="Times New Roman" w:cs="Times New Roman"/>
          <w:kern w:val="0"/>
          <w14:ligatures w14:val="none"/>
        </w:rPr>
        <w:t xml:space="preserve">-местом третьему лицу; </w:t>
      </w:r>
    </w:p>
    <w:p w14:paraId="36CBE59B"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2.3.4. контактные данные (телефон, почта), по которым можно в любое время связаться с собственником </w:t>
      </w:r>
      <w:proofErr w:type="spellStart"/>
      <w:r w:rsidRPr="00604A2A">
        <w:rPr>
          <w:rFonts w:ascii="Times New Roman" w:eastAsia="Calibri" w:hAnsi="Times New Roman" w:cs="Times New Roman"/>
          <w:kern w:val="0"/>
          <w14:ligatures w14:val="none"/>
        </w:rPr>
        <w:t>машино</w:t>
      </w:r>
      <w:proofErr w:type="spellEnd"/>
      <w:r w:rsidRPr="00604A2A">
        <w:rPr>
          <w:rFonts w:ascii="Times New Roman" w:eastAsia="Calibri" w:hAnsi="Times New Roman" w:cs="Times New Roman"/>
          <w:kern w:val="0"/>
          <w14:ligatures w14:val="none"/>
        </w:rPr>
        <w:t>-места.</w:t>
      </w:r>
    </w:p>
    <w:p w14:paraId="4734350A" w14:textId="320ED216"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2.4. Для переоформления пропуска собственник </w:t>
      </w:r>
      <w:proofErr w:type="spellStart"/>
      <w:r w:rsidRPr="00604A2A">
        <w:rPr>
          <w:rFonts w:ascii="Times New Roman" w:eastAsia="Calibri" w:hAnsi="Times New Roman" w:cs="Times New Roman"/>
          <w:kern w:val="0"/>
          <w14:ligatures w14:val="none"/>
        </w:rPr>
        <w:t>машино</w:t>
      </w:r>
      <w:proofErr w:type="spellEnd"/>
      <w:r w:rsidRPr="00604A2A">
        <w:rPr>
          <w:rFonts w:ascii="Times New Roman" w:eastAsia="Calibri" w:hAnsi="Times New Roman" w:cs="Times New Roman"/>
          <w:kern w:val="0"/>
          <w14:ligatures w14:val="none"/>
        </w:rPr>
        <w:t xml:space="preserve">-места обращается в офис УК «Аквамарин» с соответствующим заявлением с приложением документов, перечисленных в п. 2.3 настоящих Правил. При выдаче </w:t>
      </w:r>
      <w:r w:rsidR="00DE58CE" w:rsidRPr="00604A2A">
        <w:rPr>
          <w:rFonts w:ascii="Times New Roman" w:eastAsia="Calibri" w:hAnsi="Times New Roman" w:cs="Times New Roman"/>
          <w:kern w:val="0"/>
          <w14:ligatures w14:val="none"/>
        </w:rPr>
        <w:t>нового пропуска,</w:t>
      </w:r>
      <w:r w:rsidRPr="00604A2A">
        <w:rPr>
          <w:rFonts w:ascii="Times New Roman" w:eastAsia="Calibri" w:hAnsi="Times New Roman" w:cs="Times New Roman"/>
          <w:kern w:val="0"/>
          <w14:ligatures w14:val="none"/>
        </w:rPr>
        <w:t xml:space="preserve"> взамен утерянного </w:t>
      </w:r>
      <w:proofErr w:type="gramStart"/>
      <w:r w:rsidRPr="00604A2A">
        <w:rPr>
          <w:rFonts w:ascii="Times New Roman" w:eastAsia="Calibri" w:hAnsi="Times New Roman" w:cs="Times New Roman"/>
          <w:kern w:val="0"/>
          <w14:ligatures w14:val="none"/>
        </w:rPr>
        <w:t>предыдущий пропуск</w:t>
      </w:r>
      <w:proofErr w:type="gramEnd"/>
      <w:r w:rsidRPr="00604A2A">
        <w:rPr>
          <w:rFonts w:ascii="Times New Roman" w:eastAsia="Calibri" w:hAnsi="Times New Roman" w:cs="Times New Roman"/>
          <w:kern w:val="0"/>
          <w14:ligatures w14:val="none"/>
        </w:rPr>
        <w:t xml:space="preserve"> блокируется. Выдача дополнительных или восстановление утраченных пропусков производится на платной основе. </w:t>
      </w:r>
    </w:p>
    <w:p w14:paraId="38E39048"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2.5. В случае выезда из паркинга транспортного средства, управляемого лицом, информация о котором не содержится в базе данных пользователей паркинга, охрана паркинга имеет право ограничить выезд, запросить документы, подтверждающие право управления данным транспортным средством, а также связаться с собственником </w:t>
      </w:r>
      <w:proofErr w:type="spellStart"/>
      <w:r w:rsidRPr="00604A2A">
        <w:rPr>
          <w:rFonts w:ascii="Times New Roman" w:eastAsia="Calibri" w:hAnsi="Times New Roman" w:cs="Times New Roman"/>
          <w:kern w:val="0"/>
          <w14:ligatures w14:val="none"/>
        </w:rPr>
        <w:t>машино</w:t>
      </w:r>
      <w:proofErr w:type="spellEnd"/>
      <w:r w:rsidRPr="00604A2A">
        <w:rPr>
          <w:rFonts w:ascii="Times New Roman" w:eastAsia="Calibri" w:hAnsi="Times New Roman" w:cs="Times New Roman"/>
          <w:kern w:val="0"/>
          <w14:ligatures w14:val="none"/>
        </w:rPr>
        <w:t xml:space="preserve">-места для уточнения обстоятельств. </w:t>
      </w:r>
    </w:p>
    <w:p w14:paraId="0D22F738"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2.6. Собственники для доступа в паркинг пользуются пропуском (электронным ключом) от ворот паркинга, для входа в паркинг через подъезд или при помощи лифта пользуются «картой жильца». За отдельную плату Пользователь вправе купить дополнительные и (или) утраченные карты. </w:t>
      </w:r>
    </w:p>
    <w:p w14:paraId="1172E9C0"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p>
    <w:p w14:paraId="007E2C64"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b/>
          <w:kern w:val="0"/>
          <w14:ligatures w14:val="none"/>
        </w:rPr>
      </w:pPr>
      <w:r w:rsidRPr="00604A2A">
        <w:rPr>
          <w:rFonts w:ascii="Times New Roman" w:eastAsia="Calibri" w:hAnsi="Times New Roman" w:cs="Times New Roman"/>
          <w:b/>
          <w:kern w:val="0"/>
          <w14:ligatures w14:val="none"/>
        </w:rPr>
        <w:t>3. ПОРЯДОК ВЪЕЗДА И ВЫЕЗДА АВТОТРАНСПОРТА</w:t>
      </w:r>
    </w:p>
    <w:p w14:paraId="0379B04E"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p>
    <w:p w14:paraId="6E6D47BF"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3.1. Въезд автотранспорта на территорию паркинга и выезд с нее осуществляется водителями с помощью пропуска (электронного ключа) дистанционного открывания ворот паркинга. </w:t>
      </w:r>
    </w:p>
    <w:p w14:paraId="7166648D"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3.2. Паркинг оснащен автоматическими воротами с фотоэлементами безопасности, а также камерами видеонаблюдения на въезде и выезде из паркинга.</w:t>
      </w:r>
    </w:p>
    <w:p w14:paraId="002C610C"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lastRenderedPageBreak/>
        <w:t xml:space="preserve">3.3. Для въезда на территорию паркинга необходимо подъехать к воротам на расстояние примерно 1 (один) метр, после чего происходит считывание пропуска, ворота открываются автоматически. После проезда, ворота закрываются автоматически. </w:t>
      </w:r>
    </w:p>
    <w:p w14:paraId="4193CB85"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3.4. Для выезда с территории паркинга необходимо подъехать к воротам на расстояние примерно 1 (один) метр, после чего происходит считывание пропуска, ворота открываются автоматически. После проезда, ворота закрываются автоматически.</w:t>
      </w:r>
    </w:p>
    <w:p w14:paraId="5DF39611"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3.5. Запрещается проезжать под закрывающиеся ворота или медлить с проездом при открытых воротах более 30 секунд.</w:t>
      </w:r>
    </w:p>
    <w:p w14:paraId="64D0EFDA" w14:textId="3AA2592A"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3.6. Пропуска (электронные ключи) управления воротами паркинга могут использоваться </w:t>
      </w:r>
      <w:r w:rsidR="00DE58CE" w:rsidRPr="00604A2A">
        <w:rPr>
          <w:rFonts w:ascii="Times New Roman" w:eastAsia="Calibri" w:hAnsi="Times New Roman" w:cs="Times New Roman"/>
          <w:kern w:val="0"/>
          <w14:ligatures w14:val="none"/>
        </w:rPr>
        <w:t>исключительно</w:t>
      </w:r>
      <w:r w:rsidRPr="00604A2A">
        <w:rPr>
          <w:rFonts w:ascii="Times New Roman" w:eastAsia="Calibri" w:hAnsi="Times New Roman" w:cs="Times New Roman"/>
          <w:kern w:val="0"/>
          <w14:ligatures w14:val="none"/>
        </w:rPr>
        <w:t xml:space="preserve"> лицами, имеющими право на пользование помещениями и парковочными местами паркинга. </w:t>
      </w:r>
    </w:p>
    <w:p w14:paraId="3E8E6AB1" w14:textId="10F86D90"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3.7. Въезд на территорию паркинга по одному пропуску одновременно двух автомобилей и более </w:t>
      </w:r>
      <w:r w:rsidR="00DE58CE" w:rsidRPr="00604A2A">
        <w:rPr>
          <w:rFonts w:ascii="Times New Roman" w:eastAsia="Calibri" w:hAnsi="Times New Roman" w:cs="Times New Roman"/>
          <w:kern w:val="0"/>
          <w14:ligatures w14:val="none"/>
        </w:rPr>
        <w:t>невозможен</w:t>
      </w:r>
      <w:r w:rsidRPr="00604A2A">
        <w:rPr>
          <w:rFonts w:ascii="Times New Roman" w:eastAsia="Calibri" w:hAnsi="Times New Roman" w:cs="Times New Roman"/>
          <w:kern w:val="0"/>
          <w14:ligatures w14:val="none"/>
        </w:rPr>
        <w:t xml:space="preserve"> и не разрешается.</w:t>
      </w:r>
    </w:p>
    <w:p w14:paraId="789FE2BC"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3.8. При отсутствии пропуска (электронного ключа) транспортное средство допускается на парковку контролёром паркинга при условии сверки данных автомобиля и собственника с базой данных программы вручную. Для сверки необходимо время не более 10 (десяти) минут.</w:t>
      </w:r>
    </w:p>
    <w:p w14:paraId="28CA4FB8"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3.9. Запрещается въезд в паркинг транспортных средств без пропуска. Передача пропуска (электронного ключа) другому лицу не допускается. </w:t>
      </w:r>
    </w:p>
    <w:p w14:paraId="7460FE69" w14:textId="6F5AB59F"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3.10. ВНИМАНИЕ</w:t>
      </w:r>
      <w:r w:rsidR="00DE58CE" w:rsidRPr="00604A2A">
        <w:rPr>
          <w:rFonts w:ascii="Times New Roman" w:eastAsia="Calibri" w:hAnsi="Times New Roman" w:cs="Times New Roman"/>
          <w:kern w:val="0"/>
          <w14:ligatures w14:val="none"/>
        </w:rPr>
        <w:t>: при</w:t>
      </w:r>
      <w:r w:rsidRPr="00604A2A">
        <w:rPr>
          <w:rFonts w:ascii="Times New Roman" w:eastAsia="Calibri" w:hAnsi="Times New Roman" w:cs="Times New Roman"/>
          <w:kern w:val="0"/>
          <w14:ligatures w14:val="none"/>
        </w:rPr>
        <w:t xml:space="preserve"> выезде транспортного средства с территории паркинга сотрудники Управляющей компании и Службы безопасности для предотвращения возможного его хищения вправе попросить для ознакомления у водителя документы на транспортное средство и его водительское удостоверение, а также документы, подтверждающие правомочность владения транспортным средством. </w:t>
      </w:r>
    </w:p>
    <w:p w14:paraId="480D07AB"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p>
    <w:p w14:paraId="36EBF8F9"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b/>
          <w:kern w:val="0"/>
          <w14:ligatures w14:val="none"/>
        </w:rPr>
      </w:pPr>
      <w:r w:rsidRPr="00604A2A">
        <w:rPr>
          <w:rFonts w:ascii="Times New Roman" w:eastAsia="Calibri" w:hAnsi="Times New Roman" w:cs="Times New Roman"/>
          <w:b/>
          <w:kern w:val="0"/>
          <w14:ligatures w14:val="none"/>
        </w:rPr>
        <w:t>4. ПАРКОВКА И ДВИЖЕНИЕ ТРАНСПОРТНЫХ СРЕДСТВ</w:t>
      </w:r>
    </w:p>
    <w:p w14:paraId="15BB37BC"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b/>
          <w:kern w:val="0"/>
          <w14:ligatures w14:val="none"/>
        </w:rPr>
      </w:pPr>
    </w:p>
    <w:p w14:paraId="4A55E184" w14:textId="1ED17E7A"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4.1. ВНИМАНИЕ</w:t>
      </w:r>
      <w:r w:rsidR="00DE58CE" w:rsidRPr="00604A2A">
        <w:rPr>
          <w:rFonts w:ascii="Times New Roman" w:eastAsia="Calibri" w:hAnsi="Times New Roman" w:cs="Times New Roman"/>
          <w:kern w:val="0"/>
          <w14:ligatures w14:val="none"/>
        </w:rPr>
        <w:t>: на</w:t>
      </w:r>
      <w:r w:rsidRPr="00604A2A">
        <w:rPr>
          <w:rFonts w:ascii="Times New Roman" w:eastAsia="Calibri" w:hAnsi="Times New Roman" w:cs="Times New Roman"/>
          <w:kern w:val="0"/>
          <w14:ligatures w14:val="none"/>
        </w:rPr>
        <w:t xml:space="preserve"> всей территории Паркинга водители транспортных средств обязаны соблюдать правила дорожного движения. Максимальная скорость движения на территории паркинга 5 (пять) км/ч. Движение осуществляется исключительно в соответствии с нанесенной разметкой и установленными указателями. </w:t>
      </w:r>
    </w:p>
    <w:p w14:paraId="5BB963F6"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4.2. Приоритетом на территории паркинга во всех случаях обладают пешеходы, коляски, инвалидные кресла и т.п. </w:t>
      </w:r>
    </w:p>
    <w:p w14:paraId="723CBA7E"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4.3. Парковка автотранспортных средств разрешается пользователям только на </w:t>
      </w:r>
      <w:proofErr w:type="spellStart"/>
      <w:r w:rsidRPr="00604A2A">
        <w:rPr>
          <w:rFonts w:ascii="Times New Roman" w:eastAsia="Calibri" w:hAnsi="Times New Roman" w:cs="Times New Roman"/>
          <w:kern w:val="0"/>
          <w14:ligatures w14:val="none"/>
        </w:rPr>
        <w:t>машино</w:t>
      </w:r>
      <w:proofErr w:type="spellEnd"/>
      <w:r w:rsidRPr="00604A2A">
        <w:rPr>
          <w:rFonts w:ascii="Times New Roman" w:eastAsia="Calibri" w:hAnsi="Times New Roman" w:cs="Times New Roman"/>
          <w:kern w:val="0"/>
          <w14:ligatures w14:val="none"/>
        </w:rPr>
        <w:t xml:space="preserve">-местах, находящихся в их пользовании и (или) владении и в пределах размеченных разделительных линий. </w:t>
      </w:r>
    </w:p>
    <w:p w14:paraId="1ECB63B8"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4.4. Парковка и хранение транспортных средств вне зоны </w:t>
      </w:r>
      <w:proofErr w:type="spellStart"/>
      <w:r w:rsidRPr="00604A2A">
        <w:rPr>
          <w:rFonts w:ascii="Times New Roman" w:eastAsia="Calibri" w:hAnsi="Times New Roman" w:cs="Times New Roman"/>
          <w:kern w:val="0"/>
          <w14:ligatures w14:val="none"/>
        </w:rPr>
        <w:t>машино</w:t>
      </w:r>
      <w:proofErr w:type="spellEnd"/>
      <w:r w:rsidRPr="00604A2A">
        <w:rPr>
          <w:rFonts w:ascii="Times New Roman" w:eastAsia="Calibri" w:hAnsi="Times New Roman" w:cs="Times New Roman"/>
          <w:kern w:val="0"/>
          <w14:ligatures w14:val="none"/>
        </w:rPr>
        <w:t xml:space="preserve">-места, в </w:t>
      </w:r>
      <w:proofErr w:type="spellStart"/>
      <w:r w:rsidRPr="00604A2A">
        <w:rPr>
          <w:rFonts w:ascii="Times New Roman" w:eastAsia="Calibri" w:hAnsi="Times New Roman" w:cs="Times New Roman"/>
          <w:kern w:val="0"/>
          <w14:ligatures w14:val="none"/>
        </w:rPr>
        <w:t>т.ч</w:t>
      </w:r>
      <w:proofErr w:type="spellEnd"/>
      <w:r w:rsidRPr="00604A2A">
        <w:rPr>
          <w:rFonts w:ascii="Times New Roman" w:eastAsia="Calibri" w:hAnsi="Times New Roman" w:cs="Times New Roman"/>
          <w:kern w:val="0"/>
          <w14:ligatures w14:val="none"/>
        </w:rPr>
        <w:t xml:space="preserve">. на проезжей части, перед эвакуационными выходами, проездами и т.д., ЗАПРЕЩЕНА. </w:t>
      </w:r>
    </w:p>
    <w:p w14:paraId="7BBD4BB4"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4.5. Создание помех для выезда припаркованного на территории паркинга транспортного средства является НЕДОПУСТИМЫМ. </w:t>
      </w:r>
    </w:p>
    <w:p w14:paraId="280E2BA2"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4.6. Не допускается стоянка транспортных средств с работающим двигателем. </w:t>
      </w:r>
    </w:p>
    <w:p w14:paraId="42ACA76A" w14:textId="77777777" w:rsidR="00604A2A" w:rsidRPr="00B52276"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sz w:val="20"/>
          <w14:ligatures w14:val="none"/>
        </w:rPr>
      </w:pPr>
      <w:r w:rsidRPr="00604A2A">
        <w:rPr>
          <w:rFonts w:ascii="Times New Roman" w:eastAsia="Calibri" w:hAnsi="Times New Roman" w:cs="Times New Roman"/>
          <w:kern w:val="0"/>
          <w14:ligatures w14:val="none"/>
        </w:rPr>
        <w:t xml:space="preserve"> </w:t>
      </w:r>
    </w:p>
    <w:p w14:paraId="749F64DF"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b/>
          <w:kern w:val="0"/>
          <w14:ligatures w14:val="none"/>
        </w:rPr>
      </w:pPr>
      <w:r w:rsidRPr="00604A2A">
        <w:rPr>
          <w:rFonts w:ascii="Times New Roman" w:eastAsia="Calibri" w:hAnsi="Times New Roman" w:cs="Times New Roman"/>
          <w:b/>
          <w:kern w:val="0"/>
          <w14:ligatures w14:val="none"/>
        </w:rPr>
        <w:t>5. ДОПОЛНИТЕЛЬНЫЕ ПЛАТНЫЕ УСЛУГИ</w:t>
      </w:r>
    </w:p>
    <w:p w14:paraId="21EDB746" w14:textId="77777777" w:rsidR="00604A2A" w:rsidRPr="00B52276"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sz w:val="20"/>
          <w14:ligatures w14:val="none"/>
        </w:rPr>
      </w:pPr>
    </w:p>
    <w:p w14:paraId="379CC070"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 xml:space="preserve">5.1. Стоимость оформления дополнительного пропуска или восстановления утраченного пропуска складывается из фактических расходов УК «Аквамарин» на совершение данных действий и составляет 250 (двести пятьдесят) рублей, 00 копеек за 1 шт. </w:t>
      </w:r>
    </w:p>
    <w:p w14:paraId="138F5185" w14:textId="77777777" w:rsidR="00604A2A" w:rsidRPr="00B52276" w:rsidRDefault="00604A2A" w:rsidP="00604A2A">
      <w:pPr>
        <w:shd w:val="clear" w:color="auto" w:fill="FFFFFF"/>
        <w:spacing w:after="0" w:line="240" w:lineRule="auto"/>
        <w:ind w:firstLine="567"/>
        <w:jc w:val="both"/>
        <w:textAlignment w:val="baseline"/>
        <w:rPr>
          <w:rFonts w:ascii="Times New Roman" w:eastAsia="Calibri" w:hAnsi="Times New Roman" w:cs="Times New Roman"/>
          <w:b/>
          <w:kern w:val="0"/>
          <w:sz w:val="20"/>
          <w14:ligatures w14:val="none"/>
        </w:rPr>
      </w:pPr>
    </w:p>
    <w:p w14:paraId="7C372412" w14:textId="77777777" w:rsidR="00604A2A" w:rsidRPr="00604A2A" w:rsidRDefault="00604A2A" w:rsidP="00604A2A">
      <w:pPr>
        <w:shd w:val="clear" w:color="auto" w:fill="FFFFFF"/>
        <w:spacing w:after="0" w:line="240" w:lineRule="auto"/>
        <w:ind w:firstLine="567"/>
        <w:jc w:val="both"/>
        <w:textAlignment w:val="baseline"/>
        <w:rPr>
          <w:rFonts w:ascii="Times New Roman" w:eastAsia="Calibri" w:hAnsi="Times New Roman" w:cs="Times New Roman"/>
          <w:b/>
          <w:kern w:val="0"/>
          <w14:ligatures w14:val="none"/>
        </w:rPr>
      </w:pPr>
      <w:r w:rsidRPr="00604A2A">
        <w:rPr>
          <w:rFonts w:ascii="Times New Roman" w:eastAsia="Calibri" w:hAnsi="Times New Roman" w:cs="Times New Roman"/>
          <w:b/>
          <w:kern w:val="0"/>
          <w14:ligatures w14:val="none"/>
        </w:rPr>
        <w:t>6. ЗАКЛЮЧИТЕЛЬНЫЕ ПОЛОЖЕНИЯ</w:t>
      </w:r>
    </w:p>
    <w:p w14:paraId="6A6FAEB0" w14:textId="77777777" w:rsidR="00604A2A" w:rsidRPr="00B52276" w:rsidRDefault="00604A2A" w:rsidP="00604A2A">
      <w:pPr>
        <w:shd w:val="clear" w:color="auto" w:fill="FFFFFF"/>
        <w:spacing w:after="0" w:line="240" w:lineRule="auto"/>
        <w:ind w:firstLine="567"/>
        <w:jc w:val="both"/>
        <w:textAlignment w:val="baseline"/>
        <w:rPr>
          <w:rFonts w:ascii="Times New Roman" w:eastAsia="Calibri" w:hAnsi="Times New Roman" w:cs="Times New Roman"/>
          <w:kern w:val="0"/>
          <w:sz w:val="20"/>
          <w14:ligatures w14:val="none"/>
        </w:rPr>
      </w:pPr>
    </w:p>
    <w:p w14:paraId="24CED6E5" w14:textId="6B3FBBDF" w:rsidR="00604A2A" w:rsidRDefault="00604A2A" w:rsidP="005A292B">
      <w:pPr>
        <w:shd w:val="clear" w:color="auto" w:fill="FFFFFF"/>
        <w:spacing w:after="0" w:line="240" w:lineRule="auto"/>
        <w:ind w:firstLine="567"/>
        <w:jc w:val="both"/>
        <w:textAlignment w:val="baseline"/>
        <w:rPr>
          <w:rFonts w:ascii="Times New Roman" w:eastAsia="Calibri" w:hAnsi="Times New Roman" w:cs="Times New Roman"/>
          <w:kern w:val="0"/>
          <w14:ligatures w14:val="none"/>
        </w:rPr>
      </w:pPr>
      <w:r w:rsidRPr="00604A2A">
        <w:rPr>
          <w:rFonts w:ascii="Times New Roman" w:eastAsia="Calibri" w:hAnsi="Times New Roman" w:cs="Times New Roman"/>
          <w:kern w:val="0"/>
          <w14:ligatures w14:val="none"/>
        </w:rPr>
        <w:t>6.1. При обнаружении неисправностей, пожаров и аварий в помещении паркинга, внутридомовых инженерных сетей и систем, а также при обнаружении иных нарушений немедленно сообщать о них в диспетчерскую службу Управляющей компании по телефону: +7 (966) 280 13 71 или Начальнику службы контроля по телефону: +7 (902) 054 67 36, а также принимать все возможные меры по устранению или локализации таких неисправностей, пожар</w:t>
      </w:r>
      <w:r w:rsidR="005A292B">
        <w:rPr>
          <w:rFonts w:ascii="Times New Roman" w:eastAsia="Calibri" w:hAnsi="Times New Roman" w:cs="Times New Roman"/>
          <w:kern w:val="0"/>
          <w14:ligatures w14:val="none"/>
        </w:rPr>
        <w:t>ов, аварий и уменьшению ущерба.</w:t>
      </w:r>
    </w:p>
    <w:p w14:paraId="071743BD" w14:textId="77777777" w:rsidR="005A292B" w:rsidRPr="00B52276" w:rsidRDefault="005A292B" w:rsidP="005A292B">
      <w:pPr>
        <w:shd w:val="clear" w:color="auto" w:fill="FFFFFF"/>
        <w:spacing w:after="0" w:line="240" w:lineRule="auto"/>
        <w:ind w:firstLine="567"/>
        <w:jc w:val="both"/>
        <w:textAlignment w:val="baseline"/>
        <w:rPr>
          <w:rFonts w:ascii="Times New Roman" w:eastAsia="Calibri" w:hAnsi="Times New Roman" w:cs="Times New Roman"/>
          <w:kern w:val="0"/>
          <w:sz w:val="20"/>
          <w14:ligatures w14:val="none"/>
        </w:rPr>
      </w:pPr>
    </w:p>
    <w:tbl>
      <w:tblPr>
        <w:tblStyle w:val="6"/>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5093"/>
      </w:tblGrid>
      <w:tr w:rsidR="00604A2A" w:rsidRPr="00604A2A" w14:paraId="524E12E2" w14:textId="77777777" w:rsidTr="00B52276">
        <w:trPr>
          <w:trHeight w:val="1158"/>
        </w:trPr>
        <w:tc>
          <w:tcPr>
            <w:tcW w:w="4655" w:type="dxa"/>
          </w:tcPr>
          <w:p w14:paraId="2E16D001" w14:textId="77777777" w:rsidR="00604A2A" w:rsidRPr="00604A2A" w:rsidRDefault="00604A2A" w:rsidP="00604A2A">
            <w:pPr>
              <w:jc w:val="both"/>
              <w:rPr>
                <w:rFonts w:ascii="Times New Roman" w:eastAsia="Calibri" w:hAnsi="Times New Roman" w:cs="Times New Roman"/>
                <w:b/>
                <w:bCs/>
                <w:u w:val="single"/>
              </w:rPr>
            </w:pPr>
            <w:r w:rsidRPr="00604A2A">
              <w:rPr>
                <w:rFonts w:ascii="Times New Roman" w:eastAsia="Calibri" w:hAnsi="Times New Roman" w:cs="Times New Roman"/>
                <w:b/>
                <w:bCs/>
                <w:u w:val="single"/>
              </w:rPr>
              <w:t>Управляющая организация:</w:t>
            </w:r>
          </w:p>
          <w:p w14:paraId="3C3694C6" w14:textId="77777777" w:rsidR="00604A2A" w:rsidRPr="00604A2A" w:rsidRDefault="00604A2A" w:rsidP="00604A2A">
            <w:pPr>
              <w:ind w:left="-108"/>
              <w:jc w:val="both"/>
              <w:rPr>
                <w:rFonts w:ascii="Times New Roman" w:eastAsia="Calibri" w:hAnsi="Times New Roman" w:cs="Times New Roman"/>
                <w:b/>
                <w:bCs/>
                <w:u w:val="single"/>
              </w:rPr>
            </w:pPr>
          </w:p>
          <w:p w14:paraId="14F644AD" w14:textId="77777777" w:rsidR="00604A2A" w:rsidRPr="00604A2A" w:rsidRDefault="00604A2A" w:rsidP="00604A2A">
            <w:pPr>
              <w:jc w:val="both"/>
              <w:rPr>
                <w:rFonts w:ascii="Times New Roman" w:eastAsia="Calibri" w:hAnsi="Times New Roman" w:cs="Times New Roman"/>
                <w:b/>
              </w:rPr>
            </w:pPr>
            <w:r w:rsidRPr="00604A2A">
              <w:rPr>
                <w:rFonts w:ascii="Times New Roman" w:eastAsia="Calibri" w:hAnsi="Times New Roman" w:cs="Times New Roman"/>
                <w:b/>
              </w:rPr>
              <w:t>ООО УК «Аквамарин»</w:t>
            </w:r>
          </w:p>
          <w:p w14:paraId="46B56508" w14:textId="77777777" w:rsidR="00604A2A" w:rsidRPr="00604A2A" w:rsidRDefault="00604A2A" w:rsidP="00604A2A">
            <w:pPr>
              <w:rPr>
                <w:rFonts w:ascii="Times New Roman" w:eastAsia="Calibri" w:hAnsi="Times New Roman" w:cs="Times New Roman"/>
                <w:bCs/>
              </w:rPr>
            </w:pPr>
            <w:r w:rsidRPr="00604A2A">
              <w:rPr>
                <w:rFonts w:ascii="Times New Roman" w:eastAsia="Calibri" w:hAnsi="Times New Roman" w:cs="Times New Roman"/>
                <w:bCs/>
              </w:rPr>
              <w:t>Генеральный директор</w:t>
            </w:r>
          </w:p>
          <w:p w14:paraId="37F1C8FC" w14:textId="77777777" w:rsidR="00604A2A" w:rsidRPr="00604A2A" w:rsidRDefault="00604A2A" w:rsidP="00604A2A">
            <w:pPr>
              <w:jc w:val="both"/>
              <w:rPr>
                <w:rFonts w:ascii="Times New Roman" w:eastAsia="Calibri" w:hAnsi="Times New Roman" w:cs="Times New Roman"/>
              </w:rPr>
            </w:pPr>
            <w:r w:rsidRPr="00604A2A">
              <w:rPr>
                <w:rFonts w:ascii="Times New Roman" w:eastAsia="Calibri" w:hAnsi="Times New Roman" w:cs="Times New Roman"/>
              </w:rPr>
              <w:t xml:space="preserve">______________________ В.В. </w:t>
            </w:r>
            <w:proofErr w:type="spellStart"/>
            <w:r w:rsidRPr="00604A2A">
              <w:rPr>
                <w:rFonts w:ascii="Times New Roman" w:eastAsia="Calibri" w:hAnsi="Times New Roman" w:cs="Times New Roman"/>
              </w:rPr>
              <w:t>Лапицкий</w:t>
            </w:r>
            <w:proofErr w:type="spellEnd"/>
          </w:p>
          <w:p w14:paraId="114726C0" w14:textId="77777777" w:rsidR="00604A2A" w:rsidRPr="00604A2A" w:rsidRDefault="00604A2A" w:rsidP="00604A2A">
            <w:pPr>
              <w:jc w:val="both"/>
              <w:rPr>
                <w:rFonts w:ascii="Times New Roman" w:eastAsia="Calibri" w:hAnsi="Times New Roman" w:cs="Times New Roman"/>
              </w:rPr>
            </w:pPr>
            <w:r w:rsidRPr="00604A2A">
              <w:rPr>
                <w:rFonts w:ascii="Times New Roman" w:eastAsia="Calibri" w:hAnsi="Times New Roman" w:cs="Times New Roman"/>
              </w:rPr>
              <w:t>МП</w:t>
            </w:r>
          </w:p>
        </w:tc>
        <w:tc>
          <w:tcPr>
            <w:tcW w:w="5093" w:type="dxa"/>
          </w:tcPr>
          <w:p w14:paraId="72FD5710" w14:textId="1B523F7B" w:rsidR="00604A2A" w:rsidRDefault="00604A2A" w:rsidP="00B52276">
            <w:pPr>
              <w:jc w:val="both"/>
              <w:rPr>
                <w:rFonts w:ascii="Times New Roman" w:eastAsia="Calibri" w:hAnsi="Times New Roman" w:cs="Times New Roman"/>
                <w:b/>
                <w:u w:val="single"/>
              </w:rPr>
            </w:pPr>
            <w:r w:rsidRPr="00604A2A">
              <w:rPr>
                <w:rFonts w:ascii="Times New Roman" w:eastAsia="Calibri" w:hAnsi="Times New Roman" w:cs="Times New Roman"/>
                <w:b/>
                <w:u w:val="single"/>
              </w:rPr>
              <w:t>Собственник:</w:t>
            </w:r>
          </w:p>
          <w:p w14:paraId="3D5A1977" w14:textId="77777777" w:rsidR="00B52276" w:rsidRPr="00B52276" w:rsidRDefault="00B52276" w:rsidP="00B52276">
            <w:pPr>
              <w:jc w:val="both"/>
              <w:rPr>
                <w:rFonts w:ascii="Times New Roman" w:eastAsia="Calibri" w:hAnsi="Times New Roman" w:cs="Times New Roman"/>
                <w:b/>
                <w:u w:val="single"/>
              </w:rPr>
            </w:pPr>
          </w:p>
          <w:p w14:paraId="7C020189" w14:textId="77777777" w:rsidR="00604A2A" w:rsidRPr="00604A2A" w:rsidRDefault="00604A2A" w:rsidP="00604A2A">
            <w:pPr>
              <w:spacing w:line="276" w:lineRule="auto"/>
              <w:rPr>
                <w:rFonts w:ascii="Times New Roman" w:eastAsia="Calibri" w:hAnsi="Times New Roman" w:cs="Times New Roman"/>
              </w:rPr>
            </w:pPr>
            <w:r w:rsidRPr="00604A2A">
              <w:rPr>
                <w:rFonts w:ascii="Times New Roman" w:eastAsia="Calibri" w:hAnsi="Times New Roman" w:cs="Times New Roman"/>
              </w:rPr>
              <w:t>______________(_____________________________)</w:t>
            </w:r>
          </w:p>
          <w:p w14:paraId="7401E75E" w14:textId="77777777" w:rsidR="00604A2A" w:rsidRPr="00604A2A" w:rsidRDefault="00604A2A" w:rsidP="00604A2A">
            <w:pPr>
              <w:spacing w:line="276" w:lineRule="auto"/>
              <w:rPr>
                <w:rFonts w:ascii="Times New Roman" w:eastAsia="Calibri" w:hAnsi="Times New Roman" w:cs="Times New Roman"/>
              </w:rPr>
            </w:pPr>
            <w:r w:rsidRPr="00604A2A">
              <w:rPr>
                <w:rFonts w:ascii="Times New Roman" w:eastAsia="Calibri" w:hAnsi="Times New Roman" w:cs="Times New Roman"/>
              </w:rPr>
              <w:t xml:space="preserve">        (</w:t>
            </w:r>
            <w:proofErr w:type="gramStart"/>
            <w:r w:rsidRPr="00604A2A">
              <w:rPr>
                <w:rFonts w:ascii="Times New Roman" w:eastAsia="Calibri" w:hAnsi="Times New Roman" w:cs="Times New Roman"/>
              </w:rPr>
              <w:t xml:space="preserve">подпись)   </w:t>
            </w:r>
            <w:proofErr w:type="gramEnd"/>
            <w:r w:rsidRPr="00604A2A">
              <w:rPr>
                <w:rFonts w:ascii="Times New Roman" w:eastAsia="Calibri" w:hAnsi="Times New Roman" w:cs="Times New Roman"/>
              </w:rPr>
              <w:t xml:space="preserve">                           (ФИО)</w:t>
            </w:r>
          </w:p>
          <w:p w14:paraId="52278CB6" w14:textId="138850F9" w:rsidR="00604A2A" w:rsidRPr="00604A2A" w:rsidRDefault="005A292B" w:rsidP="005A292B">
            <w:pPr>
              <w:spacing w:line="276" w:lineRule="auto"/>
              <w:rPr>
                <w:rFonts w:ascii="Times New Roman" w:eastAsia="Calibri" w:hAnsi="Times New Roman" w:cs="Times New Roman"/>
              </w:rPr>
            </w:pPr>
            <w:r>
              <w:rPr>
                <w:rFonts w:ascii="Times New Roman" w:eastAsia="Calibri" w:hAnsi="Times New Roman" w:cs="Times New Roman"/>
              </w:rPr>
              <w:t>МП (для юридических лиц)</w:t>
            </w:r>
          </w:p>
        </w:tc>
      </w:tr>
    </w:tbl>
    <w:p w14:paraId="565D5424" w14:textId="77777777" w:rsidR="00710724" w:rsidRDefault="00710724" w:rsidP="00B52276"/>
    <w:sectPr w:rsidR="00710724" w:rsidSect="00E354BF">
      <w:pgSz w:w="11906" w:h="16838"/>
      <w:pgMar w:top="567" w:right="567" w:bottom="992"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AFB77" w14:textId="77777777" w:rsidR="00933BFB" w:rsidRDefault="00933BFB">
      <w:pPr>
        <w:spacing w:after="0" w:line="240" w:lineRule="auto"/>
      </w:pPr>
      <w:r>
        <w:separator/>
      </w:r>
    </w:p>
  </w:endnote>
  <w:endnote w:type="continuationSeparator" w:id="0">
    <w:p w14:paraId="53B1559B" w14:textId="77777777" w:rsidR="00933BFB" w:rsidRDefault="00933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871604"/>
      <w:docPartObj>
        <w:docPartGallery w:val="Page Numbers (Bottom of Page)"/>
        <w:docPartUnique/>
      </w:docPartObj>
    </w:sdtPr>
    <w:sdtEndPr/>
    <w:sdtContent>
      <w:p w14:paraId="22379044" w14:textId="23FF1E6C" w:rsidR="00E354BF" w:rsidRDefault="00E354BF">
        <w:pPr>
          <w:pStyle w:val="14"/>
          <w:jc w:val="right"/>
        </w:pPr>
        <w:r>
          <w:fldChar w:fldCharType="begin"/>
        </w:r>
        <w:r>
          <w:instrText xml:space="preserve"> PAGE   \* MERGEFORMAT </w:instrText>
        </w:r>
        <w:r>
          <w:fldChar w:fldCharType="separate"/>
        </w:r>
        <w:r w:rsidR="00B1207C">
          <w:rPr>
            <w:noProof/>
          </w:rPr>
          <w:t>25</w:t>
        </w:r>
        <w:r>
          <w:rPr>
            <w:noProof/>
          </w:rPr>
          <w:fldChar w:fldCharType="end"/>
        </w:r>
      </w:p>
    </w:sdtContent>
  </w:sdt>
  <w:p w14:paraId="48A63E25" w14:textId="77777777" w:rsidR="00E354BF" w:rsidRDefault="00E354BF">
    <w:pPr>
      <w:pStyle w:val="14"/>
    </w:pPr>
  </w:p>
  <w:p w14:paraId="2CAAE92F" w14:textId="77777777" w:rsidR="00E354BF" w:rsidRDefault="00E354BF"/>
  <w:p w14:paraId="33C07E73" w14:textId="77777777" w:rsidR="00E354BF" w:rsidRDefault="00E354B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38166" w14:textId="77777777" w:rsidR="00933BFB" w:rsidRDefault="00933BFB">
      <w:pPr>
        <w:spacing w:after="0" w:line="240" w:lineRule="auto"/>
      </w:pPr>
      <w:r>
        <w:separator/>
      </w:r>
    </w:p>
  </w:footnote>
  <w:footnote w:type="continuationSeparator" w:id="0">
    <w:p w14:paraId="2BB2F7B2" w14:textId="77777777" w:rsidR="00933BFB" w:rsidRDefault="00933B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7E27"/>
    <w:multiLevelType w:val="hybridMultilevel"/>
    <w:tmpl w:val="FC9EE7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954729"/>
    <w:multiLevelType w:val="multilevel"/>
    <w:tmpl w:val="CEAAE280"/>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eastAsia="Calibri" w:hAnsi="Times New Roman"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2D769F8"/>
    <w:multiLevelType w:val="hybridMultilevel"/>
    <w:tmpl w:val="56E4EDE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 w15:restartNumberingAfterBreak="0">
    <w:nsid w:val="13596265"/>
    <w:multiLevelType w:val="hybridMultilevel"/>
    <w:tmpl w:val="00089E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3C7646D"/>
    <w:multiLevelType w:val="multilevel"/>
    <w:tmpl w:val="0419001F"/>
    <w:numStyleLink w:val="1"/>
  </w:abstractNum>
  <w:abstractNum w:abstractNumId="5" w15:restartNumberingAfterBreak="0">
    <w:nsid w:val="14B63EF8"/>
    <w:multiLevelType w:val="hybridMultilevel"/>
    <w:tmpl w:val="D4D472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50808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8A48BE"/>
    <w:multiLevelType w:val="hybridMultilevel"/>
    <w:tmpl w:val="FC9EE7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8F509A9"/>
    <w:multiLevelType w:val="hybridMultilevel"/>
    <w:tmpl w:val="FC9EE7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DB6580A"/>
    <w:multiLevelType w:val="hybridMultilevel"/>
    <w:tmpl w:val="FC9EE7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E286265"/>
    <w:multiLevelType w:val="multilevel"/>
    <w:tmpl w:val="175461CA"/>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7FD0334"/>
    <w:multiLevelType w:val="hybridMultilevel"/>
    <w:tmpl w:val="FC9EE7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C5350C1"/>
    <w:multiLevelType w:val="hybridMultilevel"/>
    <w:tmpl w:val="FC9EE7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E8C12A8"/>
    <w:multiLevelType w:val="multilevel"/>
    <w:tmpl w:val="59DA81C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1957E63"/>
    <w:multiLevelType w:val="hybridMultilevel"/>
    <w:tmpl w:val="FC9EE7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6704BF0"/>
    <w:multiLevelType w:val="multilevel"/>
    <w:tmpl w:val="D04816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8934E8D"/>
    <w:multiLevelType w:val="hybridMultilevel"/>
    <w:tmpl w:val="FC9EE7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5CFB5FB2"/>
    <w:multiLevelType w:val="hybridMultilevel"/>
    <w:tmpl w:val="FC9EE7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0BC4ADE"/>
    <w:multiLevelType w:val="hybridMultilevel"/>
    <w:tmpl w:val="FC9EE7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668702EF"/>
    <w:multiLevelType w:val="hybridMultilevel"/>
    <w:tmpl w:val="FC9EE7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67CF454E"/>
    <w:multiLevelType w:val="multilevel"/>
    <w:tmpl w:val="0419001F"/>
    <w:styleLink w:va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2C844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3C06C7E"/>
    <w:multiLevelType w:val="hybridMultilevel"/>
    <w:tmpl w:val="FC9EE7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76DE0662"/>
    <w:multiLevelType w:val="multilevel"/>
    <w:tmpl w:val="29284EE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7BF2BEE"/>
    <w:multiLevelType w:val="hybridMultilevel"/>
    <w:tmpl w:val="FC9EE7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7ACC320F"/>
    <w:multiLevelType w:val="multilevel"/>
    <w:tmpl w:val="90187546"/>
    <w:lvl w:ilvl="0">
      <w:start w:val="1"/>
      <w:numFmt w:val="decimal"/>
      <w:lvlText w:val="%1."/>
      <w:lvlJc w:val="left"/>
      <w:pPr>
        <w:ind w:left="3196" w:hanging="360"/>
      </w:pPr>
      <w:rPr>
        <w:rFonts w:hint="default"/>
        <w:b/>
        <w:bCs/>
        <w:color w:val="auto"/>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E2F23B2"/>
    <w:multiLevelType w:val="hybridMultilevel"/>
    <w:tmpl w:val="FC9EE7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5"/>
  </w:num>
  <w:num w:numId="3">
    <w:abstractNumId w:val="3"/>
  </w:num>
  <w:num w:numId="4">
    <w:abstractNumId w:val="10"/>
  </w:num>
  <w:num w:numId="5">
    <w:abstractNumId w:val="21"/>
  </w:num>
  <w:num w:numId="6">
    <w:abstractNumId w:val="5"/>
  </w:num>
  <w:num w:numId="7">
    <w:abstractNumId w:val="6"/>
  </w:num>
  <w:num w:numId="8">
    <w:abstractNumId w:val="15"/>
  </w:num>
  <w:num w:numId="9">
    <w:abstractNumId w:val="13"/>
  </w:num>
  <w:num w:numId="10">
    <w:abstractNumId w:val="2"/>
  </w:num>
  <w:num w:numId="11">
    <w:abstractNumId w:val="20"/>
  </w:num>
  <w:num w:numId="12">
    <w:abstractNumId w:val="4"/>
  </w:num>
  <w:num w:numId="13">
    <w:abstractNumId w:val="23"/>
  </w:num>
  <w:num w:numId="14">
    <w:abstractNumId w:val="11"/>
  </w:num>
  <w:num w:numId="15">
    <w:abstractNumId w:val="17"/>
  </w:num>
  <w:num w:numId="16">
    <w:abstractNumId w:val="22"/>
  </w:num>
  <w:num w:numId="17">
    <w:abstractNumId w:val="19"/>
  </w:num>
  <w:num w:numId="18">
    <w:abstractNumId w:val="8"/>
  </w:num>
  <w:num w:numId="19">
    <w:abstractNumId w:val="14"/>
  </w:num>
  <w:num w:numId="20">
    <w:abstractNumId w:val="7"/>
  </w:num>
  <w:num w:numId="21">
    <w:abstractNumId w:val="24"/>
  </w:num>
  <w:num w:numId="22">
    <w:abstractNumId w:val="26"/>
  </w:num>
  <w:num w:numId="23">
    <w:abstractNumId w:val="0"/>
  </w:num>
  <w:num w:numId="24">
    <w:abstractNumId w:val="18"/>
  </w:num>
  <w:num w:numId="25">
    <w:abstractNumId w:val="16"/>
  </w:num>
  <w:num w:numId="26">
    <w:abstractNumId w:val="9"/>
  </w:num>
  <w:num w:numId="27">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724"/>
    <w:rsid w:val="000A17A4"/>
    <w:rsid w:val="00275AC6"/>
    <w:rsid w:val="00284000"/>
    <w:rsid w:val="002D1117"/>
    <w:rsid w:val="0032002A"/>
    <w:rsid w:val="004A032E"/>
    <w:rsid w:val="00510239"/>
    <w:rsid w:val="005A292B"/>
    <w:rsid w:val="00604A2A"/>
    <w:rsid w:val="00710724"/>
    <w:rsid w:val="007761C3"/>
    <w:rsid w:val="007A3F76"/>
    <w:rsid w:val="008773C7"/>
    <w:rsid w:val="0089697F"/>
    <w:rsid w:val="00907488"/>
    <w:rsid w:val="00933BFB"/>
    <w:rsid w:val="0097145E"/>
    <w:rsid w:val="00986872"/>
    <w:rsid w:val="00987441"/>
    <w:rsid w:val="009A6FA6"/>
    <w:rsid w:val="009D7ABC"/>
    <w:rsid w:val="00B1207C"/>
    <w:rsid w:val="00B52276"/>
    <w:rsid w:val="00BD48F8"/>
    <w:rsid w:val="00C5483D"/>
    <w:rsid w:val="00D9010C"/>
    <w:rsid w:val="00DE58CE"/>
    <w:rsid w:val="00E0730B"/>
    <w:rsid w:val="00E354BF"/>
    <w:rsid w:val="00FC0DEC"/>
    <w:rsid w:val="00FE0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C489D"/>
  <w15:chartTrackingRefBased/>
  <w15:docId w15:val="{2F4A7655-3AA0-40EC-BFE8-0960ADF1E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1C3"/>
  </w:style>
  <w:style w:type="paragraph" w:styleId="10">
    <w:name w:val="heading 1"/>
    <w:basedOn w:val="a"/>
    <w:next w:val="a"/>
    <w:link w:val="11"/>
    <w:uiPriority w:val="9"/>
    <w:qFormat/>
    <w:rsid w:val="00284000"/>
    <w:pPr>
      <w:keepNext/>
      <w:keepLines/>
      <w:spacing w:before="240" w:after="0"/>
      <w:outlineLvl w:val="0"/>
    </w:pPr>
    <w:rPr>
      <w:rFonts w:ascii="Calibri Light" w:eastAsia="Times New Roman" w:hAnsi="Calibri Light" w:cs="Times New Roman"/>
      <w:color w:val="2E74B5"/>
      <w:sz w:val="32"/>
      <w:szCs w:val="32"/>
      <w:lang w:eastAsia="ru-RU"/>
    </w:rPr>
  </w:style>
  <w:style w:type="paragraph" w:styleId="2">
    <w:name w:val="heading 2"/>
    <w:basedOn w:val="a"/>
    <w:next w:val="a"/>
    <w:link w:val="20"/>
    <w:uiPriority w:val="9"/>
    <w:semiHidden/>
    <w:unhideWhenUsed/>
    <w:qFormat/>
    <w:rsid w:val="00284000"/>
    <w:pPr>
      <w:keepNext/>
      <w:keepLines/>
      <w:spacing w:before="40" w:after="0"/>
      <w:outlineLvl w:val="1"/>
    </w:pPr>
    <w:rPr>
      <w:rFonts w:ascii="Calibri Light" w:eastAsia="Times New Roman" w:hAnsi="Calibri Light" w:cs="Times New Roman"/>
      <w:color w:val="2E74B5"/>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uiPriority w:val="9"/>
    <w:qFormat/>
    <w:rsid w:val="00284000"/>
    <w:pPr>
      <w:keepNext/>
      <w:keepLines/>
      <w:spacing w:before="240" w:after="0" w:line="240" w:lineRule="auto"/>
      <w:outlineLvl w:val="0"/>
    </w:pPr>
    <w:rPr>
      <w:rFonts w:ascii="Calibri Light" w:eastAsia="Times New Roman" w:hAnsi="Calibri Light" w:cs="Times New Roman"/>
      <w:color w:val="2E74B5"/>
      <w:kern w:val="0"/>
      <w:sz w:val="32"/>
      <w:szCs w:val="32"/>
      <w:lang w:eastAsia="ru-RU"/>
      <w14:ligatures w14:val="none"/>
    </w:rPr>
  </w:style>
  <w:style w:type="paragraph" w:customStyle="1" w:styleId="21">
    <w:name w:val="Заголовок 21"/>
    <w:basedOn w:val="a"/>
    <w:next w:val="a"/>
    <w:uiPriority w:val="9"/>
    <w:semiHidden/>
    <w:unhideWhenUsed/>
    <w:qFormat/>
    <w:rsid w:val="00284000"/>
    <w:pPr>
      <w:keepNext/>
      <w:keepLines/>
      <w:spacing w:before="40" w:after="0" w:line="240" w:lineRule="auto"/>
      <w:outlineLvl w:val="1"/>
    </w:pPr>
    <w:rPr>
      <w:rFonts w:ascii="Calibri Light" w:eastAsia="Times New Roman" w:hAnsi="Calibri Light" w:cs="Times New Roman"/>
      <w:color w:val="2E74B5"/>
      <w:kern w:val="0"/>
      <w:sz w:val="26"/>
      <w:szCs w:val="26"/>
      <w:lang w:eastAsia="ru-RU"/>
      <w14:ligatures w14:val="none"/>
    </w:rPr>
  </w:style>
  <w:style w:type="numbering" w:customStyle="1" w:styleId="12">
    <w:name w:val="Нет списка1"/>
    <w:next w:val="a2"/>
    <w:uiPriority w:val="99"/>
    <w:semiHidden/>
    <w:unhideWhenUsed/>
    <w:rsid w:val="00284000"/>
  </w:style>
  <w:style w:type="character" w:customStyle="1" w:styleId="11">
    <w:name w:val="Заголовок 1 Знак"/>
    <w:basedOn w:val="a0"/>
    <w:link w:val="10"/>
    <w:uiPriority w:val="9"/>
    <w:rsid w:val="00284000"/>
    <w:rPr>
      <w:rFonts w:ascii="Calibri Light" w:eastAsia="Times New Roman" w:hAnsi="Calibri Light" w:cs="Times New Roman"/>
      <w:color w:val="2E74B5"/>
      <w:sz w:val="32"/>
      <w:szCs w:val="32"/>
      <w:lang w:eastAsia="ru-RU"/>
    </w:rPr>
  </w:style>
  <w:style w:type="character" w:customStyle="1" w:styleId="20">
    <w:name w:val="Заголовок 2 Знак"/>
    <w:basedOn w:val="a0"/>
    <w:link w:val="2"/>
    <w:uiPriority w:val="9"/>
    <w:semiHidden/>
    <w:rsid w:val="00284000"/>
    <w:rPr>
      <w:rFonts w:ascii="Calibri Light" w:eastAsia="Times New Roman" w:hAnsi="Calibri Light" w:cs="Times New Roman"/>
      <w:color w:val="2E74B5"/>
      <w:sz w:val="26"/>
      <w:szCs w:val="26"/>
      <w:lang w:eastAsia="ru-RU"/>
    </w:rPr>
  </w:style>
  <w:style w:type="paragraph" w:customStyle="1" w:styleId="13">
    <w:name w:val="Без интервала1"/>
    <w:next w:val="a3"/>
    <w:uiPriority w:val="1"/>
    <w:qFormat/>
    <w:rsid w:val="00284000"/>
    <w:pPr>
      <w:spacing w:after="0" w:line="240" w:lineRule="auto"/>
    </w:pPr>
    <w:rPr>
      <w:kern w:val="0"/>
      <w14:ligatures w14:val="none"/>
    </w:rPr>
  </w:style>
  <w:style w:type="paragraph" w:customStyle="1" w:styleId="14">
    <w:name w:val="Нижний колонтитул1"/>
    <w:basedOn w:val="a"/>
    <w:next w:val="a4"/>
    <w:link w:val="a5"/>
    <w:uiPriority w:val="99"/>
    <w:unhideWhenUsed/>
    <w:rsid w:val="00284000"/>
    <w:pPr>
      <w:tabs>
        <w:tab w:val="center" w:pos="4677"/>
        <w:tab w:val="right" w:pos="9355"/>
      </w:tabs>
      <w:spacing w:after="0" w:line="240" w:lineRule="auto"/>
    </w:pPr>
  </w:style>
  <w:style w:type="character" w:customStyle="1" w:styleId="a5">
    <w:name w:val="Нижний колонтитул Знак"/>
    <w:basedOn w:val="a0"/>
    <w:link w:val="14"/>
    <w:uiPriority w:val="99"/>
    <w:rsid w:val="00284000"/>
  </w:style>
  <w:style w:type="table" w:customStyle="1" w:styleId="15">
    <w:name w:val="Сетка таблицы1"/>
    <w:basedOn w:val="a1"/>
    <w:next w:val="a6"/>
    <w:uiPriority w:val="39"/>
    <w:rsid w:val="0028400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84000"/>
    <w:pPr>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character" w:styleId="a7">
    <w:name w:val="Hyperlink"/>
    <w:basedOn w:val="a0"/>
    <w:uiPriority w:val="99"/>
    <w:unhideWhenUsed/>
    <w:rsid w:val="00284000"/>
    <w:rPr>
      <w:color w:val="0000FF"/>
      <w:u w:val="single"/>
    </w:rPr>
  </w:style>
  <w:style w:type="character" w:styleId="a8">
    <w:name w:val="annotation reference"/>
    <w:basedOn w:val="a0"/>
    <w:uiPriority w:val="99"/>
    <w:semiHidden/>
    <w:unhideWhenUsed/>
    <w:rsid w:val="00284000"/>
    <w:rPr>
      <w:sz w:val="16"/>
      <w:szCs w:val="16"/>
    </w:rPr>
  </w:style>
  <w:style w:type="paragraph" w:styleId="a9">
    <w:name w:val="annotation text"/>
    <w:basedOn w:val="a"/>
    <w:link w:val="aa"/>
    <w:uiPriority w:val="99"/>
    <w:semiHidden/>
    <w:unhideWhenUsed/>
    <w:rsid w:val="00284000"/>
    <w:pPr>
      <w:spacing w:after="0" w:line="240" w:lineRule="auto"/>
    </w:pPr>
    <w:rPr>
      <w:rFonts w:ascii="Times New Roman" w:eastAsia="Times New Roman" w:hAnsi="Times New Roman" w:cs="Times New Roman"/>
      <w:kern w:val="0"/>
      <w:sz w:val="20"/>
      <w:szCs w:val="20"/>
      <w:lang w:eastAsia="ru-RU"/>
      <w14:ligatures w14:val="none"/>
    </w:rPr>
  </w:style>
  <w:style w:type="character" w:customStyle="1" w:styleId="aa">
    <w:name w:val="Текст примечания Знак"/>
    <w:basedOn w:val="a0"/>
    <w:link w:val="a9"/>
    <w:uiPriority w:val="99"/>
    <w:semiHidden/>
    <w:rsid w:val="00284000"/>
    <w:rPr>
      <w:rFonts w:ascii="Times New Roman" w:eastAsia="Times New Roman" w:hAnsi="Times New Roman" w:cs="Times New Roman"/>
      <w:kern w:val="0"/>
      <w:sz w:val="20"/>
      <w:szCs w:val="20"/>
      <w:lang w:eastAsia="ru-RU"/>
      <w14:ligatures w14:val="none"/>
    </w:rPr>
  </w:style>
  <w:style w:type="paragraph" w:styleId="ab">
    <w:name w:val="Balloon Text"/>
    <w:basedOn w:val="a"/>
    <w:link w:val="ac"/>
    <w:uiPriority w:val="99"/>
    <w:semiHidden/>
    <w:unhideWhenUsed/>
    <w:rsid w:val="00284000"/>
    <w:pPr>
      <w:spacing w:after="0" w:line="240" w:lineRule="auto"/>
    </w:pPr>
    <w:rPr>
      <w:rFonts w:ascii="Segoe UI" w:eastAsia="Times New Roman" w:hAnsi="Segoe UI" w:cs="Segoe UI"/>
      <w:kern w:val="0"/>
      <w:sz w:val="18"/>
      <w:szCs w:val="18"/>
      <w:lang w:eastAsia="ru-RU"/>
      <w14:ligatures w14:val="none"/>
    </w:rPr>
  </w:style>
  <w:style w:type="character" w:customStyle="1" w:styleId="ac">
    <w:name w:val="Текст выноски Знак"/>
    <w:basedOn w:val="a0"/>
    <w:link w:val="ab"/>
    <w:uiPriority w:val="99"/>
    <w:semiHidden/>
    <w:rsid w:val="00284000"/>
    <w:rPr>
      <w:rFonts w:ascii="Segoe UI" w:eastAsia="Times New Roman" w:hAnsi="Segoe UI" w:cs="Segoe UI"/>
      <w:kern w:val="0"/>
      <w:sz w:val="18"/>
      <w:szCs w:val="18"/>
      <w:lang w:eastAsia="ru-RU"/>
      <w14:ligatures w14:val="none"/>
    </w:rPr>
  </w:style>
  <w:style w:type="paragraph" w:customStyle="1" w:styleId="ConsNormal">
    <w:name w:val="ConsNormal"/>
    <w:rsid w:val="00284000"/>
    <w:pPr>
      <w:widowControl w:val="0"/>
      <w:autoSpaceDE w:val="0"/>
      <w:autoSpaceDN w:val="0"/>
      <w:adjustRightInd w:val="0"/>
      <w:spacing w:after="0" w:line="240" w:lineRule="auto"/>
      <w:ind w:right="19772" w:firstLine="720"/>
    </w:pPr>
    <w:rPr>
      <w:rFonts w:ascii="Arial" w:eastAsia="Times New Roman" w:hAnsi="Arial" w:cs="Arial"/>
      <w:kern w:val="0"/>
      <w:sz w:val="20"/>
      <w:szCs w:val="20"/>
      <w:lang w:eastAsia="ru-RU"/>
      <w14:ligatures w14:val="none"/>
    </w:rPr>
  </w:style>
  <w:style w:type="paragraph" w:styleId="ad">
    <w:name w:val="List Paragraph"/>
    <w:basedOn w:val="a"/>
    <w:uiPriority w:val="34"/>
    <w:qFormat/>
    <w:rsid w:val="00284000"/>
    <w:pPr>
      <w:spacing w:after="0" w:line="240" w:lineRule="auto"/>
      <w:ind w:left="720"/>
      <w:contextualSpacing/>
    </w:pPr>
    <w:rPr>
      <w:rFonts w:ascii="Times New Roman" w:eastAsia="Times New Roman" w:hAnsi="Times New Roman" w:cs="Times New Roman"/>
      <w:kern w:val="0"/>
      <w:sz w:val="24"/>
      <w:szCs w:val="24"/>
      <w:lang w:eastAsia="ru-RU"/>
      <w14:ligatures w14:val="none"/>
    </w:rPr>
  </w:style>
  <w:style w:type="paragraph" w:styleId="ae">
    <w:name w:val="Normal (Web)"/>
    <w:basedOn w:val="a"/>
    <w:uiPriority w:val="99"/>
    <w:unhideWhenUsed/>
    <w:rsid w:val="0028400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f">
    <w:name w:val="Emphasis"/>
    <w:basedOn w:val="a0"/>
    <w:uiPriority w:val="20"/>
    <w:qFormat/>
    <w:rsid w:val="00284000"/>
    <w:rPr>
      <w:i/>
      <w:iCs/>
    </w:rPr>
  </w:style>
  <w:style w:type="paragraph" w:styleId="HTML">
    <w:name w:val="HTML Preformatted"/>
    <w:basedOn w:val="a"/>
    <w:link w:val="HTML0"/>
    <w:uiPriority w:val="99"/>
    <w:semiHidden/>
    <w:unhideWhenUsed/>
    <w:rsid w:val="00284000"/>
    <w:pPr>
      <w:spacing w:after="0" w:line="240" w:lineRule="auto"/>
    </w:pPr>
    <w:rPr>
      <w:rFonts w:ascii="Consolas" w:eastAsia="Times New Roman" w:hAnsi="Consolas" w:cs="Times New Roman"/>
      <w:kern w:val="0"/>
      <w:sz w:val="20"/>
      <w:szCs w:val="20"/>
      <w:lang w:eastAsia="ru-RU"/>
      <w14:ligatures w14:val="none"/>
    </w:rPr>
  </w:style>
  <w:style w:type="character" w:customStyle="1" w:styleId="HTML0">
    <w:name w:val="Стандартный HTML Знак"/>
    <w:basedOn w:val="a0"/>
    <w:link w:val="HTML"/>
    <w:uiPriority w:val="99"/>
    <w:semiHidden/>
    <w:rsid w:val="00284000"/>
    <w:rPr>
      <w:rFonts w:ascii="Consolas" w:eastAsia="Times New Roman" w:hAnsi="Consolas" w:cs="Times New Roman"/>
      <w:kern w:val="0"/>
      <w:sz w:val="20"/>
      <w:szCs w:val="20"/>
      <w:lang w:eastAsia="ru-RU"/>
      <w14:ligatures w14:val="none"/>
    </w:rPr>
  </w:style>
  <w:style w:type="paragraph" w:customStyle="1" w:styleId="msonormalmrcssattr">
    <w:name w:val="msonormal_mr_css_attr"/>
    <w:basedOn w:val="a"/>
    <w:rsid w:val="0028400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blkmrcssattr">
    <w:name w:val="blk_mr_css_attr"/>
    <w:basedOn w:val="a0"/>
    <w:rsid w:val="00284000"/>
  </w:style>
  <w:style w:type="character" w:customStyle="1" w:styleId="111">
    <w:name w:val="Заголовок 1 Знак1"/>
    <w:basedOn w:val="a0"/>
    <w:uiPriority w:val="9"/>
    <w:rsid w:val="00284000"/>
    <w:rPr>
      <w:rFonts w:asciiTheme="majorHAnsi" w:eastAsiaTheme="majorEastAsia" w:hAnsiTheme="majorHAnsi" w:cstheme="majorBidi"/>
      <w:color w:val="2F5496" w:themeColor="accent1" w:themeShade="BF"/>
      <w:sz w:val="32"/>
      <w:szCs w:val="32"/>
    </w:rPr>
  </w:style>
  <w:style w:type="character" w:customStyle="1" w:styleId="210">
    <w:name w:val="Заголовок 2 Знак1"/>
    <w:basedOn w:val="a0"/>
    <w:uiPriority w:val="9"/>
    <w:semiHidden/>
    <w:rsid w:val="00284000"/>
    <w:rPr>
      <w:rFonts w:asciiTheme="majorHAnsi" w:eastAsiaTheme="majorEastAsia" w:hAnsiTheme="majorHAnsi" w:cstheme="majorBidi"/>
      <w:color w:val="2F5496" w:themeColor="accent1" w:themeShade="BF"/>
      <w:sz w:val="26"/>
      <w:szCs w:val="26"/>
    </w:rPr>
  </w:style>
  <w:style w:type="paragraph" w:styleId="a3">
    <w:name w:val="No Spacing"/>
    <w:uiPriority w:val="1"/>
    <w:qFormat/>
    <w:rsid w:val="00284000"/>
    <w:pPr>
      <w:spacing w:after="0" w:line="240" w:lineRule="auto"/>
    </w:pPr>
  </w:style>
  <w:style w:type="paragraph" w:styleId="a4">
    <w:name w:val="footer"/>
    <w:basedOn w:val="a"/>
    <w:link w:val="16"/>
    <w:uiPriority w:val="99"/>
    <w:unhideWhenUsed/>
    <w:rsid w:val="00284000"/>
    <w:pPr>
      <w:tabs>
        <w:tab w:val="center" w:pos="4677"/>
        <w:tab w:val="right" w:pos="9355"/>
      </w:tabs>
      <w:spacing w:after="0" w:line="240" w:lineRule="auto"/>
    </w:pPr>
  </w:style>
  <w:style w:type="character" w:customStyle="1" w:styleId="16">
    <w:name w:val="Нижний колонтитул Знак1"/>
    <w:basedOn w:val="a0"/>
    <w:link w:val="a4"/>
    <w:uiPriority w:val="99"/>
    <w:semiHidden/>
    <w:rsid w:val="00284000"/>
  </w:style>
  <w:style w:type="table" w:styleId="a6">
    <w:name w:val="Table Grid"/>
    <w:basedOn w:val="a1"/>
    <w:uiPriority w:val="39"/>
    <w:rsid w:val="00284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6"/>
    <w:uiPriority w:val="39"/>
    <w:rsid w:val="004A032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7761C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604A2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604A2A"/>
    <w:pPr>
      <w:numPr>
        <w:numId w:val="11"/>
      </w:numPr>
    </w:pPr>
  </w:style>
  <w:style w:type="table" w:customStyle="1" w:styleId="5">
    <w:name w:val="Сетка таблицы5"/>
    <w:basedOn w:val="a1"/>
    <w:next w:val="a6"/>
    <w:uiPriority w:val="39"/>
    <w:rsid w:val="00604A2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39"/>
    <w:rsid w:val="00604A2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5A292B"/>
    <w:pPr>
      <w:tabs>
        <w:tab w:val="center" w:pos="4677"/>
        <w:tab w:val="right" w:pos="9355"/>
      </w:tabs>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af1">
    <w:name w:val="Верхний колонтитул Знак"/>
    <w:basedOn w:val="a0"/>
    <w:link w:val="af0"/>
    <w:uiPriority w:val="99"/>
    <w:rsid w:val="005A292B"/>
    <w:rPr>
      <w:rFonts w:ascii="Times New Roman" w:eastAsia="Times New Roman" w:hAnsi="Times New Roman" w:cs="Times New Roman"/>
      <w:kern w:val="0"/>
      <w:sz w:val="24"/>
      <w:szCs w:val="24"/>
      <w:lang w:eastAsia="ru-RU"/>
      <w14:ligatures w14:val="none"/>
    </w:rPr>
  </w:style>
  <w:style w:type="paragraph" w:styleId="af2">
    <w:name w:val="annotation subject"/>
    <w:basedOn w:val="a9"/>
    <w:next w:val="a9"/>
    <w:link w:val="af3"/>
    <w:uiPriority w:val="99"/>
    <w:semiHidden/>
    <w:unhideWhenUsed/>
    <w:rsid w:val="005A292B"/>
    <w:rPr>
      <w:b/>
      <w:bCs/>
    </w:rPr>
  </w:style>
  <w:style w:type="character" w:customStyle="1" w:styleId="af3">
    <w:name w:val="Тема примечания Знак"/>
    <w:basedOn w:val="aa"/>
    <w:link w:val="af2"/>
    <w:uiPriority w:val="99"/>
    <w:semiHidden/>
    <w:rsid w:val="005A292B"/>
    <w:rPr>
      <w:rFonts w:ascii="Times New Roman" w:eastAsia="Times New Roman" w:hAnsi="Times New Roman" w:cs="Times New Roman"/>
      <w:b/>
      <w:bCs/>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https://pandia.ru/text/category/yuridicheskoe_litco/" TargetMode="External"/><Relationship Id="rId26" Type="http://schemas.openxmlformats.org/officeDocument/2006/relationships/hyperlink" Target="http://docs.cntd.ru/document/439093906" TargetMode="External"/><Relationship Id="rId3" Type="http://schemas.openxmlformats.org/officeDocument/2006/relationships/settings" Target="settings.xml"/><Relationship Id="rId21" Type="http://schemas.openxmlformats.org/officeDocument/2006/relationships/hyperlink" Target="https://pandia.ru/text/category/kapitalmznij_remont/" TargetMode="External"/><Relationship Id="rId34" Type="http://schemas.openxmlformats.org/officeDocument/2006/relationships/hyperlink" Target="https://pandia.ru/text/category/schet_nou/"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pandia.ru/text/category/administrativnoe_pravo/" TargetMode="External"/><Relationship Id="rId25" Type="http://schemas.openxmlformats.org/officeDocument/2006/relationships/hyperlink" Target="https://pandia.ru/text/category/ventilyatciya/" TargetMode="External"/><Relationship Id="rId33" Type="http://schemas.openxmlformats.org/officeDocument/2006/relationships/hyperlink" Target="https://pandia.ru/text/category/goryachee_vodosnabzheni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andia.ru/text/category/zakoni_v_rossii/" TargetMode="External"/><Relationship Id="rId20" Type="http://schemas.openxmlformats.org/officeDocument/2006/relationships/hyperlink" Target="https://pandia.ru/text/category/pridomovie_territorii/" TargetMode="External"/><Relationship Id="rId29" Type="http://schemas.openxmlformats.org/officeDocument/2006/relationships/hyperlink" Target="https://pandia.ru/text/tema/stroy/materia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pandia.ru/text/category/vodosnabzhenie_i_kanalizatciya/" TargetMode="External"/><Relationship Id="rId32" Type="http://schemas.openxmlformats.org/officeDocument/2006/relationships/hyperlink" Target="https://pandia.ru/text/category/protivopozharnaya_zashita/"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hyperlink" Target="https://pandia.ru/text/category/gidroizolyatciya/" TargetMode="External"/><Relationship Id="rId28" Type="http://schemas.openxmlformats.org/officeDocument/2006/relationships/hyperlink" Target="https://pandia.ru/text/category/yelektroprovodka/" TargetMode="External"/><Relationship Id="rId36" Type="http://schemas.openxmlformats.org/officeDocument/2006/relationships/hyperlink" Target="https://pandia.ru/text/category/zhilishnie_inspektcii/" TargetMode="External"/><Relationship Id="rId10" Type="http://schemas.openxmlformats.org/officeDocument/2006/relationships/image" Target="media/image4.png"/><Relationship Id="rId19" Type="http://schemas.openxmlformats.org/officeDocument/2006/relationships/hyperlink" Target="https://pandia.ru/text/category/inzhenernie_sistemi/" TargetMode="External"/><Relationship Id="rId31" Type="http://schemas.openxmlformats.org/officeDocument/2006/relationships/hyperlink" Target="https://pandia.ru/text/category/ohrana_trud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g"/><Relationship Id="rId22" Type="http://schemas.openxmlformats.org/officeDocument/2006/relationships/hyperlink" Target="https://pandia.ru/text/category/tehnicheskoe_obsluzhivanie__remont_i_rekonstruktciya_zdanij/" TargetMode="External"/><Relationship Id="rId27" Type="http://schemas.openxmlformats.org/officeDocument/2006/relationships/hyperlink" Target="https://pandia.ru/text/category/stroitelmznie_organizatcii/" TargetMode="External"/><Relationship Id="rId30" Type="http://schemas.openxmlformats.org/officeDocument/2006/relationships/hyperlink" Target="https://pandia.ru/text/category/vodoprovod/" TargetMode="External"/><Relationship Id="rId35" Type="http://schemas.openxmlformats.org/officeDocument/2006/relationships/hyperlink" Target="https://pandia.ru/text/category/podryadnie_organizat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50</Pages>
  <Words>20557</Words>
  <Characters>117175</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Aqua Mar</dc:creator>
  <cp:keywords/>
  <dc:description/>
  <cp:lastModifiedBy>АКВАМАРИН</cp:lastModifiedBy>
  <cp:revision>18</cp:revision>
  <cp:lastPrinted>2023-12-27T04:22:00Z</cp:lastPrinted>
  <dcterms:created xsi:type="dcterms:W3CDTF">2023-12-15T01:37:00Z</dcterms:created>
  <dcterms:modified xsi:type="dcterms:W3CDTF">2023-12-27T04:44:00Z</dcterms:modified>
</cp:coreProperties>
</file>